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144A5" w14:textId="556B890C" w:rsidR="00C6636B" w:rsidRPr="001B3918" w:rsidRDefault="00320DD0">
      <w:pPr>
        <w:rPr>
          <w:b/>
          <w:bCs/>
          <w:sz w:val="28"/>
          <w:szCs w:val="28"/>
          <w:lang w:val="hr-HR"/>
        </w:rPr>
      </w:pPr>
      <w:r w:rsidRPr="001B3918">
        <w:rPr>
          <w:b/>
          <w:bCs/>
          <w:sz w:val="28"/>
          <w:szCs w:val="28"/>
          <w:lang w:val="hr-HR"/>
        </w:rPr>
        <w:t>ZAJEDNIČKI ELEMENTI</w:t>
      </w:r>
      <w:r w:rsidR="001B3918" w:rsidRPr="001B3918">
        <w:rPr>
          <w:b/>
          <w:bCs/>
          <w:sz w:val="28"/>
          <w:szCs w:val="28"/>
          <w:lang w:val="hr-HR"/>
        </w:rPr>
        <w:t xml:space="preserve"> UGOVORA</w:t>
      </w:r>
      <w:r w:rsidRPr="001B3918">
        <w:rPr>
          <w:b/>
          <w:bCs/>
          <w:sz w:val="28"/>
          <w:szCs w:val="28"/>
          <w:lang w:val="hr-HR"/>
        </w:rPr>
        <w:t xml:space="preserve"> (Grupa 1. i Grupa 2)</w:t>
      </w:r>
    </w:p>
    <w:p w14:paraId="70BDAB92" w14:textId="77777777" w:rsidR="00F644E2" w:rsidRDefault="00F644E2" w:rsidP="00320DD0">
      <w:pPr>
        <w:spacing w:after="0" w:line="240" w:lineRule="auto"/>
        <w:jc w:val="both"/>
        <w:rPr>
          <w:rFonts w:eastAsia="Times New Roman" w:cstheme="minorHAnsi"/>
          <w:lang w:val="hr-HR"/>
        </w:rPr>
      </w:pPr>
    </w:p>
    <w:p w14:paraId="60599D9E" w14:textId="67C0F681" w:rsidR="00320DD0" w:rsidRPr="00E93EF6" w:rsidRDefault="00320DD0" w:rsidP="00320DD0">
      <w:pPr>
        <w:spacing w:after="0" w:line="240" w:lineRule="auto"/>
        <w:jc w:val="both"/>
        <w:rPr>
          <w:rFonts w:eastAsia="Times New Roman" w:cstheme="minorHAnsi"/>
          <w:b/>
          <w:bCs/>
          <w:lang w:val="hr-HR"/>
        </w:rPr>
      </w:pPr>
      <w:r w:rsidRPr="00E93EF6">
        <w:rPr>
          <w:rFonts w:eastAsia="Times New Roman" w:cstheme="minorHAnsi"/>
          <w:b/>
          <w:bCs/>
          <w:lang w:val="hr-HR"/>
        </w:rPr>
        <w:t>ODSTUPANJE OD ZADANOG ROKA</w:t>
      </w:r>
    </w:p>
    <w:p w14:paraId="6900B074" w14:textId="77777777" w:rsidR="00320DD0" w:rsidRPr="001B3918" w:rsidRDefault="00320DD0" w:rsidP="00320DD0">
      <w:pPr>
        <w:spacing w:after="0" w:line="240" w:lineRule="auto"/>
        <w:jc w:val="both"/>
        <w:rPr>
          <w:rFonts w:eastAsia="Times New Roman" w:cstheme="minorHAnsi"/>
          <w:lang w:val="hr-HR"/>
        </w:rPr>
      </w:pPr>
      <w:r w:rsidRPr="001B3918">
        <w:rPr>
          <w:rFonts w:eastAsia="Times New Roman" w:cstheme="minorHAnsi"/>
          <w:lang w:val="hr-HR"/>
        </w:rPr>
        <w:t>Produženje ugovorenih rokova moguće je u sljedećim slučajevima:</w:t>
      </w:r>
    </w:p>
    <w:p w14:paraId="5A7E4E38" w14:textId="77777777" w:rsidR="00320DD0" w:rsidRPr="001B3918" w:rsidRDefault="00320DD0" w:rsidP="00320DD0">
      <w:pPr>
        <w:pStyle w:val="ListParagraph"/>
        <w:numPr>
          <w:ilvl w:val="2"/>
          <w:numId w:val="1"/>
        </w:numPr>
        <w:spacing w:after="0" w:line="240" w:lineRule="auto"/>
        <w:jc w:val="both"/>
        <w:rPr>
          <w:rFonts w:asciiTheme="minorHAnsi" w:eastAsia="Times New Roman" w:hAnsiTheme="minorHAnsi" w:cstheme="minorHAnsi"/>
          <w:sz w:val="22"/>
          <w:szCs w:val="22"/>
        </w:rPr>
      </w:pPr>
      <w:r w:rsidRPr="001B3918">
        <w:rPr>
          <w:rFonts w:asciiTheme="minorHAnsi" w:eastAsia="Times New Roman" w:hAnsiTheme="minorHAnsi" w:cstheme="minorHAnsi"/>
          <w:sz w:val="22"/>
          <w:szCs w:val="22"/>
        </w:rPr>
        <w:t>uslijed nastupa više sile,</w:t>
      </w:r>
    </w:p>
    <w:p w14:paraId="3A8BB2C1" w14:textId="77777777" w:rsidR="00320DD0" w:rsidRPr="001B3918" w:rsidRDefault="00320DD0" w:rsidP="00320DD0">
      <w:pPr>
        <w:pStyle w:val="ListParagraph"/>
        <w:numPr>
          <w:ilvl w:val="2"/>
          <w:numId w:val="1"/>
        </w:numPr>
        <w:spacing w:after="0" w:line="240" w:lineRule="auto"/>
        <w:jc w:val="both"/>
        <w:rPr>
          <w:rFonts w:asciiTheme="minorHAnsi" w:eastAsia="Times New Roman" w:hAnsiTheme="minorHAnsi" w:cstheme="minorHAnsi"/>
          <w:sz w:val="22"/>
          <w:szCs w:val="22"/>
        </w:rPr>
      </w:pPr>
      <w:r w:rsidRPr="001B3918">
        <w:rPr>
          <w:rFonts w:asciiTheme="minorHAnsi" w:eastAsia="Times New Roman" w:hAnsiTheme="minorHAnsi" w:cstheme="minorHAnsi"/>
          <w:sz w:val="22"/>
          <w:szCs w:val="22"/>
        </w:rPr>
        <w:t>uslijed mjera predviđenih aktima državnih tijela,</w:t>
      </w:r>
    </w:p>
    <w:p w14:paraId="7C289614" w14:textId="77777777" w:rsidR="00320DD0" w:rsidRPr="001B3918" w:rsidRDefault="00320DD0" w:rsidP="00320DD0">
      <w:pPr>
        <w:pStyle w:val="ListParagraph"/>
        <w:numPr>
          <w:ilvl w:val="2"/>
          <w:numId w:val="1"/>
        </w:numPr>
        <w:spacing w:after="0" w:line="240" w:lineRule="auto"/>
        <w:jc w:val="both"/>
        <w:rPr>
          <w:rFonts w:asciiTheme="minorHAnsi" w:eastAsia="Times New Roman" w:hAnsiTheme="minorHAnsi" w:cstheme="minorHAnsi"/>
          <w:sz w:val="22"/>
          <w:szCs w:val="22"/>
        </w:rPr>
      </w:pPr>
      <w:r w:rsidRPr="001B3918">
        <w:rPr>
          <w:rFonts w:asciiTheme="minorHAnsi" w:eastAsia="Times New Roman" w:hAnsiTheme="minorHAnsi" w:cstheme="minorHAnsi"/>
          <w:sz w:val="22"/>
          <w:szCs w:val="22"/>
        </w:rPr>
        <w:t>uslijed pisanog zahtjeva Naručitelja za prekidom</w:t>
      </w:r>
      <w:bookmarkStart w:id="0" w:name="_GoBack"/>
      <w:bookmarkEnd w:id="0"/>
      <w:r w:rsidRPr="001B3918">
        <w:rPr>
          <w:rFonts w:asciiTheme="minorHAnsi" w:eastAsia="Times New Roman" w:hAnsiTheme="minorHAnsi" w:cstheme="minorHAnsi"/>
          <w:sz w:val="22"/>
          <w:szCs w:val="22"/>
        </w:rPr>
        <w:t xml:space="preserve"> usluga,</w:t>
      </w:r>
    </w:p>
    <w:p w14:paraId="73859336" w14:textId="77777777" w:rsidR="00320DD0" w:rsidRPr="001B3918" w:rsidRDefault="00320DD0" w:rsidP="00320DD0">
      <w:pPr>
        <w:pStyle w:val="ListParagraph"/>
        <w:numPr>
          <w:ilvl w:val="2"/>
          <w:numId w:val="1"/>
        </w:numPr>
        <w:spacing w:after="0" w:line="240" w:lineRule="auto"/>
        <w:jc w:val="both"/>
        <w:rPr>
          <w:rFonts w:asciiTheme="minorHAnsi" w:eastAsia="Times New Roman" w:hAnsiTheme="minorHAnsi" w:cstheme="minorHAnsi"/>
          <w:sz w:val="22"/>
          <w:szCs w:val="22"/>
        </w:rPr>
      </w:pPr>
      <w:r w:rsidRPr="001B3918">
        <w:rPr>
          <w:rFonts w:asciiTheme="minorHAnsi" w:eastAsia="Times New Roman" w:hAnsiTheme="minorHAnsi" w:cstheme="minorHAnsi"/>
          <w:sz w:val="22"/>
          <w:szCs w:val="22"/>
        </w:rPr>
        <w:t xml:space="preserve">uslijed pisanog zahtjeva Naručitelja za izvršenje dodatnih radova koje je naknadno ustanovio, a neophodni su za izvršenje ugovorne obveze u cijelosti </w:t>
      </w:r>
    </w:p>
    <w:p w14:paraId="74F5CA5C" w14:textId="49372AFA" w:rsidR="00320DD0" w:rsidRDefault="00320DD0" w:rsidP="00320DD0">
      <w:pPr>
        <w:pStyle w:val="ListParagraph"/>
        <w:numPr>
          <w:ilvl w:val="2"/>
          <w:numId w:val="1"/>
        </w:numPr>
        <w:spacing w:after="0" w:line="240" w:lineRule="auto"/>
        <w:jc w:val="both"/>
        <w:rPr>
          <w:rFonts w:asciiTheme="minorHAnsi" w:eastAsia="Times New Roman" w:hAnsiTheme="minorHAnsi" w:cstheme="minorHAnsi"/>
          <w:sz w:val="22"/>
          <w:szCs w:val="22"/>
        </w:rPr>
      </w:pPr>
      <w:r w:rsidRPr="001B3918">
        <w:rPr>
          <w:rFonts w:asciiTheme="minorHAnsi" w:eastAsia="Times New Roman" w:hAnsiTheme="minorHAnsi" w:cstheme="minorHAnsi"/>
          <w:sz w:val="22"/>
          <w:szCs w:val="22"/>
        </w:rPr>
        <w:t>u ostalim slučajevima predviđenim Ugovorom.</w:t>
      </w:r>
    </w:p>
    <w:p w14:paraId="6478883E" w14:textId="77777777" w:rsidR="00E67413" w:rsidRDefault="00E67413" w:rsidP="00E67413">
      <w:pPr>
        <w:pStyle w:val="ListParagraph"/>
        <w:spacing w:after="0" w:line="240" w:lineRule="auto"/>
        <w:ind w:left="502"/>
        <w:jc w:val="both"/>
        <w:rPr>
          <w:rFonts w:asciiTheme="minorHAnsi" w:eastAsia="Times New Roman" w:hAnsiTheme="minorHAnsi" w:cstheme="minorHAnsi"/>
          <w:sz w:val="22"/>
          <w:szCs w:val="22"/>
        </w:rPr>
      </w:pPr>
    </w:p>
    <w:p w14:paraId="4AABB5FB" w14:textId="77777777" w:rsidR="00E67413" w:rsidRPr="00A65B7C" w:rsidRDefault="00E67413" w:rsidP="0021046C">
      <w:pPr>
        <w:spacing w:after="0"/>
        <w:jc w:val="both"/>
        <w:rPr>
          <w:lang w:val="hr-HR"/>
        </w:rPr>
      </w:pPr>
      <w:r w:rsidRPr="00A65B7C">
        <w:rPr>
          <w:lang w:val="hr-HR"/>
        </w:rPr>
        <w:t xml:space="preserve">Izvršitelj i Naručitelj imaju pravo na produženje roka isporuke u slučaju produljenja trajanja razdoblja provedbe projekta Hrvatski digitalni turizam - e-Turizam (referentna oznaka KK.02.2.1.01.0004.). </w:t>
      </w:r>
    </w:p>
    <w:p w14:paraId="192ED6D9" w14:textId="20E34A72" w:rsidR="00E67413" w:rsidRPr="00A65B7C" w:rsidRDefault="00E67413" w:rsidP="0021046C">
      <w:pPr>
        <w:spacing w:after="0"/>
        <w:jc w:val="both"/>
        <w:rPr>
          <w:lang w:val="hr-HR"/>
        </w:rPr>
      </w:pPr>
      <w:r w:rsidRPr="00A65B7C">
        <w:rPr>
          <w:lang w:val="hr-HR"/>
        </w:rPr>
        <w:t>Sukladno odredbama Ugovora o dodjeli bespovratnih sredstava za projekte financirane iz Europskih strukturnih i investicijskih fondova u financijskom razdoblju 2014. - 2020. (referentna oznaka KK.02.2.1.01.0004.) isti se može izmijeniti tijekom razdoblja provedbe projekta ili razdoblja financiranja ako se izmjene odnose na druge aspekte Ugovora sa značajnim utjecajem na promjene koje utječu na opseg projekta i njegove ciljeve (kao što su primjerice: promjena projektnih aktivnosti, fizičke osobine i/ili funkcionalne namjene projekta, razdoblja provedbe, rezultata projekta). Izmjene Ugovora o dodjeli bespovratnih sredstava za projekte financirane iz Europskih strukturnih i investicijskih fondova u financijskom razdoblju 2014. - 2020. (referentna oznaka KK.02.2.1.01.0004.) su prihvatljive samo u slučaju kada su kumulativno ispunjeni sljedeći uvjeti:</w:t>
      </w:r>
    </w:p>
    <w:p w14:paraId="34F50D03" w14:textId="77777777" w:rsidR="00E67413" w:rsidRPr="00A65B7C" w:rsidRDefault="00E67413" w:rsidP="0021046C">
      <w:pPr>
        <w:pStyle w:val="ListParagraph"/>
        <w:numPr>
          <w:ilvl w:val="0"/>
          <w:numId w:val="45"/>
        </w:numPr>
        <w:spacing w:after="0"/>
        <w:jc w:val="both"/>
        <w:rPr>
          <w:rFonts w:asciiTheme="minorHAnsi" w:hAnsiTheme="minorHAnsi" w:cstheme="minorBidi"/>
          <w:sz w:val="22"/>
          <w:szCs w:val="22"/>
        </w:rPr>
      </w:pPr>
      <w:r w:rsidRPr="00A65B7C">
        <w:rPr>
          <w:rFonts w:asciiTheme="minorHAnsi" w:hAnsiTheme="minorHAnsi" w:cstheme="minorBidi"/>
          <w:sz w:val="22"/>
          <w:szCs w:val="22"/>
        </w:rPr>
        <w:t>izmjene su nastale zbog nepredvidljivih okolnosti koje su nastupile nakon sklapanja Ugovora,</w:t>
      </w:r>
    </w:p>
    <w:p w14:paraId="3800FF30" w14:textId="77777777" w:rsidR="00E67413" w:rsidRPr="00A65B7C" w:rsidRDefault="00E67413" w:rsidP="0021046C">
      <w:pPr>
        <w:pStyle w:val="ListParagraph"/>
        <w:numPr>
          <w:ilvl w:val="0"/>
          <w:numId w:val="45"/>
        </w:numPr>
        <w:spacing w:after="0"/>
        <w:jc w:val="both"/>
        <w:rPr>
          <w:rFonts w:asciiTheme="minorHAnsi" w:hAnsiTheme="minorHAnsi" w:cstheme="minorBidi"/>
          <w:sz w:val="22"/>
          <w:szCs w:val="22"/>
        </w:rPr>
      </w:pPr>
      <w:r w:rsidRPr="00A65B7C">
        <w:rPr>
          <w:rFonts w:asciiTheme="minorHAnsi" w:hAnsiTheme="minorHAnsi" w:cstheme="minorBidi"/>
          <w:sz w:val="22"/>
          <w:szCs w:val="22"/>
        </w:rPr>
        <w:t>izmjene su nužne za uredno izvršenje Ugovora,</w:t>
      </w:r>
    </w:p>
    <w:p w14:paraId="194A98C6" w14:textId="77777777" w:rsidR="00E67413" w:rsidRPr="00A65B7C" w:rsidRDefault="00E67413" w:rsidP="0021046C">
      <w:pPr>
        <w:pStyle w:val="ListParagraph"/>
        <w:numPr>
          <w:ilvl w:val="0"/>
          <w:numId w:val="45"/>
        </w:numPr>
        <w:spacing w:after="0"/>
        <w:jc w:val="both"/>
        <w:rPr>
          <w:rFonts w:asciiTheme="minorHAnsi" w:hAnsiTheme="minorHAnsi" w:cstheme="minorBidi"/>
          <w:sz w:val="22"/>
          <w:szCs w:val="22"/>
        </w:rPr>
      </w:pPr>
      <w:r w:rsidRPr="00A65B7C">
        <w:rPr>
          <w:rFonts w:asciiTheme="minorHAnsi" w:hAnsiTheme="minorHAnsi" w:cstheme="minorBidi"/>
          <w:sz w:val="22"/>
          <w:szCs w:val="22"/>
        </w:rPr>
        <w:t>povezani troškovi ne prelaze ukupne prihvatljive troškove,</w:t>
      </w:r>
    </w:p>
    <w:p w14:paraId="5DD3B094" w14:textId="77777777" w:rsidR="00E67413" w:rsidRPr="00A65B7C" w:rsidRDefault="00E67413" w:rsidP="0021046C">
      <w:pPr>
        <w:pStyle w:val="ListParagraph"/>
        <w:numPr>
          <w:ilvl w:val="0"/>
          <w:numId w:val="45"/>
        </w:numPr>
        <w:spacing w:after="0"/>
        <w:jc w:val="both"/>
        <w:rPr>
          <w:rFonts w:asciiTheme="minorHAnsi" w:hAnsiTheme="minorHAnsi" w:cstheme="minorBidi"/>
          <w:sz w:val="22"/>
          <w:szCs w:val="22"/>
        </w:rPr>
      </w:pPr>
      <w:r w:rsidRPr="00A65B7C">
        <w:rPr>
          <w:rFonts w:asciiTheme="minorHAnsi" w:hAnsiTheme="minorHAnsi" w:cstheme="minorBidi"/>
          <w:sz w:val="22"/>
          <w:szCs w:val="22"/>
        </w:rPr>
        <w:t>za nastanak okolnosti koje su dovele do potrebe za uvođenjem izmjene nije odgovorna niti jedna ugovorna strana.</w:t>
      </w:r>
    </w:p>
    <w:p w14:paraId="47D2D7A5" w14:textId="77777777" w:rsidR="00E67413" w:rsidRPr="00E67413" w:rsidRDefault="00E67413" w:rsidP="00E67413">
      <w:pPr>
        <w:spacing w:after="0" w:line="240" w:lineRule="auto"/>
        <w:jc w:val="both"/>
        <w:rPr>
          <w:rFonts w:eastAsia="Times New Roman" w:cstheme="minorHAnsi"/>
        </w:rPr>
      </w:pPr>
    </w:p>
    <w:p w14:paraId="141C5C2B" w14:textId="189D6DB9" w:rsidR="00320DD0" w:rsidRPr="001B3918" w:rsidRDefault="00320DD0" w:rsidP="00320DD0">
      <w:pPr>
        <w:spacing w:after="0" w:line="240" w:lineRule="auto"/>
        <w:jc w:val="both"/>
        <w:rPr>
          <w:rFonts w:eastAsia="Times New Roman" w:cstheme="minorHAnsi"/>
          <w:lang w:val="hr-HR"/>
        </w:rPr>
      </w:pPr>
    </w:p>
    <w:p w14:paraId="50255BDD" w14:textId="3415486D" w:rsidR="00320DD0" w:rsidRPr="00E93EF6" w:rsidRDefault="00320DD0" w:rsidP="00320DD0">
      <w:pPr>
        <w:spacing w:after="0" w:line="240" w:lineRule="auto"/>
        <w:jc w:val="both"/>
        <w:rPr>
          <w:rFonts w:eastAsia="Times New Roman" w:cstheme="minorHAnsi"/>
          <w:b/>
          <w:bCs/>
          <w:lang w:val="hr-HR"/>
        </w:rPr>
      </w:pPr>
      <w:r w:rsidRPr="00E93EF6">
        <w:rPr>
          <w:rFonts w:eastAsia="Times New Roman" w:cstheme="minorHAnsi"/>
          <w:b/>
          <w:bCs/>
          <w:lang w:val="hr-HR"/>
        </w:rPr>
        <w:t>VIŠA SILA</w:t>
      </w:r>
    </w:p>
    <w:p w14:paraId="4D41CCB1" w14:textId="397676A7" w:rsidR="00C26B40" w:rsidRDefault="00930FBB" w:rsidP="00320DD0">
      <w:pPr>
        <w:spacing w:after="0" w:line="240" w:lineRule="auto"/>
        <w:jc w:val="both"/>
        <w:rPr>
          <w:rFonts w:eastAsia="Times New Roman" w:cstheme="minorHAnsi"/>
          <w:lang w:val="hr-HR"/>
        </w:rPr>
      </w:pPr>
      <w:r w:rsidRPr="00930FBB">
        <w:rPr>
          <w:rFonts w:eastAsia="Times New Roman" w:cstheme="minorHAnsi"/>
          <w:lang w:val="hr-HR"/>
        </w:rPr>
        <w:t>Viša sila podrazumijeva svaku nepredvidivu iznimnu situaciju ili događaj izvan kontrole ugovornih strana, koji sprječava bilo koju od njih u ispunjavanju bilo koje od ugovornih obveza, a ne može se pripisati pogrešci ili nemaru s njihove strane te se dokaže nepremostivom unatoč svoj dužnoj pažnji (uključujući npr. i produženje trajanja projekta Hrvatski digitalni turizam). Nedostaci u opremi ili materijalu ili kašnjenje u stavljanju istih na raspolaganje, radni sporovi, štrajkovi ili financijske poteškoće ne mogu se smatrati višom silom. Višom silom se smatra i nemogućnost prikupljanja podataka iz određenog izvora ako je do te nemogućnosti došlo iz razloga jer upravitelj, odnosno treća osoba zadužena za raspolaganje tim podacima nije dozvolio preuzimanje takvih podataka, a o čemu postoji dokaz koji je Izvršitelj dužan predočiti Naručitelju bez odgode odmah po saznanju takve okolnosti.</w:t>
      </w:r>
    </w:p>
    <w:p w14:paraId="10B2AB41" w14:textId="77777777" w:rsidR="00930FBB" w:rsidRDefault="00930FBB" w:rsidP="00320DD0">
      <w:pPr>
        <w:spacing w:after="0" w:line="240" w:lineRule="auto"/>
        <w:jc w:val="both"/>
        <w:rPr>
          <w:rFonts w:eastAsia="Times New Roman" w:cstheme="minorHAnsi"/>
          <w:lang w:val="hr-HR"/>
        </w:rPr>
      </w:pPr>
    </w:p>
    <w:p w14:paraId="2C20935D" w14:textId="77777777" w:rsidR="00C26B40" w:rsidRPr="00E93EF6" w:rsidRDefault="00C26B40" w:rsidP="00C26B40">
      <w:pPr>
        <w:spacing w:after="0" w:line="240" w:lineRule="auto"/>
        <w:jc w:val="both"/>
        <w:rPr>
          <w:rFonts w:eastAsia="Times New Roman" w:cstheme="minorHAnsi"/>
          <w:b/>
          <w:bCs/>
        </w:rPr>
      </w:pPr>
      <w:r w:rsidRPr="00E93EF6">
        <w:rPr>
          <w:rFonts w:eastAsia="Times New Roman" w:cstheme="minorHAnsi"/>
          <w:b/>
          <w:bCs/>
        </w:rPr>
        <w:t>METODOLOGIJA RADA</w:t>
      </w:r>
    </w:p>
    <w:p w14:paraId="42860FFF" w14:textId="308AABF6" w:rsidR="00C26B40" w:rsidRPr="00C26B40" w:rsidRDefault="00C26B40" w:rsidP="00320DD0">
      <w:pPr>
        <w:spacing w:after="0" w:line="240" w:lineRule="auto"/>
        <w:jc w:val="both"/>
        <w:rPr>
          <w:rFonts w:eastAsia="Times New Roman" w:cstheme="minorHAnsi"/>
          <w:lang w:val="hr-HR"/>
        </w:rPr>
      </w:pPr>
      <w:r w:rsidRPr="00C26B40">
        <w:rPr>
          <w:rFonts w:eastAsia="Times New Roman" w:cstheme="minorHAnsi"/>
          <w:lang w:val="hr-HR"/>
        </w:rPr>
        <w:t xml:space="preserve">Izvršitelj je dužan pridržavati se metodologije rada koju je dužan usuglasiti s Naručiteljem odmah po zaključenju ugovora. Prilikom usuglašavanja metodologije rada ugovorne strane će uzeti u obzir sadržaj </w:t>
      </w:r>
      <w:r w:rsidR="00E93EF6">
        <w:rPr>
          <w:rFonts w:eastAsia="Times New Roman" w:cstheme="minorHAnsi"/>
          <w:lang w:val="hr-HR"/>
        </w:rPr>
        <w:t>tehničke dokumentacije</w:t>
      </w:r>
      <w:r w:rsidRPr="00C26B40">
        <w:rPr>
          <w:rFonts w:eastAsia="Times New Roman" w:cstheme="minorHAnsi"/>
          <w:lang w:val="hr-HR"/>
        </w:rPr>
        <w:t xml:space="preserve">. </w:t>
      </w:r>
    </w:p>
    <w:p w14:paraId="6A87174A" w14:textId="34B055C1" w:rsidR="00320DD0" w:rsidRPr="001B3918" w:rsidRDefault="00320DD0" w:rsidP="00320DD0">
      <w:pPr>
        <w:spacing w:after="0" w:line="240" w:lineRule="auto"/>
        <w:jc w:val="both"/>
        <w:rPr>
          <w:rFonts w:eastAsia="Times New Roman" w:cstheme="minorHAnsi"/>
          <w:lang w:val="hr-HR"/>
        </w:rPr>
      </w:pPr>
    </w:p>
    <w:p w14:paraId="7B1CBEDE" w14:textId="261F5E69" w:rsidR="00320DD0" w:rsidRPr="00D2292F" w:rsidRDefault="00320DD0" w:rsidP="001B3918">
      <w:pPr>
        <w:spacing w:after="0" w:line="240" w:lineRule="auto"/>
        <w:rPr>
          <w:rFonts w:eastAsia="Times New Roman" w:cstheme="minorHAnsi"/>
          <w:b/>
          <w:bCs/>
          <w:lang w:val="hr-HR"/>
        </w:rPr>
      </w:pPr>
      <w:r w:rsidRPr="00D2292F">
        <w:rPr>
          <w:rFonts w:eastAsia="Times New Roman" w:cstheme="minorHAnsi"/>
          <w:b/>
          <w:bCs/>
          <w:lang w:val="hr-HR"/>
        </w:rPr>
        <w:lastRenderedPageBreak/>
        <w:t>KONZULTACIJE IZVRŠITELJA I NARUČITELJA</w:t>
      </w:r>
    </w:p>
    <w:p w14:paraId="41A779C5" w14:textId="77777777" w:rsidR="00C26B40" w:rsidRPr="00C26B40" w:rsidRDefault="00C26B40" w:rsidP="00C26B40">
      <w:pPr>
        <w:spacing w:after="0" w:line="240" w:lineRule="auto"/>
        <w:jc w:val="both"/>
        <w:rPr>
          <w:rFonts w:eastAsia="Times New Roman" w:cstheme="minorHAnsi"/>
          <w:lang w:val="hr-HR"/>
        </w:rPr>
      </w:pPr>
      <w:r w:rsidRPr="00C26B40">
        <w:rPr>
          <w:rFonts w:eastAsia="Times New Roman" w:cstheme="minorHAnsi"/>
          <w:lang w:val="hr-HR"/>
        </w:rPr>
        <w:t xml:space="preserve">Izvršitelj se obvezuje pažnjom dobrog gospodarstvenika i u skladu s pravilima struke konzultirati s Naručiteljem u vezi svih nejasnoća koje su od utjecaja na izvršenje pojedine usluge kao i u vezi usklađenja isporučene usluge sa svim važećim propisa te pravilima struke. </w:t>
      </w:r>
    </w:p>
    <w:p w14:paraId="50F74D96" w14:textId="77777777" w:rsidR="00C26B40" w:rsidRPr="00C26B40" w:rsidRDefault="00C26B40" w:rsidP="00C26B40">
      <w:pPr>
        <w:spacing w:after="0" w:line="240" w:lineRule="auto"/>
        <w:ind w:left="142"/>
        <w:jc w:val="both"/>
        <w:rPr>
          <w:rFonts w:eastAsia="Times New Roman" w:cstheme="minorHAnsi"/>
          <w:lang w:val="hr-HR"/>
        </w:rPr>
      </w:pPr>
    </w:p>
    <w:p w14:paraId="3A685739" w14:textId="162F01F1" w:rsidR="00C26B40" w:rsidRPr="00C26B40" w:rsidRDefault="00C26B40" w:rsidP="00C26B40">
      <w:pPr>
        <w:spacing w:after="0" w:line="240" w:lineRule="auto"/>
        <w:jc w:val="both"/>
        <w:rPr>
          <w:rFonts w:eastAsia="Times New Roman" w:cstheme="minorHAnsi"/>
          <w:lang w:val="hr-HR"/>
        </w:rPr>
      </w:pPr>
      <w:r w:rsidRPr="00C26B40">
        <w:rPr>
          <w:rFonts w:eastAsia="Times New Roman" w:cstheme="minorHAnsi"/>
          <w:lang w:val="hr-HR"/>
        </w:rPr>
        <w:t>Sve konzultacije i pisana komunikacija s Naručiteljem provodit će se komunikacijom putem elektroničke pošte na adrese koje će definirati Izvršitelj i Naručitelj odnosno putem aplikativnog rješenja koje Izvršitelj implementira za potrebe komunikacije s Naručiteljem.</w:t>
      </w:r>
    </w:p>
    <w:p w14:paraId="4FE6F67B" w14:textId="77777777" w:rsidR="00C26B40" w:rsidRPr="00C26B40" w:rsidRDefault="00C26B40" w:rsidP="00C26B40">
      <w:pPr>
        <w:spacing w:after="0" w:line="240" w:lineRule="auto"/>
        <w:ind w:left="142"/>
        <w:rPr>
          <w:rFonts w:eastAsia="Times New Roman" w:cstheme="minorHAnsi"/>
          <w:lang w:val="hr-HR"/>
        </w:rPr>
      </w:pPr>
    </w:p>
    <w:p w14:paraId="6A8A9F2D" w14:textId="010E9681" w:rsidR="00C26B40" w:rsidRPr="00C26B40" w:rsidRDefault="00C26B40" w:rsidP="00C26B40">
      <w:pPr>
        <w:spacing w:after="0" w:line="240" w:lineRule="auto"/>
        <w:jc w:val="both"/>
        <w:rPr>
          <w:rFonts w:eastAsia="Times New Roman" w:cstheme="minorHAnsi"/>
          <w:lang w:val="hr-HR"/>
        </w:rPr>
      </w:pPr>
      <w:r w:rsidRPr="00C26B40">
        <w:rPr>
          <w:rFonts w:eastAsia="Times New Roman" w:cstheme="minorHAnsi"/>
          <w:lang w:val="hr-HR"/>
        </w:rPr>
        <w:t xml:space="preserve">Radi bržeg </w:t>
      </w:r>
      <w:r w:rsidR="00D2292F">
        <w:rPr>
          <w:rFonts w:eastAsia="Times New Roman" w:cstheme="minorHAnsi"/>
          <w:lang w:val="hr-HR"/>
        </w:rPr>
        <w:t>razrješavanja nejasnoća</w:t>
      </w:r>
      <w:r w:rsidRPr="00C26B40">
        <w:rPr>
          <w:rFonts w:eastAsia="Times New Roman" w:cstheme="minorHAnsi"/>
          <w:lang w:val="hr-HR"/>
        </w:rPr>
        <w:t xml:space="preserve"> Izvršitelj može kontaktirati Naručitelja telefonom, ali je sadržaj i zaključak telefonskog razgovora dužan najkasnije sljedeći radni dan uputiti Naručitelju na način predviđen prethodnim stavkom. Ako Naručitelj najkasnije do kraja radnog dana koji slijedi radnom danu u kojem mu je upućen sadržaj i zaključak telefonskog razgovora ne odgovori odnosno ne iznese primjedbe na isti, smatrat će se da je dao suglasnost na takav sadržaj i zaključak.</w:t>
      </w:r>
    </w:p>
    <w:p w14:paraId="63098106" w14:textId="77777777" w:rsidR="00C26B40" w:rsidRPr="00C26B40" w:rsidRDefault="00C26B40" w:rsidP="00C26B40">
      <w:pPr>
        <w:spacing w:after="0" w:line="240" w:lineRule="auto"/>
        <w:ind w:left="142"/>
        <w:jc w:val="both"/>
        <w:rPr>
          <w:rFonts w:eastAsia="Times New Roman" w:cstheme="minorHAnsi"/>
          <w:lang w:val="hr-HR"/>
        </w:rPr>
      </w:pPr>
    </w:p>
    <w:p w14:paraId="7EA7B0CC" w14:textId="27B08511" w:rsidR="00C26B40" w:rsidRPr="00C26B40" w:rsidRDefault="00C26B40" w:rsidP="00C26B40">
      <w:pPr>
        <w:spacing w:after="0" w:line="240" w:lineRule="auto"/>
        <w:jc w:val="both"/>
        <w:rPr>
          <w:rFonts w:eastAsia="Times New Roman" w:cstheme="minorHAnsi"/>
          <w:lang w:val="hr-HR"/>
        </w:rPr>
      </w:pPr>
      <w:r w:rsidRPr="00C26B40">
        <w:rPr>
          <w:rFonts w:eastAsia="Times New Roman" w:cstheme="minorHAnsi"/>
          <w:lang w:val="hr-HR"/>
        </w:rPr>
        <w:t>U slučaju potrebe za pojašnjenjem Naručitelj ima pravo održati sastanke s predstavnicima Izvršitelja, u vrijeme i na mjestu koje odredi Naručitelj. Izvršitelj o zaključcima sa sastanka obavještava Naručitelja na jednak način kao i za zaključke telefonskih konzultacija.</w:t>
      </w:r>
    </w:p>
    <w:p w14:paraId="6BD6A740" w14:textId="24DB2FCC" w:rsidR="00320DD0" w:rsidRPr="001B3918" w:rsidRDefault="00320DD0" w:rsidP="00320DD0">
      <w:pPr>
        <w:spacing w:after="0" w:line="240" w:lineRule="auto"/>
        <w:jc w:val="both"/>
        <w:rPr>
          <w:rFonts w:eastAsia="Times New Roman" w:cstheme="minorHAnsi"/>
          <w:lang w:val="hr-HR"/>
        </w:rPr>
      </w:pPr>
    </w:p>
    <w:p w14:paraId="6DD8458A" w14:textId="77777777" w:rsidR="00D2292F" w:rsidRDefault="00D2292F" w:rsidP="001B3918">
      <w:pPr>
        <w:spacing w:after="0" w:line="240" w:lineRule="auto"/>
        <w:rPr>
          <w:rFonts w:eastAsia="Times New Roman" w:cstheme="minorHAnsi"/>
          <w:b/>
          <w:bCs/>
          <w:lang w:val="hr-HR"/>
        </w:rPr>
      </w:pPr>
    </w:p>
    <w:p w14:paraId="374EF929" w14:textId="39EDAB7A" w:rsidR="00320DD0" w:rsidRPr="00D2292F" w:rsidRDefault="00320DD0" w:rsidP="001B3918">
      <w:pPr>
        <w:spacing w:after="0" w:line="240" w:lineRule="auto"/>
        <w:rPr>
          <w:rFonts w:eastAsia="Times New Roman" w:cstheme="minorHAnsi"/>
          <w:b/>
          <w:bCs/>
          <w:lang w:val="hr-HR"/>
        </w:rPr>
      </w:pPr>
      <w:r w:rsidRPr="00D2292F">
        <w:rPr>
          <w:rFonts w:eastAsia="Times New Roman" w:cstheme="minorHAnsi"/>
          <w:b/>
          <w:bCs/>
          <w:lang w:val="hr-HR"/>
        </w:rPr>
        <w:t>NAČIN IZVJEŠTAVANJA O TIJEKU PROJEKTA</w:t>
      </w:r>
    </w:p>
    <w:p w14:paraId="6BB960ED" w14:textId="22074D21" w:rsidR="00320DD0" w:rsidRPr="001B3918" w:rsidRDefault="00320DD0" w:rsidP="00320DD0">
      <w:pPr>
        <w:spacing w:after="0" w:line="240" w:lineRule="auto"/>
        <w:jc w:val="both"/>
        <w:rPr>
          <w:rFonts w:eastAsia="Times New Roman" w:cstheme="minorHAnsi"/>
          <w:lang w:val="hr-HR"/>
        </w:rPr>
      </w:pPr>
      <w:r w:rsidRPr="001B3918">
        <w:rPr>
          <w:rFonts w:eastAsia="Times New Roman" w:cstheme="minorHAnsi"/>
          <w:lang w:val="hr-HR"/>
        </w:rPr>
        <w:t xml:space="preserve">Izvršitelj se obvezuje </w:t>
      </w:r>
      <w:r w:rsidR="00D2292F">
        <w:rPr>
          <w:rFonts w:eastAsia="Times New Roman" w:cstheme="minorHAnsi"/>
          <w:lang w:val="hr-HR"/>
        </w:rPr>
        <w:t>dva puta mjesečno</w:t>
      </w:r>
      <w:r w:rsidRPr="001B3918">
        <w:rPr>
          <w:rFonts w:eastAsia="Times New Roman" w:cstheme="minorHAnsi"/>
          <w:lang w:val="hr-HR"/>
        </w:rPr>
        <w:t xml:space="preserve"> u pisanom obliku izvještavati Naručitelja o izvršenim zadacima i planu za sljedeć</w:t>
      </w:r>
      <w:r w:rsidR="00D2292F">
        <w:rPr>
          <w:rFonts w:eastAsia="Times New Roman" w:cstheme="minorHAnsi"/>
          <w:lang w:val="hr-HR"/>
        </w:rPr>
        <w:t>a dva</w:t>
      </w:r>
      <w:r w:rsidRPr="001B3918">
        <w:rPr>
          <w:rFonts w:eastAsia="Times New Roman" w:cstheme="minorHAnsi"/>
          <w:lang w:val="hr-HR"/>
        </w:rPr>
        <w:t xml:space="preserve"> tjedn</w:t>
      </w:r>
      <w:r w:rsidR="00D2292F">
        <w:rPr>
          <w:rFonts w:eastAsia="Times New Roman" w:cstheme="minorHAnsi"/>
          <w:lang w:val="hr-HR"/>
        </w:rPr>
        <w:t>a</w:t>
      </w:r>
      <w:r w:rsidRPr="001B3918">
        <w:rPr>
          <w:rFonts w:eastAsia="Times New Roman" w:cstheme="minorHAnsi"/>
          <w:lang w:val="hr-HR"/>
        </w:rPr>
        <w:t xml:space="preserve"> te navedeni izvještaj usmeno, na njegov zahtjev, prezentirati Naručitelju.</w:t>
      </w:r>
    </w:p>
    <w:p w14:paraId="41C8456E" w14:textId="77777777" w:rsidR="00320DD0" w:rsidRPr="001B3918" w:rsidRDefault="00320DD0" w:rsidP="00320DD0">
      <w:pPr>
        <w:spacing w:after="0" w:line="240" w:lineRule="auto"/>
        <w:ind w:left="142"/>
        <w:jc w:val="both"/>
        <w:rPr>
          <w:rFonts w:eastAsia="Times New Roman" w:cstheme="minorHAnsi"/>
          <w:lang w:val="hr-HR"/>
        </w:rPr>
      </w:pPr>
    </w:p>
    <w:p w14:paraId="3B1C6501" w14:textId="77777777" w:rsidR="00320DD0" w:rsidRPr="001B3918" w:rsidRDefault="00320DD0" w:rsidP="00320DD0">
      <w:pPr>
        <w:spacing w:after="0" w:line="240" w:lineRule="auto"/>
        <w:jc w:val="both"/>
        <w:rPr>
          <w:rFonts w:eastAsia="Times New Roman" w:cstheme="minorHAnsi"/>
          <w:lang w:val="hr-HR"/>
        </w:rPr>
      </w:pPr>
      <w:r w:rsidRPr="001B3918">
        <w:rPr>
          <w:rFonts w:eastAsia="Times New Roman" w:cstheme="minorHAnsi"/>
          <w:lang w:val="hr-HR"/>
        </w:rPr>
        <w:t>Izvještaj o izvršenim zadacima mora osobito sadržavati sljedeće:</w:t>
      </w:r>
    </w:p>
    <w:p w14:paraId="4B5B9B3F" w14:textId="584BF433" w:rsidR="00320DD0" w:rsidRPr="001B3918" w:rsidRDefault="00320DD0" w:rsidP="00320DD0">
      <w:pPr>
        <w:numPr>
          <w:ilvl w:val="0"/>
          <w:numId w:val="3"/>
        </w:numPr>
        <w:spacing w:after="0" w:line="240" w:lineRule="auto"/>
        <w:contextualSpacing/>
        <w:jc w:val="both"/>
        <w:rPr>
          <w:rFonts w:eastAsia="Times New Roman" w:cstheme="minorHAnsi"/>
          <w:lang w:val="hr-HR"/>
        </w:rPr>
      </w:pPr>
      <w:r w:rsidRPr="001B3918">
        <w:rPr>
          <w:rFonts w:eastAsia="Times New Roman" w:cstheme="minorHAnsi"/>
          <w:lang w:val="hr-HR"/>
        </w:rPr>
        <w:t xml:space="preserve">kratak opis izvršenih poslova u proteklom </w:t>
      </w:r>
      <w:r w:rsidR="00D2292F">
        <w:rPr>
          <w:rFonts w:eastAsia="Times New Roman" w:cstheme="minorHAnsi"/>
          <w:lang w:val="hr-HR"/>
        </w:rPr>
        <w:t>periodu</w:t>
      </w:r>
    </w:p>
    <w:p w14:paraId="145FAF75" w14:textId="72B4F474" w:rsidR="00320DD0" w:rsidRPr="001B3918" w:rsidRDefault="00320DD0" w:rsidP="00320DD0">
      <w:pPr>
        <w:numPr>
          <w:ilvl w:val="0"/>
          <w:numId w:val="3"/>
        </w:numPr>
        <w:spacing w:after="0" w:line="240" w:lineRule="auto"/>
        <w:contextualSpacing/>
        <w:jc w:val="both"/>
        <w:rPr>
          <w:rFonts w:eastAsia="Times New Roman" w:cstheme="minorHAnsi"/>
          <w:lang w:val="hr-HR"/>
        </w:rPr>
      </w:pPr>
      <w:r w:rsidRPr="001B3918">
        <w:rPr>
          <w:rFonts w:eastAsia="Times New Roman" w:cstheme="minorHAnsi"/>
          <w:lang w:val="hr-HR"/>
        </w:rPr>
        <w:t xml:space="preserve">podatke o broju utrošenih sati u proteklom </w:t>
      </w:r>
      <w:r w:rsidR="00D2292F">
        <w:rPr>
          <w:rFonts w:eastAsia="Times New Roman" w:cstheme="minorHAnsi"/>
          <w:lang w:val="hr-HR"/>
        </w:rPr>
        <w:t>periodu</w:t>
      </w:r>
    </w:p>
    <w:p w14:paraId="35DAE0BD" w14:textId="14A14B06" w:rsidR="00320DD0" w:rsidRPr="001B3918" w:rsidRDefault="00320DD0" w:rsidP="00320DD0">
      <w:pPr>
        <w:numPr>
          <w:ilvl w:val="0"/>
          <w:numId w:val="3"/>
        </w:numPr>
        <w:spacing w:after="0" w:line="240" w:lineRule="auto"/>
        <w:contextualSpacing/>
        <w:jc w:val="both"/>
        <w:rPr>
          <w:rFonts w:eastAsia="Times New Roman" w:cstheme="minorHAnsi"/>
          <w:lang w:val="hr-HR"/>
        </w:rPr>
      </w:pPr>
      <w:r w:rsidRPr="001B3918">
        <w:rPr>
          <w:rFonts w:eastAsia="Times New Roman" w:cstheme="minorHAnsi"/>
          <w:lang w:val="hr-HR"/>
        </w:rPr>
        <w:t xml:space="preserve">podatke o izvršenim konzultacijama s Naručiteljem u proteklom </w:t>
      </w:r>
      <w:r w:rsidR="00D2292F">
        <w:rPr>
          <w:rFonts w:eastAsia="Times New Roman" w:cstheme="minorHAnsi"/>
          <w:lang w:val="hr-HR"/>
        </w:rPr>
        <w:t>periodu</w:t>
      </w:r>
    </w:p>
    <w:p w14:paraId="28EC8635" w14:textId="3DDD4391" w:rsidR="00320DD0" w:rsidRPr="001B3918" w:rsidRDefault="00320DD0" w:rsidP="00320DD0">
      <w:pPr>
        <w:numPr>
          <w:ilvl w:val="0"/>
          <w:numId w:val="3"/>
        </w:numPr>
        <w:spacing w:after="0" w:line="240" w:lineRule="auto"/>
        <w:contextualSpacing/>
        <w:jc w:val="both"/>
        <w:rPr>
          <w:rFonts w:eastAsia="Times New Roman" w:cstheme="minorHAnsi"/>
          <w:lang w:val="hr-HR"/>
        </w:rPr>
      </w:pPr>
      <w:r w:rsidRPr="001B3918">
        <w:rPr>
          <w:rFonts w:eastAsia="Times New Roman" w:cstheme="minorHAnsi"/>
          <w:lang w:val="hr-HR"/>
        </w:rPr>
        <w:t>podatke o uočenim problemima pri izvršavanju usluga, ako ih je bilo, kao i podatke o poduzetim i planiranim mjerama i aktivnostima za otklanjanje uočenih problema</w:t>
      </w:r>
    </w:p>
    <w:p w14:paraId="14E5670A" w14:textId="77777777" w:rsidR="00320DD0" w:rsidRPr="001B3918" w:rsidRDefault="00320DD0" w:rsidP="00320DD0">
      <w:pPr>
        <w:numPr>
          <w:ilvl w:val="0"/>
          <w:numId w:val="3"/>
        </w:numPr>
        <w:spacing w:after="0" w:line="240" w:lineRule="auto"/>
        <w:contextualSpacing/>
        <w:jc w:val="both"/>
        <w:rPr>
          <w:rFonts w:eastAsia="Times New Roman" w:cstheme="minorHAnsi"/>
          <w:lang w:val="hr-HR"/>
        </w:rPr>
      </w:pPr>
      <w:r w:rsidRPr="001B3918">
        <w:rPr>
          <w:rFonts w:eastAsia="Times New Roman" w:cstheme="minorHAnsi"/>
          <w:lang w:val="hr-HR"/>
        </w:rPr>
        <w:t>preporuke, prijedloge ili upozorenja</w:t>
      </w:r>
    </w:p>
    <w:p w14:paraId="3FAE9E8F" w14:textId="77777777" w:rsidR="00320DD0" w:rsidRPr="001B3918" w:rsidRDefault="00320DD0" w:rsidP="00320DD0">
      <w:pPr>
        <w:numPr>
          <w:ilvl w:val="0"/>
          <w:numId w:val="3"/>
        </w:numPr>
        <w:spacing w:after="0" w:line="240" w:lineRule="auto"/>
        <w:contextualSpacing/>
        <w:jc w:val="both"/>
        <w:rPr>
          <w:rFonts w:eastAsia="Times New Roman" w:cstheme="minorHAnsi"/>
          <w:lang w:val="hr-HR"/>
        </w:rPr>
      </w:pPr>
      <w:r w:rsidRPr="001B3918">
        <w:rPr>
          <w:rFonts w:eastAsia="Times New Roman" w:cstheme="minorHAnsi"/>
          <w:lang w:val="hr-HR"/>
        </w:rPr>
        <w:t>ostale podatke koje Izvršitelj može smatrati bitnim za izvršenje usluge.</w:t>
      </w:r>
    </w:p>
    <w:p w14:paraId="2905A912" w14:textId="77777777" w:rsidR="00320DD0" w:rsidRPr="001B3918" w:rsidRDefault="00320DD0" w:rsidP="00320DD0">
      <w:pPr>
        <w:spacing w:after="0" w:line="240" w:lineRule="auto"/>
        <w:jc w:val="both"/>
        <w:rPr>
          <w:rFonts w:eastAsia="Times New Roman" w:cstheme="minorHAnsi"/>
          <w:lang w:val="hr-HR"/>
        </w:rPr>
      </w:pPr>
    </w:p>
    <w:p w14:paraId="5933D833" w14:textId="4A8D57EB" w:rsidR="00320DD0" w:rsidRPr="001B3918" w:rsidRDefault="00320DD0" w:rsidP="00320DD0">
      <w:pPr>
        <w:spacing w:after="0" w:line="240" w:lineRule="auto"/>
        <w:jc w:val="both"/>
        <w:rPr>
          <w:rFonts w:eastAsia="Times New Roman" w:cstheme="minorHAnsi"/>
          <w:lang w:val="hr-HR"/>
        </w:rPr>
      </w:pPr>
      <w:r w:rsidRPr="001B3918">
        <w:rPr>
          <w:rFonts w:eastAsia="Times New Roman" w:cstheme="minorHAnsi"/>
          <w:lang w:val="hr-HR"/>
        </w:rPr>
        <w:t>Naručitelj ima pravo u roku od 3 radna dana od dana primitka odnosno prezentacije izvještaja od Izvršitelja zatražiti pojašnjenje ili ispravak određenih podataka u izvještaju, a Izvršitelj je dužan odgovor na zatražena pojašnjenja ili ispravke dostaviti zajedno s narednim izvještajem.</w:t>
      </w:r>
    </w:p>
    <w:p w14:paraId="34FA135D" w14:textId="77777777" w:rsidR="00320DD0" w:rsidRPr="001B3918" w:rsidRDefault="00320DD0" w:rsidP="00320DD0">
      <w:pPr>
        <w:spacing w:after="0" w:line="240" w:lineRule="auto"/>
        <w:jc w:val="both"/>
        <w:rPr>
          <w:rFonts w:eastAsia="Times New Roman" w:cstheme="minorHAnsi"/>
          <w:lang w:val="hr-HR"/>
        </w:rPr>
      </w:pPr>
    </w:p>
    <w:p w14:paraId="07C56E2B" w14:textId="3F721638" w:rsidR="00320DD0" w:rsidRPr="001B3918" w:rsidRDefault="00320DD0" w:rsidP="00320DD0">
      <w:pPr>
        <w:spacing w:after="0" w:line="240" w:lineRule="auto"/>
        <w:jc w:val="both"/>
        <w:rPr>
          <w:rFonts w:eastAsia="Times New Roman" w:cstheme="minorHAnsi"/>
          <w:lang w:val="hr-HR"/>
        </w:rPr>
      </w:pPr>
    </w:p>
    <w:p w14:paraId="7B471DDA" w14:textId="311D35C0" w:rsidR="00320DD0" w:rsidRPr="00D2292F" w:rsidRDefault="00320DD0" w:rsidP="00320DD0">
      <w:pPr>
        <w:spacing w:after="0" w:line="240" w:lineRule="auto"/>
        <w:rPr>
          <w:rFonts w:eastAsia="Times New Roman" w:cstheme="minorHAnsi"/>
          <w:b/>
          <w:bCs/>
          <w:lang w:val="hr-HR"/>
        </w:rPr>
      </w:pPr>
      <w:r w:rsidRPr="00D2292F">
        <w:rPr>
          <w:rFonts w:eastAsia="Times New Roman" w:cstheme="minorHAnsi"/>
          <w:b/>
          <w:bCs/>
          <w:lang w:val="hr-HR"/>
        </w:rPr>
        <w:t>NAKNADA ŠTETE I OGRANIČENJA ODGOVORNOSTI</w:t>
      </w:r>
    </w:p>
    <w:p w14:paraId="725139A4" w14:textId="7876F1F7" w:rsidR="00320DD0" w:rsidRPr="001B3918" w:rsidRDefault="00320DD0" w:rsidP="00320DD0">
      <w:pPr>
        <w:spacing w:after="0" w:line="240" w:lineRule="auto"/>
        <w:jc w:val="both"/>
        <w:rPr>
          <w:rFonts w:eastAsia="Times New Roman" w:cstheme="minorHAnsi"/>
          <w:lang w:val="hr-HR"/>
        </w:rPr>
      </w:pPr>
      <w:r w:rsidRPr="001B3918">
        <w:rPr>
          <w:rFonts w:eastAsia="Times New Roman" w:cstheme="minorHAnsi"/>
          <w:lang w:val="hr-HR"/>
        </w:rPr>
        <w:t xml:space="preserve">Izvršitelj neće snositi odgovornost za kašnjenje prema odredbama ovog Ugovora, ako je do istog došlo zbog kašnjenja uzrokovanog od strane Naručitelja ili krajnjih korisnika. Kašnjenjem od strane Naručitelja ili krajnjih korisnika, ne smatra se ono kašnjenje čiji je uzrok pogrešna procjena rokova od strane Izvršitelja odnosno pogrešne ili </w:t>
      </w:r>
      <w:r w:rsidR="00D41E64" w:rsidRPr="001B3918">
        <w:rPr>
          <w:rFonts w:eastAsia="Times New Roman" w:cstheme="minorHAnsi"/>
          <w:lang w:val="hr-HR"/>
        </w:rPr>
        <w:t>nerazumljive</w:t>
      </w:r>
      <w:r w:rsidRPr="001B3918">
        <w:rPr>
          <w:rFonts w:eastAsia="Times New Roman" w:cstheme="minorHAnsi"/>
          <w:lang w:val="hr-HR"/>
        </w:rPr>
        <w:t xml:space="preserve"> upute dane Naručitelju ili krajnjim korisnicima od strane Izvršitelja.</w:t>
      </w:r>
    </w:p>
    <w:p w14:paraId="16CB3F8F" w14:textId="4FEC298C" w:rsidR="00320DD0" w:rsidRPr="001B3918" w:rsidRDefault="00320DD0" w:rsidP="00320DD0">
      <w:pPr>
        <w:spacing w:after="0" w:line="240" w:lineRule="auto"/>
        <w:jc w:val="both"/>
        <w:rPr>
          <w:rFonts w:eastAsia="Times New Roman" w:cstheme="minorHAnsi"/>
          <w:lang w:val="hr-HR"/>
        </w:rPr>
      </w:pPr>
    </w:p>
    <w:p w14:paraId="49750C3A" w14:textId="77777777" w:rsidR="001B3918" w:rsidRPr="00D2292F" w:rsidRDefault="00320DD0" w:rsidP="00320DD0">
      <w:pPr>
        <w:spacing w:after="0" w:line="240" w:lineRule="auto"/>
        <w:jc w:val="both"/>
        <w:rPr>
          <w:rFonts w:eastAsia="Times New Roman" w:cstheme="minorHAnsi"/>
          <w:b/>
          <w:bCs/>
          <w:lang w:val="hr-HR"/>
        </w:rPr>
      </w:pPr>
      <w:r w:rsidRPr="00D2292F">
        <w:rPr>
          <w:rFonts w:eastAsia="Times New Roman" w:cstheme="minorHAnsi"/>
          <w:b/>
          <w:bCs/>
          <w:lang w:val="hr-HR"/>
        </w:rPr>
        <w:t>AUTORSKO PRAVO</w:t>
      </w:r>
    </w:p>
    <w:p w14:paraId="05936D4D" w14:textId="59859847" w:rsidR="00320DD0" w:rsidRPr="001B3918" w:rsidRDefault="00320DD0" w:rsidP="00320DD0">
      <w:pPr>
        <w:spacing w:after="0" w:line="240" w:lineRule="auto"/>
        <w:jc w:val="both"/>
        <w:rPr>
          <w:rFonts w:eastAsia="Times New Roman" w:cstheme="minorHAnsi"/>
          <w:lang w:val="hr-HR"/>
        </w:rPr>
      </w:pPr>
      <w:r w:rsidRPr="001B3918">
        <w:rPr>
          <w:rFonts w:eastAsia="Times New Roman" w:cstheme="minorHAnsi"/>
          <w:lang w:val="hr-HR"/>
        </w:rPr>
        <w:t xml:space="preserve">Izvršitelj u korist i na ime Naručitelja osniva isključivo pravo na iskorištavanje autorskog prava na dokumentaciji/programskom kodu/bazama i drugim isporukama </w:t>
      </w:r>
      <w:r w:rsidR="00D2292F">
        <w:rPr>
          <w:rFonts w:eastAsia="Times New Roman" w:cstheme="minorHAnsi"/>
          <w:lang w:val="hr-HR"/>
        </w:rPr>
        <w:t xml:space="preserve">odnosno sadržaju </w:t>
      </w:r>
      <w:r w:rsidRPr="001B3918">
        <w:rPr>
          <w:rFonts w:eastAsia="Times New Roman" w:cstheme="minorHAnsi"/>
          <w:lang w:val="hr-HR"/>
        </w:rPr>
        <w:t>nastal</w:t>
      </w:r>
      <w:r w:rsidR="00D2292F">
        <w:rPr>
          <w:rFonts w:eastAsia="Times New Roman" w:cstheme="minorHAnsi"/>
          <w:lang w:val="hr-HR"/>
        </w:rPr>
        <w:t>om</w:t>
      </w:r>
      <w:r w:rsidR="0088783F">
        <w:rPr>
          <w:rFonts w:eastAsia="Times New Roman" w:cstheme="minorHAnsi"/>
          <w:lang w:val="hr-HR"/>
        </w:rPr>
        <w:t>/prikupljenom</w:t>
      </w:r>
      <w:r w:rsidRPr="001B3918">
        <w:rPr>
          <w:rFonts w:eastAsia="Times New Roman" w:cstheme="minorHAnsi"/>
          <w:lang w:val="hr-HR"/>
        </w:rPr>
        <w:t xml:space="preserve"> temeljem ovog Ugovora, neograničeno sadržajno, vremenski i teritorijalno te </w:t>
      </w:r>
      <w:r w:rsidRPr="001B3918">
        <w:rPr>
          <w:rFonts w:eastAsia="Times New Roman" w:cstheme="minorHAnsi"/>
          <w:lang w:val="hr-HR"/>
        </w:rPr>
        <w:lastRenderedPageBreak/>
        <w:t>pristaje da istima, djelomično ili u cijelosti, slobodno i neograničeno raspolaže, bez potrebe za navođenjem autora.</w:t>
      </w:r>
    </w:p>
    <w:p w14:paraId="1EFFC544" w14:textId="77777777" w:rsidR="00B120D2" w:rsidRPr="001B3918" w:rsidRDefault="00B120D2" w:rsidP="00B120D2">
      <w:pPr>
        <w:spacing w:after="0" w:line="240" w:lineRule="auto"/>
        <w:jc w:val="both"/>
        <w:rPr>
          <w:rFonts w:eastAsia="Times New Roman" w:cstheme="minorHAnsi"/>
          <w:lang w:val="hr-HR"/>
        </w:rPr>
      </w:pPr>
    </w:p>
    <w:p w14:paraId="763EDE11" w14:textId="64DA1FB8" w:rsidR="00B120D2" w:rsidRPr="001B3918" w:rsidRDefault="00B120D2" w:rsidP="00B120D2">
      <w:pPr>
        <w:spacing w:after="0" w:line="240" w:lineRule="auto"/>
        <w:jc w:val="both"/>
        <w:rPr>
          <w:rFonts w:eastAsia="Times New Roman" w:cstheme="minorHAnsi"/>
          <w:lang w:val="hr-HR"/>
        </w:rPr>
      </w:pPr>
      <w:r w:rsidRPr="001B3918">
        <w:rPr>
          <w:rFonts w:eastAsia="Times New Roman" w:cstheme="minorHAnsi"/>
          <w:lang w:val="hr-HR"/>
        </w:rPr>
        <w:t xml:space="preserve">Izvršitelj je dužan Naručitelju nadoknaditi svaku štetu, štititi i braniti Naručitelja na vlastiti trošak, od i protiv bilo koje i svih tužbi, radnji, potraživanja, gubitaka ili štete koje proizlaze iz bilo kakvog postupanja Izvršitelja protivnog važećim zakonima ili propisima i/ ili prava intelektualnog vlasništva trećih osoba, kao što su autorsko pravo, pravo industrijskog vlasništva, industrijski dizajn, patenti i dr. </w:t>
      </w:r>
    </w:p>
    <w:p w14:paraId="12985986" w14:textId="77777777" w:rsidR="00B120D2" w:rsidRPr="001B3918" w:rsidRDefault="00B120D2" w:rsidP="00B120D2">
      <w:pPr>
        <w:spacing w:after="0" w:line="240" w:lineRule="auto"/>
        <w:jc w:val="both"/>
        <w:rPr>
          <w:rFonts w:eastAsia="Times New Roman" w:cstheme="minorHAnsi"/>
          <w:lang w:val="hr-HR"/>
        </w:rPr>
      </w:pPr>
    </w:p>
    <w:p w14:paraId="653C45D4" w14:textId="42F1D602" w:rsidR="00B120D2" w:rsidRPr="001B3918" w:rsidRDefault="00B120D2" w:rsidP="00B120D2">
      <w:pPr>
        <w:spacing w:after="0" w:line="240" w:lineRule="auto"/>
        <w:jc w:val="both"/>
        <w:rPr>
          <w:rFonts w:eastAsia="Times New Roman" w:cstheme="minorHAnsi"/>
          <w:lang w:val="hr-HR"/>
        </w:rPr>
      </w:pPr>
      <w:r w:rsidRPr="001B3918">
        <w:rPr>
          <w:rFonts w:eastAsia="Times New Roman" w:cstheme="minorHAnsi"/>
          <w:lang w:val="hr-HR"/>
        </w:rPr>
        <w:t>Naknada štete odnosi se i na povrede autorskih prava nad dokumentacijom ili autorskim djelima koje je Izvršitelju radi izvršavanja usluga na uvid dao Naručitelj.</w:t>
      </w:r>
    </w:p>
    <w:p w14:paraId="79A0B3AB" w14:textId="77777777" w:rsidR="00B120D2" w:rsidRPr="001B3918" w:rsidRDefault="00B120D2" w:rsidP="00B120D2">
      <w:pPr>
        <w:spacing w:after="0" w:line="240" w:lineRule="auto"/>
        <w:ind w:left="142"/>
        <w:rPr>
          <w:rFonts w:eastAsia="Times New Roman" w:cstheme="minorHAnsi"/>
          <w:lang w:val="hr-HR"/>
        </w:rPr>
      </w:pPr>
    </w:p>
    <w:p w14:paraId="617D4C32" w14:textId="37F1F10B" w:rsidR="00B120D2" w:rsidRPr="0088783F" w:rsidRDefault="00B120D2" w:rsidP="00B120D2">
      <w:pPr>
        <w:spacing w:after="0" w:line="240" w:lineRule="auto"/>
        <w:rPr>
          <w:rFonts w:eastAsia="Times New Roman" w:cstheme="minorHAnsi"/>
          <w:b/>
          <w:bCs/>
          <w:lang w:val="hr-HR"/>
        </w:rPr>
      </w:pPr>
      <w:r w:rsidRPr="0088783F">
        <w:rPr>
          <w:rFonts w:eastAsia="Times New Roman" w:cstheme="minorHAnsi"/>
          <w:b/>
          <w:bCs/>
          <w:lang w:val="hr-HR"/>
        </w:rPr>
        <w:t>NAKNADE (CIJENA) I UVJETI PLAĆANJA</w:t>
      </w:r>
    </w:p>
    <w:p w14:paraId="1643E83D" w14:textId="09B6A96D" w:rsidR="00B30AE3" w:rsidRPr="001B3918" w:rsidRDefault="00B120D2" w:rsidP="00B120D2">
      <w:pPr>
        <w:spacing w:after="0" w:line="240" w:lineRule="auto"/>
        <w:jc w:val="both"/>
        <w:rPr>
          <w:rFonts w:eastAsia="Times New Roman" w:cstheme="minorHAnsi"/>
          <w:lang w:val="hr-HR"/>
        </w:rPr>
      </w:pPr>
      <w:r w:rsidRPr="001B3918">
        <w:rPr>
          <w:rFonts w:eastAsia="Times New Roman" w:cstheme="minorHAnsi"/>
          <w:lang w:val="hr-HR"/>
        </w:rPr>
        <w:t>Naknade (cijene) za izvršene usluge uključuju i naknadu za prijenos (osnivanje isključivog prava iskorištavanja) autorskih imovinskih prava kao i drugih prava intelektualnog vlasništva navedenih u ugovoru određene su ponudom Izvršitelja.</w:t>
      </w:r>
    </w:p>
    <w:p w14:paraId="4371384E" w14:textId="77777777" w:rsidR="00B120D2" w:rsidRPr="001B3918" w:rsidRDefault="00B120D2" w:rsidP="00B120D2">
      <w:pPr>
        <w:spacing w:after="0" w:line="240" w:lineRule="auto"/>
        <w:rPr>
          <w:rFonts w:eastAsia="Times New Roman" w:cstheme="minorHAnsi"/>
          <w:lang w:val="hr-HR"/>
        </w:rPr>
      </w:pPr>
    </w:p>
    <w:p w14:paraId="1BB70274" w14:textId="6989EC5D" w:rsidR="00B120D2" w:rsidRPr="0088783F" w:rsidRDefault="00B120D2" w:rsidP="00B120D2">
      <w:pPr>
        <w:spacing w:after="0" w:line="240" w:lineRule="auto"/>
        <w:rPr>
          <w:rFonts w:eastAsia="Times New Roman" w:cstheme="minorHAnsi"/>
          <w:b/>
          <w:bCs/>
          <w:lang w:val="hr-HR"/>
        </w:rPr>
      </w:pPr>
      <w:r w:rsidRPr="0088783F">
        <w:rPr>
          <w:rFonts w:eastAsia="Times New Roman" w:cstheme="minorHAnsi"/>
          <w:b/>
          <w:bCs/>
          <w:lang w:val="hr-HR"/>
        </w:rPr>
        <w:t>UGOVORNA ZABRANA TRŽIŠNE UTAKMICE</w:t>
      </w:r>
    </w:p>
    <w:p w14:paraId="56E5D469" w14:textId="740C630F" w:rsidR="00B120D2" w:rsidRPr="001B3918" w:rsidRDefault="00B120D2" w:rsidP="00B120D2">
      <w:pPr>
        <w:spacing w:after="0" w:line="240" w:lineRule="auto"/>
        <w:jc w:val="both"/>
        <w:rPr>
          <w:rFonts w:eastAsia="Times New Roman" w:cstheme="minorHAnsi"/>
          <w:lang w:val="hr-HR"/>
        </w:rPr>
      </w:pPr>
      <w:r w:rsidRPr="001B3918">
        <w:rPr>
          <w:rFonts w:eastAsia="Times New Roman" w:cstheme="minorHAnsi"/>
          <w:lang w:val="hr-HR"/>
        </w:rPr>
        <w:t>Izvršitelj se obvezuje da neće s trećom osobom ili tvrtkom koja predstavlja konkurenta u odnosu na turističku ponudu Hrvatske, bez prethodne pisane suglasnosti Naručitelja, započeti bilo kakv</w:t>
      </w:r>
      <w:r w:rsidR="001C0845">
        <w:rPr>
          <w:rFonts w:eastAsia="Times New Roman" w:cstheme="minorHAnsi"/>
          <w:lang w:val="hr-HR"/>
        </w:rPr>
        <w:t>o</w:t>
      </w:r>
      <w:r w:rsidRPr="001B3918">
        <w:rPr>
          <w:rFonts w:eastAsia="Times New Roman" w:cstheme="minorHAnsi"/>
          <w:lang w:val="hr-HR"/>
        </w:rPr>
        <w:t xml:space="preserve"> pružanje iste ili slične usluge u području turističke promocije ili turističkog informiranja za vrijeme trajanja ovog Ugovora, a niti 3 godine nakon njegova prestanka iz bilo kojeg razloga i od bilo koje ugovorne strane, odnosno puštanja u produkcijski rad</w:t>
      </w:r>
      <w:r w:rsidR="001C0845">
        <w:rPr>
          <w:rFonts w:eastAsia="Times New Roman" w:cstheme="minorHAnsi"/>
          <w:lang w:val="hr-HR"/>
        </w:rPr>
        <w:t>/primjenu isporuka nastalih temeljem ovog Ugovora</w:t>
      </w:r>
      <w:r w:rsidRPr="001B3918">
        <w:rPr>
          <w:rFonts w:eastAsia="Times New Roman" w:cstheme="minorHAnsi"/>
          <w:lang w:val="hr-HR"/>
        </w:rPr>
        <w:t>.</w:t>
      </w:r>
    </w:p>
    <w:p w14:paraId="4A12A9CB" w14:textId="77777777" w:rsidR="00B120D2" w:rsidRPr="001B3918" w:rsidRDefault="00B120D2" w:rsidP="00B120D2">
      <w:pPr>
        <w:spacing w:after="0" w:line="240" w:lineRule="auto"/>
        <w:jc w:val="both"/>
        <w:rPr>
          <w:rFonts w:eastAsia="Times New Roman" w:cstheme="minorHAnsi"/>
          <w:lang w:val="hr-HR"/>
        </w:rPr>
      </w:pPr>
    </w:p>
    <w:p w14:paraId="4908AEEE" w14:textId="342596CF" w:rsidR="00B120D2" w:rsidRPr="001B3918" w:rsidRDefault="00B120D2" w:rsidP="00B120D2">
      <w:pPr>
        <w:spacing w:after="0" w:line="240" w:lineRule="auto"/>
        <w:jc w:val="both"/>
        <w:rPr>
          <w:rFonts w:eastAsia="Times New Roman" w:cstheme="minorHAnsi"/>
          <w:lang w:val="hr-HR"/>
        </w:rPr>
      </w:pPr>
      <w:r w:rsidRPr="001B3918">
        <w:rPr>
          <w:rFonts w:eastAsia="Times New Roman" w:cstheme="minorHAnsi"/>
          <w:lang w:val="hr-HR"/>
        </w:rPr>
        <w:t>Prestanak ovog Ugovora ne utječe na primjenu odredbi o zabrani tržišne utakmice.</w:t>
      </w:r>
    </w:p>
    <w:p w14:paraId="211764AF" w14:textId="197E4D1E" w:rsidR="00B120D2" w:rsidRPr="001B3918" w:rsidRDefault="00B120D2" w:rsidP="00B120D2">
      <w:pPr>
        <w:spacing w:after="0" w:line="240" w:lineRule="auto"/>
        <w:jc w:val="both"/>
        <w:rPr>
          <w:rFonts w:eastAsia="Times New Roman" w:cstheme="minorHAnsi"/>
          <w:lang w:val="hr-HR"/>
        </w:rPr>
      </w:pPr>
    </w:p>
    <w:p w14:paraId="452C1980" w14:textId="1C75AD9A" w:rsidR="00B120D2" w:rsidRPr="001C0845" w:rsidRDefault="00B120D2" w:rsidP="001B3918">
      <w:pPr>
        <w:spacing w:after="0" w:line="240" w:lineRule="auto"/>
        <w:rPr>
          <w:rFonts w:eastAsia="Times New Roman" w:cstheme="minorHAnsi"/>
          <w:b/>
          <w:bCs/>
          <w:lang w:val="hr-HR"/>
        </w:rPr>
      </w:pPr>
      <w:r w:rsidRPr="001C0845">
        <w:rPr>
          <w:rFonts w:eastAsia="Times New Roman" w:cstheme="minorHAnsi"/>
          <w:b/>
          <w:bCs/>
          <w:lang w:val="hr-HR"/>
        </w:rPr>
        <w:t>ANGAŽIRANJE PODIZVODITELJA</w:t>
      </w:r>
    </w:p>
    <w:p w14:paraId="47DB17B8" w14:textId="77777777" w:rsidR="00B120D2" w:rsidRPr="001B3918" w:rsidRDefault="00B120D2" w:rsidP="001C0845">
      <w:pPr>
        <w:spacing w:after="0" w:line="240" w:lineRule="auto"/>
        <w:jc w:val="both"/>
        <w:rPr>
          <w:rFonts w:eastAsia="Times New Roman" w:cstheme="minorHAnsi"/>
          <w:lang w:val="hr-HR"/>
        </w:rPr>
      </w:pPr>
      <w:r w:rsidRPr="001B3918">
        <w:rPr>
          <w:rFonts w:eastAsia="Times New Roman" w:cstheme="minorHAnsi"/>
          <w:lang w:val="hr-HR"/>
        </w:rPr>
        <w:t>Izvršitelj bez prethodne pisane suglasnosti Naručitelja, neće prenositi niti jedno od svojih prava, dužnosti ili obveza iz ovog Ugovora na treće osobe.</w:t>
      </w:r>
    </w:p>
    <w:p w14:paraId="3B29CDFA" w14:textId="77777777" w:rsidR="00B120D2" w:rsidRPr="001B3918" w:rsidRDefault="00B120D2" w:rsidP="001C0845">
      <w:pPr>
        <w:spacing w:after="0" w:line="240" w:lineRule="auto"/>
        <w:jc w:val="both"/>
        <w:rPr>
          <w:rFonts w:eastAsia="Times New Roman" w:cstheme="minorHAnsi"/>
          <w:lang w:val="hr-HR"/>
        </w:rPr>
      </w:pPr>
    </w:p>
    <w:p w14:paraId="4DCFCB62" w14:textId="67E1B24B" w:rsidR="00B120D2" w:rsidRPr="001B3918" w:rsidRDefault="00B120D2" w:rsidP="001C0845">
      <w:pPr>
        <w:spacing w:after="0" w:line="240" w:lineRule="auto"/>
        <w:jc w:val="both"/>
        <w:rPr>
          <w:rFonts w:eastAsia="Times New Roman" w:cstheme="minorHAnsi"/>
          <w:lang w:val="hr-HR"/>
        </w:rPr>
      </w:pPr>
      <w:r w:rsidRPr="001B3918">
        <w:rPr>
          <w:rFonts w:eastAsia="Times New Roman" w:cstheme="minorHAnsi"/>
          <w:lang w:val="hr-HR"/>
        </w:rPr>
        <w:t xml:space="preserve">Izvršitelj je dužan sve zadatke i obveze koje proizlaze iz ovog ugovora izvršavati sam bez korištenja vanjskih usluga </w:t>
      </w:r>
      <w:r w:rsidR="001C0845" w:rsidRPr="001B3918">
        <w:rPr>
          <w:rFonts w:eastAsia="Times New Roman" w:cstheme="minorHAnsi"/>
          <w:lang w:val="hr-HR"/>
        </w:rPr>
        <w:t>pravnih osoba</w:t>
      </w:r>
      <w:r w:rsidR="001C0845">
        <w:rPr>
          <w:rFonts w:eastAsia="Times New Roman" w:cstheme="minorHAnsi"/>
          <w:lang w:val="hr-HR"/>
        </w:rPr>
        <w:t xml:space="preserve"> odnosno</w:t>
      </w:r>
      <w:r w:rsidR="001C0845" w:rsidRPr="001B3918">
        <w:rPr>
          <w:rFonts w:eastAsia="Times New Roman" w:cstheme="minorHAnsi"/>
          <w:lang w:val="hr-HR"/>
        </w:rPr>
        <w:t xml:space="preserve"> </w:t>
      </w:r>
      <w:r w:rsidRPr="001B3918">
        <w:rPr>
          <w:rFonts w:eastAsia="Times New Roman" w:cstheme="minorHAnsi"/>
          <w:lang w:val="hr-HR"/>
        </w:rPr>
        <w:t xml:space="preserve">fizičkih </w:t>
      </w:r>
      <w:r w:rsidR="001C0845">
        <w:rPr>
          <w:rFonts w:eastAsia="Times New Roman" w:cstheme="minorHAnsi"/>
          <w:lang w:val="hr-HR"/>
        </w:rPr>
        <w:t>osoba koje nisu zaposlenici Izvršitelja</w:t>
      </w:r>
      <w:r w:rsidRPr="001B3918">
        <w:rPr>
          <w:rFonts w:eastAsia="Times New Roman" w:cstheme="minorHAnsi"/>
          <w:lang w:val="hr-HR"/>
        </w:rPr>
        <w:t>. U slučaju potrebe za vanjskom uslugom Izvršitelj mora zatražiti pisano odobrenje od Naručitelja, te osigurati izjave</w:t>
      </w:r>
      <w:r w:rsidR="004A6A77">
        <w:rPr>
          <w:rFonts w:eastAsia="Times New Roman" w:cstheme="minorHAnsi"/>
          <w:lang w:val="hr-HR"/>
        </w:rPr>
        <w:t xml:space="preserve"> podizvoditelja</w:t>
      </w:r>
      <w:r w:rsidRPr="001B3918">
        <w:rPr>
          <w:rFonts w:eastAsia="Times New Roman" w:cstheme="minorHAnsi"/>
          <w:lang w:val="hr-HR"/>
        </w:rPr>
        <w:t xml:space="preserve"> </w:t>
      </w:r>
      <w:r w:rsidR="004A6A77" w:rsidRPr="001B3918">
        <w:rPr>
          <w:rFonts w:eastAsia="Times New Roman" w:cstheme="minorHAnsi"/>
          <w:lang w:val="hr-HR"/>
        </w:rPr>
        <w:t xml:space="preserve">ovjerene </w:t>
      </w:r>
      <w:r w:rsidRPr="001B3918">
        <w:rPr>
          <w:rFonts w:eastAsia="Times New Roman" w:cstheme="minorHAnsi"/>
          <w:lang w:val="hr-HR"/>
        </w:rPr>
        <w:t>kod javnog bilježnika o čuvanju svih podataka tehničkog i poslovnog značaja kao i informacija koje su im dostupne.</w:t>
      </w:r>
    </w:p>
    <w:p w14:paraId="37BA4718" w14:textId="77777777" w:rsidR="00B120D2" w:rsidRPr="001B3918" w:rsidRDefault="00B120D2" w:rsidP="00B120D2">
      <w:pPr>
        <w:spacing w:after="0" w:line="240" w:lineRule="auto"/>
        <w:ind w:left="142"/>
        <w:rPr>
          <w:rFonts w:eastAsia="Times New Roman" w:cstheme="minorHAnsi"/>
          <w:lang w:val="hr-HR"/>
        </w:rPr>
      </w:pPr>
    </w:p>
    <w:p w14:paraId="1D612C93" w14:textId="1C482BB2" w:rsidR="00B120D2" w:rsidRPr="001B3918" w:rsidRDefault="00B120D2" w:rsidP="00B120D2">
      <w:pPr>
        <w:spacing w:after="0" w:line="240" w:lineRule="auto"/>
        <w:jc w:val="both"/>
        <w:rPr>
          <w:rFonts w:eastAsia="Times New Roman" w:cstheme="minorHAnsi"/>
          <w:lang w:val="hr-HR"/>
        </w:rPr>
      </w:pPr>
    </w:p>
    <w:p w14:paraId="63398C0A" w14:textId="77777777" w:rsidR="00B120D2" w:rsidRPr="004A6A77" w:rsidRDefault="00B120D2" w:rsidP="00B120D2">
      <w:pPr>
        <w:spacing w:after="0" w:line="240" w:lineRule="auto"/>
        <w:rPr>
          <w:rFonts w:eastAsia="Times New Roman" w:cstheme="minorHAnsi"/>
          <w:b/>
          <w:bCs/>
          <w:lang w:val="hr-HR"/>
        </w:rPr>
      </w:pPr>
      <w:r w:rsidRPr="004A6A77">
        <w:rPr>
          <w:rFonts w:eastAsia="Times New Roman" w:cstheme="minorHAnsi"/>
          <w:b/>
          <w:bCs/>
          <w:lang w:val="hr-HR"/>
        </w:rPr>
        <w:t>ZAŠTITA OSOBNIH PODATAKA</w:t>
      </w:r>
    </w:p>
    <w:p w14:paraId="31BE4C8D" w14:textId="1A10214A" w:rsidR="00B120D2" w:rsidRPr="001B3918" w:rsidRDefault="00B120D2" w:rsidP="00B120D2">
      <w:pPr>
        <w:spacing w:after="0" w:line="240" w:lineRule="auto"/>
        <w:ind w:left="142"/>
        <w:jc w:val="both"/>
        <w:rPr>
          <w:rFonts w:eastAsia="Times New Roman" w:cstheme="minorHAnsi"/>
          <w:lang w:val="hr-HR"/>
        </w:rPr>
      </w:pPr>
      <w:r w:rsidRPr="001B3918">
        <w:rPr>
          <w:rFonts w:eastAsia="Times New Roman" w:cstheme="minorHAnsi"/>
          <w:lang w:val="hr-HR"/>
        </w:rPr>
        <w:t xml:space="preserve">Izvršitelj preuzima sve obveze čuvanja osobnih podataka kojima on ili njegovi zaposlenici mogu pristupiti tijekom izvršavanja ugovorenih </w:t>
      </w:r>
      <w:r w:rsidR="00D41E64" w:rsidRPr="001B3918">
        <w:rPr>
          <w:rFonts w:eastAsia="Times New Roman" w:cstheme="minorHAnsi"/>
          <w:lang w:val="hr-HR"/>
        </w:rPr>
        <w:t>usluga</w:t>
      </w:r>
      <w:r w:rsidRPr="001B3918">
        <w:rPr>
          <w:rFonts w:eastAsia="Times New Roman" w:cstheme="minorHAnsi"/>
          <w:lang w:val="hr-HR"/>
        </w:rPr>
        <w:t>, a osobito sljedeće obveze:</w:t>
      </w:r>
    </w:p>
    <w:p w14:paraId="6C8B8CCB" w14:textId="77777777" w:rsidR="00B120D2" w:rsidRPr="001B3918" w:rsidRDefault="00B120D2" w:rsidP="00B120D2">
      <w:pPr>
        <w:numPr>
          <w:ilvl w:val="0"/>
          <w:numId w:val="5"/>
        </w:numPr>
        <w:spacing w:after="0" w:line="240" w:lineRule="auto"/>
        <w:contextualSpacing/>
        <w:jc w:val="both"/>
        <w:rPr>
          <w:rFonts w:eastAsia="Times New Roman" w:cstheme="minorHAnsi"/>
          <w:lang w:val="hr-HR"/>
        </w:rPr>
      </w:pPr>
      <w:r w:rsidRPr="001B3918">
        <w:rPr>
          <w:rFonts w:eastAsia="Times New Roman" w:cstheme="minorHAnsi"/>
          <w:bCs/>
          <w:lang w:val="hr-HR"/>
        </w:rPr>
        <w:t>da poslove prilikom kojih ima mogućnost pristupa osobnim podacima obavlja isključivo na temelju naloga Naručitelja</w:t>
      </w:r>
    </w:p>
    <w:p w14:paraId="40A54434" w14:textId="77777777" w:rsidR="00B120D2" w:rsidRPr="001B3918" w:rsidRDefault="00B120D2" w:rsidP="00B120D2">
      <w:pPr>
        <w:numPr>
          <w:ilvl w:val="0"/>
          <w:numId w:val="5"/>
        </w:numPr>
        <w:spacing w:after="0" w:line="240" w:lineRule="auto"/>
        <w:contextualSpacing/>
        <w:jc w:val="both"/>
        <w:rPr>
          <w:rFonts w:eastAsia="Times New Roman" w:cstheme="minorHAnsi"/>
          <w:lang w:val="hr-HR"/>
        </w:rPr>
      </w:pPr>
      <w:r w:rsidRPr="001B3918">
        <w:rPr>
          <w:rFonts w:eastAsia="Times New Roman" w:cstheme="minorHAnsi"/>
          <w:bCs/>
          <w:lang w:val="hr-HR"/>
        </w:rPr>
        <w:t>da ne pregledava ili obrađuje dostupne osobne podatke osim ako je to nužno radi provođenja aktivnosti određenih u ovom Ugovoru</w:t>
      </w:r>
    </w:p>
    <w:p w14:paraId="1F364D7E" w14:textId="77777777" w:rsidR="00B120D2" w:rsidRPr="001B3918" w:rsidRDefault="00B120D2" w:rsidP="00B120D2">
      <w:pPr>
        <w:numPr>
          <w:ilvl w:val="0"/>
          <w:numId w:val="5"/>
        </w:numPr>
        <w:spacing w:after="0" w:line="240" w:lineRule="auto"/>
        <w:contextualSpacing/>
        <w:jc w:val="both"/>
        <w:rPr>
          <w:rFonts w:eastAsia="Times New Roman" w:cstheme="minorHAnsi"/>
          <w:bCs/>
          <w:lang w:val="hr-HR"/>
        </w:rPr>
      </w:pPr>
      <w:r w:rsidRPr="001B3918">
        <w:rPr>
          <w:rFonts w:eastAsia="Times New Roman" w:cstheme="minorHAnsi"/>
          <w:bCs/>
          <w:lang w:val="hr-HR"/>
        </w:rPr>
        <w:t>da ne omogućava trećim osobama pristup, obradu ili bilo koju drugu vrstu uporabe dostupnih osobnih podataka</w:t>
      </w:r>
    </w:p>
    <w:p w14:paraId="0147A302" w14:textId="77777777" w:rsidR="00B120D2" w:rsidRPr="001B3918" w:rsidRDefault="00B120D2" w:rsidP="00B120D2">
      <w:pPr>
        <w:numPr>
          <w:ilvl w:val="0"/>
          <w:numId w:val="5"/>
        </w:numPr>
        <w:spacing w:after="0" w:line="240" w:lineRule="auto"/>
        <w:contextualSpacing/>
        <w:jc w:val="both"/>
        <w:rPr>
          <w:rFonts w:eastAsia="Times New Roman" w:cstheme="minorHAnsi"/>
          <w:bCs/>
          <w:lang w:val="hr-HR"/>
        </w:rPr>
      </w:pPr>
      <w:r w:rsidRPr="001B3918">
        <w:rPr>
          <w:rFonts w:eastAsia="Times New Roman" w:cstheme="minorHAnsi"/>
          <w:bCs/>
          <w:lang w:val="hr-HR"/>
        </w:rPr>
        <w:t>da osigura provođenje odgovarajućih tehničkih, organizacijskih i kadrovskih mjera zaštite osobnih podataka.</w:t>
      </w:r>
    </w:p>
    <w:p w14:paraId="17C10716" w14:textId="5F5432BE" w:rsidR="00B120D2" w:rsidRPr="001B3918" w:rsidRDefault="00B120D2" w:rsidP="00B120D2">
      <w:pPr>
        <w:spacing w:after="0" w:line="240" w:lineRule="auto"/>
        <w:jc w:val="both"/>
        <w:rPr>
          <w:rFonts w:eastAsia="Times New Roman" w:cstheme="minorHAnsi"/>
          <w:lang w:val="hr-HR"/>
        </w:rPr>
      </w:pPr>
    </w:p>
    <w:p w14:paraId="6C816F06" w14:textId="77777777" w:rsidR="00B120D2" w:rsidRPr="004A6A77" w:rsidRDefault="00B120D2" w:rsidP="00B120D2">
      <w:pPr>
        <w:spacing w:after="0" w:line="240" w:lineRule="auto"/>
        <w:ind w:left="142"/>
        <w:rPr>
          <w:rFonts w:eastAsia="Times New Roman" w:cstheme="minorHAnsi"/>
          <w:b/>
          <w:bCs/>
          <w:lang w:val="hr-HR"/>
        </w:rPr>
      </w:pPr>
      <w:r w:rsidRPr="004A6A77">
        <w:rPr>
          <w:rFonts w:eastAsia="Times New Roman" w:cstheme="minorHAnsi"/>
          <w:b/>
          <w:bCs/>
          <w:lang w:val="hr-HR"/>
        </w:rPr>
        <w:lastRenderedPageBreak/>
        <w:t>ODGOVORNOST U SLUČAJU POVREDE OBVEZA IZVRŠITELJA</w:t>
      </w:r>
    </w:p>
    <w:p w14:paraId="3C2B845B" w14:textId="1491F6A9" w:rsidR="00B120D2" w:rsidRPr="001B3918" w:rsidRDefault="00B120D2" w:rsidP="00B120D2">
      <w:pPr>
        <w:spacing w:after="0" w:line="240" w:lineRule="auto"/>
        <w:ind w:left="142"/>
        <w:jc w:val="both"/>
        <w:rPr>
          <w:rFonts w:eastAsia="Times New Roman" w:cstheme="minorHAnsi"/>
          <w:lang w:val="hr-HR"/>
        </w:rPr>
      </w:pPr>
      <w:r w:rsidRPr="001B3918">
        <w:rPr>
          <w:rFonts w:eastAsia="Times New Roman" w:cstheme="minorHAnsi"/>
          <w:lang w:val="hr-HR"/>
        </w:rPr>
        <w:t xml:space="preserve">U slučaju da Izvršitelj povrijedi bilo koju od obveza zabrane tržišne utakmice, čuvanja poslovne tajne ili zaštite osobnih podataka, odgovara Naručitelju za svu štetu koja je posljedica povrede takve obveze, materijalnu ili nematerijalnu, uključujući i eventualnu reputacijsku štetu, izmaklu dobit i slično te </w:t>
      </w:r>
      <w:r w:rsidR="004A6A77">
        <w:rPr>
          <w:rFonts w:eastAsia="Times New Roman" w:cstheme="minorHAnsi"/>
          <w:lang w:val="hr-HR"/>
        </w:rPr>
        <w:t xml:space="preserve">odgovara za </w:t>
      </w:r>
      <w:r w:rsidRPr="001B3918">
        <w:rPr>
          <w:rFonts w:eastAsia="Times New Roman" w:cstheme="minorHAnsi"/>
          <w:lang w:val="hr-HR"/>
        </w:rPr>
        <w:t>naknadu sve takve štete trećim osobama.</w:t>
      </w:r>
    </w:p>
    <w:p w14:paraId="0A41E057" w14:textId="36F96AF7" w:rsidR="00B120D2" w:rsidRPr="001B3918" w:rsidRDefault="00B120D2" w:rsidP="00B120D2">
      <w:pPr>
        <w:spacing w:after="0" w:line="240" w:lineRule="auto"/>
        <w:jc w:val="both"/>
        <w:rPr>
          <w:rFonts w:eastAsia="Times New Roman" w:cstheme="minorHAnsi"/>
          <w:lang w:val="hr-HR"/>
        </w:rPr>
      </w:pPr>
    </w:p>
    <w:p w14:paraId="1D8D71F6" w14:textId="2D0DE3AA" w:rsidR="00B120D2" w:rsidRPr="004A6A77" w:rsidRDefault="00B120D2" w:rsidP="001B3918">
      <w:pPr>
        <w:spacing w:after="0" w:line="240" w:lineRule="auto"/>
        <w:ind w:left="142"/>
        <w:rPr>
          <w:rFonts w:eastAsia="Times New Roman" w:cstheme="minorHAnsi"/>
          <w:b/>
          <w:bCs/>
          <w:lang w:val="hr-HR"/>
        </w:rPr>
      </w:pPr>
      <w:r w:rsidRPr="004A6A77">
        <w:rPr>
          <w:rFonts w:eastAsia="Times New Roman" w:cstheme="minorHAnsi"/>
          <w:b/>
          <w:bCs/>
          <w:lang w:val="hr-HR"/>
        </w:rPr>
        <w:t>PRESTANAK VAŽENJA UGOVORA</w:t>
      </w:r>
    </w:p>
    <w:p w14:paraId="5659BA77" w14:textId="77777777" w:rsidR="00B120D2" w:rsidRPr="001B3918" w:rsidRDefault="00B120D2" w:rsidP="00B120D2">
      <w:pPr>
        <w:spacing w:after="0" w:line="240" w:lineRule="auto"/>
        <w:ind w:left="142"/>
        <w:jc w:val="both"/>
        <w:rPr>
          <w:rFonts w:eastAsia="Times New Roman" w:cstheme="minorHAnsi"/>
          <w:lang w:val="hr-HR"/>
        </w:rPr>
      </w:pPr>
      <w:r w:rsidRPr="001B3918">
        <w:rPr>
          <w:rFonts w:eastAsia="Times New Roman" w:cstheme="minorHAnsi"/>
          <w:lang w:val="hr-HR"/>
        </w:rPr>
        <w:t>Ugovor prestaje važiti u jednom od sljedećih slučajeva:</w:t>
      </w:r>
    </w:p>
    <w:p w14:paraId="4B5347BD" w14:textId="77777777" w:rsidR="00B120D2" w:rsidRPr="001B3918" w:rsidRDefault="00B120D2" w:rsidP="00B120D2">
      <w:pPr>
        <w:numPr>
          <w:ilvl w:val="0"/>
          <w:numId w:val="8"/>
        </w:numPr>
        <w:spacing w:after="0" w:line="240" w:lineRule="auto"/>
        <w:jc w:val="both"/>
        <w:rPr>
          <w:rFonts w:eastAsia="Times New Roman" w:cstheme="minorHAnsi"/>
          <w:bCs/>
          <w:lang w:val="hr-HR"/>
        </w:rPr>
      </w:pPr>
      <w:r w:rsidRPr="001B3918">
        <w:rPr>
          <w:rFonts w:eastAsia="Times New Roman" w:cstheme="minorHAnsi"/>
          <w:bCs/>
          <w:lang w:val="hr-HR"/>
        </w:rPr>
        <w:t>otvaranjem postupka stečaja ili likvidacije bilo koje od ugovornih strana;</w:t>
      </w:r>
    </w:p>
    <w:p w14:paraId="54F3F5B3" w14:textId="77777777" w:rsidR="00B120D2" w:rsidRPr="001B3918" w:rsidRDefault="00B120D2" w:rsidP="00B120D2">
      <w:pPr>
        <w:numPr>
          <w:ilvl w:val="0"/>
          <w:numId w:val="8"/>
        </w:numPr>
        <w:spacing w:after="0" w:line="240" w:lineRule="auto"/>
        <w:jc w:val="both"/>
        <w:rPr>
          <w:rFonts w:eastAsia="Times New Roman" w:cstheme="minorHAnsi"/>
          <w:bCs/>
          <w:lang w:val="hr-HR"/>
        </w:rPr>
      </w:pPr>
      <w:r w:rsidRPr="001B3918">
        <w:rPr>
          <w:rFonts w:eastAsia="Times New Roman" w:cstheme="minorHAnsi"/>
          <w:bCs/>
          <w:lang w:val="hr-HR"/>
        </w:rPr>
        <w:t>pokretanjem postupka predstečajne nagodbe bilo koje od ugovornih strana, ako druga ugovorna strana u roku od 30 dana od dana pokretanja takvog postupka ne izjavi da Ugovor ostaje na snazi</w:t>
      </w:r>
    </w:p>
    <w:p w14:paraId="2E25BE47" w14:textId="77777777" w:rsidR="00B120D2" w:rsidRPr="001B3918" w:rsidRDefault="00B120D2" w:rsidP="00B120D2">
      <w:pPr>
        <w:numPr>
          <w:ilvl w:val="0"/>
          <w:numId w:val="8"/>
        </w:numPr>
        <w:overflowPunct w:val="0"/>
        <w:autoSpaceDE w:val="0"/>
        <w:autoSpaceDN w:val="0"/>
        <w:adjustRightInd w:val="0"/>
        <w:spacing w:after="0" w:line="240" w:lineRule="auto"/>
        <w:jc w:val="both"/>
        <w:textAlignment w:val="baseline"/>
        <w:rPr>
          <w:rFonts w:eastAsia="Times New Roman" w:cstheme="minorHAnsi"/>
          <w:bCs/>
          <w:lang w:val="hr-HR"/>
        </w:rPr>
      </w:pPr>
      <w:r w:rsidRPr="001B3918">
        <w:rPr>
          <w:rFonts w:eastAsia="Times New Roman" w:cstheme="minorHAnsi"/>
          <w:bCs/>
          <w:lang w:val="hr-HR"/>
        </w:rPr>
        <w:t>izjavom jedne od ugovornih strana o otkazu Ugovora ako druga ugovorna strana ne poštuje ili krši odredbe Ugovora, istekom otkaznog roka od 30 dana od dana primitka takve izjave.</w:t>
      </w:r>
    </w:p>
    <w:p w14:paraId="790172FF" w14:textId="77777777" w:rsidR="00B120D2" w:rsidRPr="001B3918" w:rsidRDefault="00B120D2" w:rsidP="00B120D2">
      <w:pPr>
        <w:spacing w:after="0" w:line="240" w:lineRule="auto"/>
        <w:ind w:left="142"/>
        <w:jc w:val="both"/>
        <w:rPr>
          <w:rFonts w:eastAsia="Times New Roman" w:cstheme="minorHAnsi"/>
          <w:lang w:val="hr-HR"/>
        </w:rPr>
      </w:pPr>
    </w:p>
    <w:p w14:paraId="47A58C3C" w14:textId="77777777" w:rsidR="00B120D2" w:rsidRPr="001B3918" w:rsidRDefault="00B120D2" w:rsidP="00B120D2">
      <w:pPr>
        <w:spacing w:after="0" w:line="240" w:lineRule="auto"/>
        <w:ind w:left="142"/>
        <w:jc w:val="both"/>
        <w:rPr>
          <w:rFonts w:eastAsia="Times New Roman" w:cstheme="minorHAnsi"/>
          <w:lang w:val="hr-HR"/>
        </w:rPr>
      </w:pPr>
      <w:r w:rsidRPr="001B3918">
        <w:rPr>
          <w:rFonts w:eastAsia="Times New Roman" w:cstheme="minorHAnsi"/>
          <w:lang w:val="hr-HR"/>
        </w:rPr>
        <w:t>Izjavu o otkazu Ugovora ugovorna strana može dati tek nakon što se ispune sljedeći uvjeti:</w:t>
      </w:r>
    </w:p>
    <w:p w14:paraId="3501AD58" w14:textId="77777777" w:rsidR="00B120D2" w:rsidRPr="001B3918" w:rsidRDefault="00B120D2" w:rsidP="00B120D2">
      <w:pPr>
        <w:numPr>
          <w:ilvl w:val="0"/>
          <w:numId w:val="9"/>
        </w:numPr>
        <w:spacing w:after="0" w:line="240" w:lineRule="auto"/>
        <w:contextualSpacing/>
        <w:jc w:val="both"/>
        <w:rPr>
          <w:rFonts w:eastAsia="Times New Roman" w:cstheme="minorHAnsi"/>
          <w:lang w:val="hr-HR"/>
        </w:rPr>
      </w:pPr>
      <w:r w:rsidRPr="001B3918">
        <w:rPr>
          <w:rFonts w:eastAsia="Times New Roman" w:cstheme="minorHAnsi"/>
          <w:lang w:val="hr-HR"/>
        </w:rPr>
        <w:t>da je drugu ugovornu stranu putem elektroničke pošte upozorila na kršenje Ugovora i pozvala da prestane s kršenjem</w:t>
      </w:r>
    </w:p>
    <w:p w14:paraId="1C63D0C1" w14:textId="77777777" w:rsidR="00B120D2" w:rsidRPr="001B3918" w:rsidRDefault="00B120D2" w:rsidP="00B120D2">
      <w:pPr>
        <w:numPr>
          <w:ilvl w:val="0"/>
          <w:numId w:val="9"/>
        </w:numPr>
        <w:spacing w:after="0" w:line="240" w:lineRule="auto"/>
        <w:contextualSpacing/>
        <w:jc w:val="both"/>
        <w:rPr>
          <w:rFonts w:eastAsia="Times New Roman" w:cstheme="minorHAnsi"/>
          <w:lang w:val="hr-HR"/>
        </w:rPr>
      </w:pPr>
      <w:r w:rsidRPr="001B3918">
        <w:rPr>
          <w:rFonts w:eastAsia="Times New Roman" w:cstheme="minorHAnsi"/>
          <w:lang w:val="hr-HR"/>
        </w:rPr>
        <w:t>da druga ugovorna strana nije u roku od 15 dana od dana primitka upozorenja prestala s kršenjem Ugovora i o tome pisanim putem izvijestila ugovornu stranu koja je upozorila na kršenje</w:t>
      </w:r>
    </w:p>
    <w:p w14:paraId="3C4C300A" w14:textId="77777777" w:rsidR="00B120D2" w:rsidRPr="001B3918" w:rsidRDefault="00B120D2" w:rsidP="00B120D2">
      <w:pPr>
        <w:numPr>
          <w:ilvl w:val="0"/>
          <w:numId w:val="9"/>
        </w:numPr>
        <w:spacing w:after="0" w:line="240" w:lineRule="auto"/>
        <w:contextualSpacing/>
        <w:jc w:val="both"/>
        <w:rPr>
          <w:rFonts w:eastAsia="Times New Roman" w:cstheme="minorHAnsi"/>
          <w:lang w:val="hr-HR"/>
        </w:rPr>
      </w:pPr>
      <w:r w:rsidRPr="001B3918">
        <w:rPr>
          <w:rFonts w:eastAsia="Times New Roman" w:cstheme="minorHAnsi"/>
          <w:lang w:val="hr-HR"/>
        </w:rPr>
        <w:t>da je oko nesuglasica koje su bitne za procjenu kršenja izdano mišljenje Arbitra, ako je i kada je takav postupak bio obavezan.</w:t>
      </w:r>
    </w:p>
    <w:p w14:paraId="51DBC4C0" w14:textId="77777777" w:rsidR="00B120D2" w:rsidRPr="001B3918" w:rsidRDefault="00B120D2" w:rsidP="00B120D2">
      <w:pPr>
        <w:spacing w:after="0" w:line="240" w:lineRule="auto"/>
        <w:ind w:left="142"/>
        <w:contextualSpacing/>
        <w:jc w:val="both"/>
        <w:rPr>
          <w:rFonts w:eastAsia="Times New Roman" w:cstheme="minorHAnsi"/>
          <w:lang w:val="hr-HR"/>
        </w:rPr>
      </w:pPr>
    </w:p>
    <w:p w14:paraId="7717E0C6" w14:textId="77777777" w:rsidR="00B120D2" w:rsidRPr="001B3918" w:rsidRDefault="00B120D2" w:rsidP="00B120D2">
      <w:pPr>
        <w:spacing w:after="0" w:line="240" w:lineRule="auto"/>
        <w:jc w:val="both"/>
        <w:rPr>
          <w:rFonts w:eastAsia="Times New Roman" w:cstheme="minorHAnsi"/>
          <w:lang w:val="hr-HR"/>
        </w:rPr>
      </w:pPr>
      <w:r w:rsidRPr="001B3918">
        <w:rPr>
          <w:rFonts w:eastAsia="Times New Roman" w:cstheme="minorHAnsi"/>
          <w:lang w:val="hr-HR"/>
        </w:rPr>
        <w:t>U slučaju kad je ugovorna strana već dva puta bila upozorena na kršenje odredbi ovog Ugovora te je i dva puta prestala s kršenjem istog i o tome izvijestila ugovornu stranu koja je upozorila na kršenje, pri trećem kršenju Ugovora, ugovorna strana koja upozorava može odmah bez dodatnog upozorenja otkazati predmetni Ugovor poštujući propisani otkazni rok.</w:t>
      </w:r>
    </w:p>
    <w:p w14:paraId="1242C6BB" w14:textId="77777777" w:rsidR="001B3918" w:rsidRDefault="001B3918" w:rsidP="00B120D2">
      <w:pPr>
        <w:spacing w:after="0" w:line="240" w:lineRule="auto"/>
        <w:jc w:val="both"/>
        <w:rPr>
          <w:rFonts w:eastAsia="Times New Roman" w:cstheme="minorHAnsi"/>
          <w:lang w:val="hr-HR"/>
        </w:rPr>
      </w:pPr>
    </w:p>
    <w:p w14:paraId="0FD1F658" w14:textId="69919D0C" w:rsidR="00B120D2" w:rsidRPr="001B3918" w:rsidRDefault="00B120D2" w:rsidP="00B120D2">
      <w:pPr>
        <w:spacing w:after="0" w:line="240" w:lineRule="auto"/>
        <w:jc w:val="both"/>
        <w:rPr>
          <w:rFonts w:eastAsia="Times New Roman" w:cstheme="minorHAnsi"/>
          <w:lang w:val="hr-HR"/>
        </w:rPr>
      </w:pPr>
      <w:r w:rsidRPr="001B3918">
        <w:rPr>
          <w:rFonts w:eastAsia="Times New Roman" w:cstheme="minorHAnsi"/>
          <w:lang w:val="hr-HR"/>
        </w:rPr>
        <w:t>Otkaz ugovora dostavlja se drugoj ugovornoj strani preporučenom pismovnom pošiljkom s povratnicom na adresu sjedišta te ugovorne strane navedenu u važećem registru u koji je ista upisana (npr. sudski registar). O odašiljanju otkaza ovog Ugovora ugovorna strana dužna je obavijestiti drugu ugovornu stranu i putem elektroničke pošte.</w:t>
      </w:r>
    </w:p>
    <w:p w14:paraId="04E438FB" w14:textId="77777777" w:rsidR="00B120D2" w:rsidRPr="001B3918" w:rsidRDefault="00B120D2" w:rsidP="00B120D2">
      <w:pPr>
        <w:spacing w:after="0" w:line="240" w:lineRule="auto"/>
        <w:ind w:left="142"/>
        <w:jc w:val="both"/>
        <w:rPr>
          <w:rFonts w:eastAsia="Times New Roman" w:cstheme="minorHAnsi"/>
          <w:lang w:val="hr-HR"/>
        </w:rPr>
      </w:pPr>
    </w:p>
    <w:p w14:paraId="426AB2B3" w14:textId="77777777" w:rsidR="00B120D2" w:rsidRPr="001B3918" w:rsidRDefault="00B120D2" w:rsidP="00B120D2">
      <w:pPr>
        <w:spacing w:after="0" w:line="240" w:lineRule="auto"/>
        <w:jc w:val="both"/>
        <w:rPr>
          <w:rFonts w:eastAsia="Times New Roman" w:cstheme="minorHAnsi"/>
          <w:lang w:val="hr-HR"/>
        </w:rPr>
      </w:pPr>
      <w:r w:rsidRPr="001B3918">
        <w:rPr>
          <w:rFonts w:eastAsia="Times New Roman" w:cstheme="minorHAnsi"/>
          <w:lang w:val="hr-HR"/>
        </w:rPr>
        <w:t>U slučaju da druga ugovorna strana ne zaprimi pismovnu pošiljku, o otkazu će se ponovno obavijestiti putem elektroničke pošte što će se u tom slučaju smatrati urednom dostavom otkaza.</w:t>
      </w:r>
    </w:p>
    <w:p w14:paraId="19895FF2" w14:textId="77777777" w:rsidR="00B120D2" w:rsidRPr="001B3918" w:rsidRDefault="00B120D2" w:rsidP="00B120D2">
      <w:pPr>
        <w:spacing w:after="0" w:line="240" w:lineRule="auto"/>
        <w:jc w:val="both"/>
        <w:rPr>
          <w:rFonts w:eastAsia="Times New Roman" w:cstheme="minorHAnsi"/>
          <w:lang w:val="hr-HR"/>
        </w:rPr>
      </w:pPr>
    </w:p>
    <w:p w14:paraId="0D1D795C" w14:textId="77777777" w:rsidR="00A16135" w:rsidRPr="00514034" w:rsidRDefault="00A16135" w:rsidP="00A16135">
      <w:pPr>
        <w:spacing w:after="0" w:line="240" w:lineRule="auto"/>
        <w:rPr>
          <w:rFonts w:eastAsia="Times New Roman" w:cstheme="minorHAnsi"/>
          <w:b/>
          <w:bCs/>
          <w:lang w:val="hr-HR"/>
        </w:rPr>
      </w:pPr>
      <w:r w:rsidRPr="00514034">
        <w:rPr>
          <w:rFonts w:eastAsia="Times New Roman" w:cstheme="minorHAnsi"/>
          <w:b/>
          <w:bCs/>
          <w:lang w:val="hr-HR"/>
        </w:rPr>
        <w:t>SALVATORNA KLAUZULA</w:t>
      </w:r>
    </w:p>
    <w:p w14:paraId="3EC569BC" w14:textId="77777777" w:rsidR="00A16135" w:rsidRPr="001B3918" w:rsidRDefault="00A16135" w:rsidP="00A16135">
      <w:pPr>
        <w:spacing w:after="0" w:line="240" w:lineRule="auto"/>
        <w:jc w:val="both"/>
        <w:rPr>
          <w:rFonts w:eastAsia="Times New Roman" w:cstheme="minorHAnsi"/>
          <w:lang w:val="hr-HR"/>
        </w:rPr>
      </w:pPr>
      <w:r w:rsidRPr="001B3918">
        <w:rPr>
          <w:rFonts w:eastAsia="Times New Roman" w:cstheme="minorHAnsi"/>
          <w:lang w:val="hr-HR"/>
        </w:rPr>
        <w:t xml:space="preserve">U slučaju da se bilo koja odredba ugovora naknadno utvrdi ništetnom ili neizvršivom, to neće imati učinak na valjanost i/ili mogućnost izvršenja (ispunjenja) bilo koje od preostalih odredaba Ugovora. </w:t>
      </w:r>
    </w:p>
    <w:p w14:paraId="36761B51" w14:textId="77777777" w:rsidR="00A16135" w:rsidRPr="001B3918" w:rsidRDefault="00A16135" w:rsidP="00A16135">
      <w:pPr>
        <w:spacing w:after="0" w:line="240" w:lineRule="auto"/>
        <w:jc w:val="both"/>
        <w:rPr>
          <w:rFonts w:eastAsia="Times New Roman" w:cstheme="minorHAnsi"/>
          <w:lang w:val="hr-HR"/>
        </w:rPr>
      </w:pPr>
    </w:p>
    <w:p w14:paraId="6C02CEA9" w14:textId="7CA2255D" w:rsidR="00A16135" w:rsidRPr="001B3918" w:rsidRDefault="00A16135" w:rsidP="00A16135">
      <w:pPr>
        <w:spacing w:after="0" w:line="240" w:lineRule="auto"/>
        <w:jc w:val="both"/>
        <w:rPr>
          <w:rFonts w:eastAsia="Times New Roman" w:cstheme="minorHAnsi"/>
          <w:lang w:val="hr-HR"/>
        </w:rPr>
      </w:pPr>
      <w:r w:rsidRPr="001B3918">
        <w:rPr>
          <w:rFonts w:eastAsia="Times New Roman" w:cstheme="minorHAnsi"/>
          <w:lang w:val="hr-HR"/>
        </w:rPr>
        <w:t>Ugovorne strane se obvezuju da će ništetnu ili neizvršivu odredbu ugovora zamijeniti valjanom, takvom koja će u najvećoj mogućoj mjeri odgovarati ciljevima i svrsi koja se htjela postići odredbom koja se utvrdi ništetnom ili neizvršivom, odnosno ciljevima i svrsi koje su ugovorne strane u cjelini namjeravale postići.</w:t>
      </w:r>
    </w:p>
    <w:p w14:paraId="738057EB" w14:textId="1DB9CB62" w:rsidR="00A16135" w:rsidRPr="001B3918" w:rsidRDefault="00A16135" w:rsidP="00A16135">
      <w:pPr>
        <w:spacing w:after="0" w:line="240" w:lineRule="auto"/>
        <w:jc w:val="both"/>
        <w:rPr>
          <w:rFonts w:eastAsia="Times New Roman" w:cstheme="minorHAnsi"/>
          <w:lang w:val="hr-HR"/>
        </w:rPr>
      </w:pPr>
    </w:p>
    <w:p w14:paraId="3C22870C" w14:textId="26CEA098" w:rsidR="00A16135" w:rsidRPr="00514034" w:rsidRDefault="00A16135" w:rsidP="001B3918">
      <w:pPr>
        <w:spacing w:after="0" w:line="240" w:lineRule="auto"/>
        <w:rPr>
          <w:rFonts w:eastAsia="Times New Roman" w:cstheme="minorHAnsi"/>
          <w:b/>
          <w:bCs/>
          <w:lang w:val="hr-HR"/>
        </w:rPr>
      </w:pPr>
      <w:r w:rsidRPr="00514034">
        <w:rPr>
          <w:rFonts w:eastAsia="Times New Roman" w:cstheme="minorHAnsi"/>
          <w:b/>
          <w:bCs/>
          <w:lang w:val="hr-HR"/>
        </w:rPr>
        <w:t>SUDSKA NADLEŽNOST I PRIMJENA PRAVA</w:t>
      </w:r>
    </w:p>
    <w:p w14:paraId="13A3AA4F" w14:textId="77777777" w:rsidR="00A16135" w:rsidRPr="001B3918" w:rsidRDefault="00A16135" w:rsidP="00A16135">
      <w:pPr>
        <w:spacing w:after="0" w:line="240" w:lineRule="auto"/>
        <w:jc w:val="both"/>
        <w:rPr>
          <w:rFonts w:eastAsia="Times New Roman" w:cstheme="minorHAnsi"/>
          <w:lang w:val="hr-HR"/>
        </w:rPr>
      </w:pPr>
      <w:r w:rsidRPr="001B3918">
        <w:rPr>
          <w:rFonts w:eastAsia="Times New Roman" w:cstheme="minorHAnsi"/>
          <w:lang w:val="hr-HR"/>
        </w:rPr>
        <w:t xml:space="preserve">Sporove koji proizađu iz ovog Ugovora ili u vezi s njim, osim nesuglasica koje se rješavaju angažmanom arbitra ili treće strane ako je to ugovoreno, ugovorne strane će nastojati riješiti sporazumno u duhu dobre poslovne prakse, a u protivnom obje ugovorne strane suglasno određuju nadležnost trgovačkog suda u Zagrebu. </w:t>
      </w:r>
    </w:p>
    <w:p w14:paraId="08C94F1A" w14:textId="77777777" w:rsidR="00A16135" w:rsidRPr="001B3918" w:rsidRDefault="00A16135" w:rsidP="00A16135">
      <w:pPr>
        <w:spacing w:after="0" w:line="240" w:lineRule="auto"/>
        <w:ind w:left="142"/>
        <w:jc w:val="both"/>
        <w:rPr>
          <w:rFonts w:eastAsia="Times New Roman" w:cstheme="minorHAnsi"/>
          <w:lang w:val="hr-HR"/>
        </w:rPr>
      </w:pPr>
    </w:p>
    <w:p w14:paraId="2DEC46FA" w14:textId="44EA4EAA" w:rsidR="00A16135" w:rsidRPr="001B3918" w:rsidRDefault="00A16135" w:rsidP="00A16135">
      <w:pPr>
        <w:spacing w:after="0" w:line="240" w:lineRule="auto"/>
        <w:jc w:val="both"/>
        <w:rPr>
          <w:rFonts w:eastAsia="Times New Roman" w:cstheme="minorHAnsi"/>
          <w:lang w:val="hr-HR"/>
        </w:rPr>
      </w:pPr>
      <w:r w:rsidRPr="001B3918">
        <w:rPr>
          <w:rFonts w:eastAsia="Times New Roman" w:cstheme="minorHAnsi"/>
          <w:lang w:val="hr-HR"/>
        </w:rPr>
        <w:t>Na tumačenje odredbi ugovora kao i na postupanje nadležnog suda, primjenjuju se odredbe hrvatskog prava.</w:t>
      </w:r>
    </w:p>
    <w:p w14:paraId="6BD8A819" w14:textId="71B5A6D6" w:rsidR="00A16135" w:rsidRPr="001B3918" w:rsidRDefault="00A16135" w:rsidP="00A16135">
      <w:pPr>
        <w:spacing w:after="0" w:line="240" w:lineRule="auto"/>
        <w:jc w:val="both"/>
        <w:rPr>
          <w:rFonts w:eastAsia="Times New Roman" w:cstheme="minorHAnsi"/>
          <w:lang w:val="hr-HR"/>
        </w:rPr>
      </w:pPr>
    </w:p>
    <w:p w14:paraId="69128F59" w14:textId="77777777" w:rsidR="00A16135" w:rsidRPr="00514034" w:rsidRDefault="00A16135" w:rsidP="00A16135">
      <w:pPr>
        <w:spacing w:after="0" w:line="240" w:lineRule="auto"/>
        <w:rPr>
          <w:rFonts w:eastAsia="Times New Roman" w:cstheme="minorHAnsi"/>
          <w:b/>
          <w:bCs/>
          <w:lang w:val="hr-HR"/>
        </w:rPr>
      </w:pPr>
      <w:r w:rsidRPr="00514034">
        <w:rPr>
          <w:rFonts w:eastAsia="Times New Roman" w:cstheme="minorHAnsi"/>
          <w:b/>
          <w:bCs/>
          <w:lang w:val="hr-HR"/>
        </w:rPr>
        <w:t>OSTALI ELEMENTI</w:t>
      </w:r>
    </w:p>
    <w:p w14:paraId="4327554E" w14:textId="7B79DAAA" w:rsidR="00F644E2" w:rsidRPr="00F644E2" w:rsidRDefault="00F644E2" w:rsidP="00F644E2">
      <w:pPr>
        <w:spacing w:after="0" w:line="240" w:lineRule="auto"/>
        <w:jc w:val="both"/>
        <w:rPr>
          <w:rFonts w:eastAsia="Times New Roman" w:cstheme="minorHAnsi"/>
          <w:lang w:val="hr-HR"/>
        </w:rPr>
      </w:pPr>
      <w:r w:rsidRPr="00F644E2">
        <w:rPr>
          <w:rFonts w:eastAsia="Times New Roman" w:cstheme="minorHAnsi"/>
          <w:lang w:val="hr-HR"/>
        </w:rPr>
        <w:t>Ugovor će sadržavati i ostale elemente iz dokumentacije za nadmetanje, posebice vezane uz uvjete i rokove, dana jamstva, načinu aktiviranja jamstva, sadržaj ponude, cijenu, način i rokove plaćanja</w:t>
      </w:r>
      <w:r w:rsidR="001A1371">
        <w:rPr>
          <w:rFonts w:eastAsia="Times New Roman" w:cstheme="minorHAnsi"/>
          <w:lang w:val="hr-HR"/>
        </w:rPr>
        <w:t>, obveze članova zajednice ponuditelja</w:t>
      </w:r>
      <w:r w:rsidRPr="00F644E2">
        <w:rPr>
          <w:rFonts w:eastAsia="Times New Roman" w:cstheme="minorHAnsi"/>
          <w:lang w:val="hr-HR"/>
        </w:rPr>
        <w:t xml:space="preserve"> i sl. </w:t>
      </w:r>
    </w:p>
    <w:p w14:paraId="3D5D23D1" w14:textId="77777777" w:rsidR="00A16135" w:rsidRPr="001B3918" w:rsidRDefault="00A16135" w:rsidP="00A16135">
      <w:pPr>
        <w:spacing w:after="0" w:line="240" w:lineRule="auto"/>
        <w:ind w:left="142"/>
        <w:jc w:val="both"/>
        <w:rPr>
          <w:rFonts w:eastAsia="Times New Roman" w:cstheme="minorHAnsi"/>
          <w:lang w:val="hr-HR"/>
        </w:rPr>
      </w:pPr>
    </w:p>
    <w:p w14:paraId="3933E40A" w14:textId="20FACF45" w:rsidR="00A16135" w:rsidRPr="001B3918" w:rsidRDefault="00B30AE3" w:rsidP="00A16135">
      <w:pPr>
        <w:spacing w:after="0" w:line="240" w:lineRule="auto"/>
        <w:jc w:val="both"/>
        <w:rPr>
          <w:rFonts w:eastAsia="Times New Roman" w:cstheme="minorHAnsi"/>
          <w:i/>
          <w:iCs/>
          <w:lang w:val="hr-HR"/>
        </w:rPr>
      </w:pPr>
      <w:r w:rsidRPr="001B3918">
        <w:rPr>
          <w:rFonts w:eastAsia="Times New Roman" w:cstheme="minorHAnsi"/>
          <w:b/>
          <w:bCs/>
          <w:i/>
          <w:iCs/>
          <w:lang w:val="hr-HR"/>
        </w:rPr>
        <w:t>NAPOMENA:</w:t>
      </w:r>
      <w:r w:rsidRPr="001B3918">
        <w:rPr>
          <w:rFonts w:eastAsia="Times New Roman" w:cstheme="minorHAnsi"/>
          <w:i/>
          <w:iCs/>
          <w:lang w:val="hr-HR"/>
        </w:rPr>
        <w:t xml:space="preserve"> </w:t>
      </w:r>
      <w:r w:rsidR="00A16135" w:rsidRPr="001B3918">
        <w:rPr>
          <w:rFonts w:eastAsia="Times New Roman" w:cstheme="minorHAnsi"/>
          <w:i/>
          <w:iCs/>
          <w:lang w:val="hr-HR"/>
        </w:rPr>
        <w:t>Izvršitelj je dužan na temelju prihvata ponude</w:t>
      </w:r>
      <w:r w:rsidRPr="001B3918">
        <w:rPr>
          <w:rFonts w:eastAsia="Times New Roman" w:cstheme="minorHAnsi"/>
          <w:i/>
          <w:iCs/>
          <w:lang w:val="hr-HR"/>
        </w:rPr>
        <w:t xml:space="preserve"> te sadržaja dokumentacije za nadmetanje</w:t>
      </w:r>
      <w:r w:rsidR="00A16135" w:rsidRPr="001B3918">
        <w:rPr>
          <w:rFonts w:eastAsia="Times New Roman" w:cstheme="minorHAnsi"/>
          <w:i/>
          <w:iCs/>
          <w:lang w:val="hr-HR"/>
        </w:rPr>
        <w:t>, u pisanom obliku s Naručiteljem sklopiti ugovor koji sadrži sve ovdje navedene elemente, kao i druge elemente iz dokumentacije za nadmetanje, a u slučaju odustajanja od sklapanja</w:t>
      </w:r>
      <w:r w:rsidRPr="001B3918">
        <w:rPr>
          <w:rFonts w:eastAsia="Times New Roman" w:cstheme="minorHAnsi"/>
          <w:i/>
          <w:iCs/>
          <w:lang w:val="hr-HR"/>
        </w:rPr>
        <w:t xml:space="preserve"> takvog</w:t>
      </w:r>
      <w:r w:rsidR="00A16135" w:rsidRPr="001B3918">
        <w:rPr>
          <w:rFonts w:eastAsia="Times New Roman" w:cstheme="minorHAnsi"/>
          <w:i/>
          <w:iCs/>
          <w:lang w:val="hr-HR"/>
        </w:rPr>
        <w:t xml:space="preserve"> ugovora jamči danom garancijom za ozbiljnost ponude.</w:t>
      </w:r>
    </w:p>
    <w:p w14:paraId="60CE6556" w14:textId="77777777" w:rsidR="00A16135" w:rsidRPr="001B3918" w:rsidRDefault="00A16135" w:rsidP="00A16135">
      <w:pPr>
        <w:spacing w:after="0" w:line="240" w:lineRule="auto"/>
        <w:jc w:val="both"/>
        <w:rPr>
          <w:rFonts w:eastAsia="Times New Roman" w:cstheme="minorHAnsi"/>
          <w:lang w:val="hr-HR"/>
        </w:rPr>
      </w:pPr>
    </w:p>
    <w:p w14:paraId="7BBC2F90" w14:textId="77777777" w:rsidR="00A16135" w:rsidRPr="001B3918" w:rsidRDefault="00A16135" w:rsidP="00A16135">
      <w:pPr>
        <w:spacing w:after="0" w:line="240" w:lineRule="auto"/>
        <w:jc w:val="both"/>
        <w:rPr>
          <w:rFonts w:eastAsia="Times New Roman" w:cstheme="minorHAnsi"/>
          <w:lang w:val="hr-HR"/>
        </w:rPr>
      </w:pPr>
    </w:p>
    <w:p w14:paraId="09C28A41" w14:textId="77777777" w:rsidR="00514034" w:rsidRDefault="00514034">
      <w:pPr>
        <w:rPr>
          <w:b/>
          <w:bCs/>
          <w:sz w:val="28"/>
          <w:szCs w:val="28"/>
          <w:lang w:val="hr-HR"/>
        </w:rPr>
      </w:pPr>
    </w:p>
    <w:p w14:paraId="0447C5EE" w14:textId="77777777" w:rsidR="00514034" w:rsidRDefault="00514034">
      <w:pPr>
        <w:rPr>
          <w:b/>
          <w:bCs/>
          <w:sz w:val="28"/>
          <w:szCs w:val="28"/>
          <w:lang w:val="hr-HR"/>
        </w:rPr>
      </w:pPr>
    </w:p>
    <w:p w14:paraId="7F43E8DF" w14:textId="77777777" w:rsidR="00514034" w:rsidRDefault="00514034">
      <w:pPr>
        <w:rPr>
          <w:b/>
          <w:bCs/>
          <w:sz w:val="28"/>
          <w:szCs w:val="28"/>
          <w:lang w:val="hr-HR"/>
        </w:rPr>
      </w:pPr>
    </w:p>
    <w:p w14:paraId="65C016EF" w14:textId="5080FBAC" w:rsidR="00320DD0" w:rsidRPr="001B3918" w:rsidRDefault="00A16135">
      <w:pPr>
        <w:rPr>
          <w:b/>
          <w:bCs/>
          <w:sz w:val="28"/>
          <w:szCs w:val="28"/>
          <w:lang w:val="hr-HR"/>
        </w:rPr>
      </w:pPr>
      <w:r w:rsidRPr="001B3918">
        <w:rPr>
          <w:b/>
          <w:bCs/>
          <w:sz w:val="28"/>
          <w:szCs w:val="28"/>
          <w:lang w:val="hr-HR"/>
        </w:rPr>
        <w:t>DODATNI ELEMENTI (Grupa 1)</w:t>
      </w:r>
    </w:p>
    <w:p w14:paraId="1F3E15A2" w14:textId="77777777" w:rsidR="00A16135" w:rsidRPr="00514034" w:rsidRDefault="00A16135" w:rsidP="00A16135">
      <w:pPr>
        <w:spacing w:after="0" w:line="240" w:lineRule="auto"/>
        <w:contextualSpacing/>
        <w:jc w:val="both"/>
        <w:rPr>
          <w:rFonts w:eastAsia="Times New Roman" w:cstheme="minorHAnsi"/>
          <w:b/>
          <w:bCs/>
          <w:lang w:val="hr-HR"/>
        </w:rPr>
      </w:pPr>
      <w:r w:rsidRPr="00514034">
        <w:rPr>
          <w:rFonts w:eastAsia="Times New Roman" w:cstheme="minorHAnsi"/>
          <w:b/>
          <w:bCs/>
          <w:lang w:val="hr-HR"/>
        </w:rPr>
        <w:t xml:space="preserve">USLUGE/OBVEZE IZVRŠITELJA </w:t>
      </w:r>
    </w:p>
    <w:p w14:paraId="2BD09E2D" w14:textId="77777777" w:rsidR="00A16135" w:rsidRPr="001B3918" w:rsidRDefault="00A16135" w:rsidP="00A16135">
      <w:pPr>
        <w:pStyle w:val="ListParagraph"/>
        <w:numPr>
          <w:ilvl w:val="0"/>
          <w:numId w:val="11"/>
        </w:numPr>
        <w:spacing w:after="0" w:line="240" w:lineRule="auto"/>
        <w:jc w:val="both"/>
        <w:rPr>
          <w:rFonts w:asciiTheme="minorHAnsi" w:eastAsia="Times New Roman" w:hAnsiTheme="minorHAnsi" w:cstheme="minorHAnsi"/>
          <w:sz w:val="22"/>
          <w:szCs w:val="22"/>
        </w:rPr>
      </w:pPr>
      <w:r w:rsidRPr="001B3918">
        <w:rPr>
          <w:rFonts w:asciiTheme="minorHAnsi" w:eastAsia="Times New Roman" w:hAnsiTheme="minorHAnsi" w:cstheme="minorHAnsi"/>
          <w:sz w:val="22"/>
          <w:szCs w:val="22"/>
        </w:rPr>
        <w:t>razvoj informacijskog sustava (programiranje izvornog koda) prema preuzetoj funkcionalno-tehničkoj dokumentaciji i dodatnim uputama Naručitelja</w:t>
      </w:r>
    </w:p>
    <w:p w14:paraId="7D50F245" w14:textId="77777777" w:rsidR="00A16135" w:rsidRPr="001B3918" w:rsidRDefault="00A16135" w:rsidP="00A16135">
      <w:pPr>
        <w:pStyle w:val="ListParagraph"/>
        <w:numPr>
          <w:ilvl w:val="0"/>
          <w:numId w:val="11"/>
        </w:numPr>
        <w:spacing w:after="0" w:line="240" w:lineRule="auto"/>
        <w:jc w:val="both"/>
        <w:rPr>
          <w:rFonts w:asciiTheme="minorHAnsi" w:eastAsia="Times New Roman" w:hAnsiTheme="minorHAnsi" w:cstheme="minorHAnsi"/>
          <w:sz w:val="22"/>
          <w:szCs w:val="22"/>
        </w:rPr>
      </w:pPr>
      <w:r w:rsidRPr="001B3918">
        <w:rPr>
          <w:rFonts w:asciiTheme="minorHAnsi" w:eastAsia="Times New Roman" w:hAnsiTheme="minorHAnsi" w:cstheme="minorHAnsi"/>
          <w:sz w:val="22"/>
          <w:szCs w:val="22"/>
        </w:rPr>
        <w:t>tijekom izrade informacijskog sustava periodično, u rokovima i na način određen ovim Ugovorom, dostavljanje Naručitelju funkcionalnih dijelova izvornog koda i prateće dokumentacije detaljno određene u funkcionalno-tehničkoj dokumentaciji</w:t>
      </w:r>
    </w:p>
    <w:p w14:paraId="256B3DAD" w14:textId="45AF66BA" w:rsidR="00A16135" w:rsidRDefault="00A16135" w:rsidP="00A16135">
      <w:pPr>
        <w:pStyle w:val="ListParagraph"/>
        <w:numPr>
          <w:ilvl w:val="0"/>
          <w:numId w:val="11"/>
        </w:numPr>
        <w:spacing w:after="0" w:line="240" w:lineRule="auto"/>
        <w:jc w:val="both"/>
        <w:rPr>
          <w:rFonts w:asciiTheme="minorHAnsi" w:eastAsia="Times New Roman" w:hAnsiTheme="minorHAnsi" w:cstheme="minorHAnsi"/>
          <w:sz w:val="22"/>
          <w:szCs w:val="22"/>
        </w:rPr>
      </w:pPr>
      <w:r w:rsidRPr="001B3918">
        <w:rPr>
          <w:rFonts w:asciiTheme="minorHAnsi" w:eastAsia="Times New Roman" w:hAnsiTheme="minorHAnsi" w:cstheme="minorHAnsi"/>
          <w:sz w:val="22"/>
          <w:szCs w:val="22"/>
        </w:rPr>
        <w:t>tijekom izrade informacijskog sustava periodično, u rokovima i na način određen ovim Ugovorom, izrada i podnošenje izvješća Naručitelju o ispunjavanju rokova i aktivnosti odrađenih prema funkcionalno-tehničkoj dokumentaciji</w:t>
      </w:r>
    </w:p>
    <w:p w14:paraId="7504C8AE" w14:textId="36CEAE9F" w:rsidR="0096393F" w:rsidRPr="0096393F" w:rsidRDefault="0096393F" w:rsidP="0096393F">
      <w:pPr>
        <w:pStyle w:val="ListParagraph"/>
        <w:numPr>
          <w:ilvl w:val="0"/>
          <w:numId w:val="11"/>
        </w:numPr>
        <w:spacing w:after="0" w:line="240" w:lineRule="auto"/>
        <w:jc w:val="both"/>
        <w:rPr>
          <w:rFonts w:asciiTheme="minorHAnsi" w:eastAsia="Times New Roman" w:hAnsiTheme="minorHAnsi" w:cstheme="minorHAnsi"/>
          <w:sz w:val="22"/>
          <w:szCs w:val="22"/>
        </w:rPr>
      </w:pPr>
      <w:r w:rsidRPr="0096393F">
        <w:rPr>
          <w:rFonts w:asciiTheme="minorHAnsi" w:eastAsia="Times New Roman" w:hAnsiTheme="minorHAnsi" w:cstheme="minorHAnsi"/>
          <w:sz w:val="22"/>
          <w:szCs w:val="22"/>
        </w:rPr>
        <w:t>prijedlog i detaljne specifikacije traženih hardverskih i softverskih resursa neophodnih za ispravan rad predloženog rješenja</w:t>
      </w:r>
    </w:p>
    <w:p w14:paraId="1E29CC06" w14:textId="77777777" w:rsidR="00A16135" w:rsidRPr="001B3918" w:rsidRDefault="00A16135" w:rsidP="00A16135">
      <w:pPr>
        <w:pStyle w:val="ListParagraph"/>
        <w:numPr>
          <w:ilvl w:val="0"/>
          <w:numId w:val="11"/>
        </w:numPr>
        <w:spacing w:after="0" w:line="240" w:lineRule="auto"/>
        <w:jc w:val="both"/>
        <w:rPr>
          <w:rFonts w:asciiTheme="minorHAnsi" w:eastAsia="Times New Roman" w:hAnsiTheme="minorHAnsi" w:cstheme="minorHAnsi"/>
          <w:sz w:val="22"/>
          <w:szCs w:val="22"/>
        </w:rPr>
      </w:pPr>
      <w:r w:rsidRPr="001B3918">
        <w:rPr>
          <w:rFonts w:asciiTheme="minorHAnsi" w:eastAsia="Times New Roman" w:hAnsiTheme="minorHAnsi" w:cstheme="minorHAnsi"/>
          <w:sz w:val="22"/>
          <w:szCs w:val="22"/>
        </w:rPr>
        <w:t>implementacija izrađenog informacijskog sustava na poslužiteljima koje će osigurati Naručitelj i njegova prilagodba svim relevantnim tehničkim zahtjevima te omogućavanje korištenje istog od strane svih korisnika</w:t>
      </w:r>
    </w:p>
    <w:p w14:paraId="4484C22B" w14:textId="77777777" w:rsidR="00A16135" w:rsidRPr="001B3918" w:rsidRDefault="00A16135" w:rsidP="00A16135">
      <w:pPr>
        <w:pStyle w:val="ListParagraph"/>
        <w:numPr>
          <w:ilvl w:val="0"/>
          <w:numId w:val="11"/>
        </w:numPr>
        <w:spacing w:after="0" w:line="240" w:lineRule="auto"/>
        <w:jc w:val="both"/>
        <w:rPr>
          <w:rFonts w:asciiTheme="minorHAnsi" w:eastAsia="Times New Roman" w:hAnsiTheme="minorHAnsi" w:cstheme="minorHAnsi"/>
          <w:sz w:val="22"/>
          <w:szCs w:val="22"/>
        </w:rPr>
      </w:pPr>
      <w:r w:rsidRPr="001B3918">
        <w:rPr>
          <w:rFonts w:asciiTheme="minorHAnsi" w:eastAsia="Times New Roman" w:hAnsiTheme="minorHAnsi" w:cstheme="minorHAnsi"/>
          <w:sz w:val="22"/>
          <w:szCs w:val="22"/>
        </w:rPr>
        <w:t>s povećanom pažnjom provjeravanje (testiranje) svih funkcionalnosti i rada informacijskog sustava</w:t>
      </w:r>
    </w:p>
    <w:p w14:paraId="3419CA1B" w14:textId="77777777" w:rsidR="00A16135" w:rsidRPr="001B3918" w:rsidRDefault="00A16135" w:rsidP="00A16135">
      <w:pPr>
        <w:pStyle w:val="ListParagraph"/>
        <w:numPr>
          <w:ilvl w:val="0"/>
          <w:numId w:val="11"/>
        </w:numPr>
        <w:spacing w:after="0" w:line="240" w:lineRule="auto"/>
        <w:jc w:val="both"/>
        <w:rPr>
          <w:rFonts w:asciiTheme="minorHAnsi" w:eastAsia="Times New Roman" w:hAnsiTheme="minorHAnsi" w:cstheme="minorHAnsi"/>
          <w:sz w:val="22"/>
          <w:szCs w:val="22"/>
        </w:rPr>
      </w:pPr>
      <w:r w:rsidRPr="001B3918">
        <w:rPr>
          <w:rFonts w:asciiTheme="minorHAnsi" w:eastAsia="Times New Roman" w:hAnsiTheme="minorHAnsi" w:cstheme="minorHAnsi"/>
          <w:sz w:val="22"/>
          <w:szCs w:val="22"/>
        </w:rPr>
        <w:t>ispravljanje svih grešaka u funkcionalnosti i radu informacijskog sustava koje se uoče tijekom provjere (testiranja) i u roku od godine dana od dana potpisa primopredajnog zapisnika</w:t>
      </w:r>
    </w:p>
    <w:p w14:paraId="5C6B4985" w14:textId="77777777" w:rsidR="00A16135" w:rsidRPr="001B3918" w:rsidRDefault="00A16135" w:rsidP="00A16135">
      <w:pPr>
        <w:pStyle w:val="ListParagraph"/>
        <w:numPr>
          <w:ilvl w:val="0"/>
          <w:numId w:val="11"/>
        </w:numPr>
        <w:spacing w:after="0" w:line="240" w:lineRule="auto"/>
        <w:jc w:val="both"/>
        <w:rPr>
          <w:rFonts w:asciiTheme="minorHAnsi" w:eastAsia="Times New Roman" w:hAnsiTheme="minorHAnsi" w:cstheme="minorHAnsi"/>
          <w:sz w:val="22"/>
          <w:szCs w:val="22"/>
        </w:rPr>
      </w:pPr>
      <w:r w:rsidRPr="001B3918">
        <w:rPr>
          <w:rFonts w:asciiTheme="minorHAnsi" w:eastAsia="Times New Roman" w:hAnsiTheme="minorHAnsi" w:cstheme="minorHAnsi"/>
          <w:sz w:val="22"/>
          <w:szCs w:val="22"/>
        </w:rPr>
        <w:t>edukacija djelatnika sustava turističkih zajednica u Republici Hrvatskoj na županijskoj razini (uključujući i Grad Zagreb), vezana uz funkcionalnosti i način korištenja informacijskog sustava</w:t>
      </w:r>
    </w:p>
    <w:p w14:paraId="1AF059BF" w14:textId="77777777" w:rsidR="00A16135" w:rsidRPr="001B3918" w:rsidRDefault="00A16135" w:rsidP="00A16135">
      <w:pPr>
        <w:pStyle w:val="ListParagraph"/>
        <w:numPr>
          <w:ilvl w:val="0"/>
          <w:numId w:val="11"/>
        </w:numPr>
        <w:spacing w:after="0" w:line="240" w:lineRule="auto"/>
        <w:jc w:val="both"/>
        <w:rPr>
          <w:rFonts w:asciiTheme="minorHAnsi" w:eastAsia="Times New Roman" w:hAnsiTheme="minorHAnsi" w:cstheme="minorHAnsi"/>
          <w:sz w:val="22"/>
          <w:szCs w:val="22"/>
        </w:rPr>
      </w:pPr>
      <w:r w:rsidRPr="001B3918">
        <w:rPr>
          <w:rFonts w:asciiTheme="minorHAnsi" w:eastAsia="Times New Roman" w:hAnsiTheme="minorHAnsi" w:cstheme="minorHAnsi"/>
          <w:sz w:val="22"/>
          <w:szCs w:val="22"/>
        </w:rPr>
        <w:t xml:space="preserve">izrada dokumentacije s detaljnim uputstvima o načinu korištenja informacijskog sustava i svim funkcionalnostima koji isti pruža, na način i u opsegu propisanom funkcionalno-tehničkom dokumentacijom </w:t>
      </w:r>
    </w:p>
    <w:p w14:paraId="11AFB37B" w14:textId="5D9FE043" w:rsidR="00A16135" w:rsidRDefault="00A16135" w:rsidP="00A16135">
      <w:pPr>
        <w:pStyle w:val="ListParagraph"/>
        <w:numPr>
          <w:ilvl w:val="0"/>
          <w:numId w:val="11"/>
        </w:numPr>
        <w:spacing w:after="0" w:line="240" w:lineRule="auto"/>
        <w:jc w:val="both"/>
        <w:rPr>
          <w:rFonts w:asciiTheme="minorHAnsi" w:eastAsia="Times New Roman" w:hAnsiTheme="minorHAnsi" w:cstheme="minorHAnsi"/>
          <w:sz w:val="22"/>
          <w:szCs w:val="22"/>
        </w:rPr>
      </w:pPr>
      <w:r w:rsidRPr="001B3918">
        <w:rPr>
          <w:rFonts w:asciiTheme="minorHAnsi" w:eastAsia="Times New Roman" w:hAnsiTheme="minorHAnsi" w:cstheme="minorHAnsi"/>
          <w:sz w:val="22"/>
          <w:szCs w:val="22"/>
        </w:rPr>
        <w:lastRenderedPageBreak/>
        <w:t>prijenos svih autorskih imovinskih prava nad izvornim kodom i svom sastavljenom dokumentacijom Naručitelju, u opsegu određenom Ugovorom i funkcionalno-tehničkom dokumentacijom</w:t>
      </w:r>
    </w:p>
    <w:p w14:paraId="77172110" w14:textId="77777777" w:rsidR="00117E39" w:rsidRDefault="00117E39" w:rsidP="00117E39">
      <w:pPr>
        <w:spacing w:after="0" w:line="240" w:lineRule="auto"/>
        <w:jc w:val="both"/>
        <w:rPr>
          <w:rFonts w:eastAsia="Times New Roman" w:cstheme="minorHAnsi"/>
        </w:rPr>
      </w:pPr>
      <w:bookmarkStart w:id="1" w:name="_Hlk29455073"/>
    </w:p>
    <w:p w14:paraId="4864D4B6" w14:textId="69BC7E67" w:rsidR="00117E39" w:rsidRPr="00E9669F" w:rsidRDefault="00117E39" w:rsidP="00117E39">
      <w:pPr>
        <w:spacing w:after="0" w:line="240" w:lineRule="auto"/>
        <w:jc w:val="both"/>
        <w:rPr>
          <w:rFonts w:eastAsia="Times New Roman" w:cstheme="minorHAnsi"/>
          <w:lang w:val="hr-HR"/>
        </w:rPr>
      </w:pPr>
      <w:r w:rsidRPr="00E9669F">
        <w:rPr>
          <w:rFonts w:eastAsia="Times New Roman" w:cstheme="minorHAnsi"/>
          <w:lang w:val="hr-HR"/>
        </w:rPr>
        <w:t>U slučaju korištenja infrastrukture Centra za dijeljenih usluga (CDU), Izvršitelj se obvezuje:</w:t>
      </w:r>
    </w:p>
    <w:p w14:paraId="71E4370E" w14:textId="77777777" w:rsidR="00117E39" w:rsidRPr="00E9669F" w:rsidRDefault="00A80BAE" w:rsidP="00117E39">
      <w:pPr>
        <w:pStyle w:val="ListParagraph"/>
        <w:numPr>
          <w:ilvl w:val="0"/>
          <w:numId w:val="43"/>
        </w:numPr>
        <w:spacing w:after="0" w:line="240" w:lineRule="auto"/>
        <w:jc w:val="both"/>
        <w:rPr>
          <w:rFonts w:asciiTheme="minorHAnsi" w:eastAsia="Times New Roman" w:hAnsiTheme="minorHAnsi" w:cstheme="minorHAnsi"/>
          <w:sz w:val="22"/>
          <w:szCs w:val="22"/>
        </w:rPr>
      </w:pPr>
      <w:r w:rsidRPr="00E9669F">
        <w:rPr>
          <w:rFonts w:asciiTheme="minorHAnsi" w:eastAsia="Times New Roman" w:hAnsiTheme="minorHAnsi" w:cstheme="minorHAnsi"/>
          <w:sz w:val="22"/>
          <w:szCs w:val="22"/>
        </w:rPr>
        <w:t>k</w:t>
      </w:r>
      <w:r w:rsidR="004F47EE" w:rsidRPr="00E9669F">
        <w:rPr>
          <w:rFonts w:asciiTheme="minorHAnsi" w:eastAsia="Times New Roman" w:hAnsiTheme="minorHAnsi" w:cstheme="minorHAnsi"/>
          <w:sz w:val="22"/>
          <w:szCs w:val="22"/>
        </w:rPr>
        <w:t>reira</w:t>
      </w:r>
      <w:r w:rsidR="00117E39" w:rsidRPr="00E9669F">
        <w:rPr>
          <w:rFonts w:asciiTheme="minorHAnsi" w:eastAsia="Times New Roman" w:hAnsiTheme="minorHAnsi" w:cstheme="minorHAnsi"/>
          <w:sz w:val="22"/>
          <w:szCs w:val="22"/>
        </w:rPr>
        <w:t>ti</w:t>
      </w:r>
      <w:r w:rsidR="004F47EE" w:rsidRPr="00E9669F">
        <w:rPr>
          <w:rFonts w:asciiTheme="minorHAnsi" w:eastAsia="Times New Roman" w:hAnsiTheme="minorHAnsi" w:cstheme="minorHAnsi"/>
          <w:sz w:val="22"/>
          <w:szCs w:val="22"/>
        </w:rPr>
        <w:t xml:space="preserve"> virtualn</w:t>
      </w:r>
      <w:r w:rsidR="00117E39" w:rsidRPr="00E9669F">
        <w:rPr>
          <w:rFonts w:asciiTheme="minorHAnsi" w:eastAsia="Times New Roman" w:hAnsiTheme="minorHAnsi" w:cstheme="minorHAnsi"/>
          <w:sz w:val="22"/>
          <w:szCs w:val="22"/>
        </w:rPr>
        <w:t>e</w:t>
      </w:r>
      <w:r w:rsidR="004F47EE" w:rsidRPr="00E9669F">
        <w:rPr>
          <w:rFonts w:asciiTheme="minorHAnsi" w:eastAsia="Times New Roman" w:hAnsiTheme="minorHAnsi" w:cstheme="minorHAnsi"/>
          <w:sz w:val="22"/>
          <w:szCs w:val="22"/>
        </w:rPr>
        <w:t xml:space="preserve"> poslužitelj</w:t>
      </w:r>
      <w:r w:rsidR="00117E39" w:rsidRPr="00E9669F">
        <w:rPr>
          <w:rFonts w:asciiTheme="minorHAnsi" w:eastAsia="Times New Roman" w:hAnsiTheme="minorHAnsi" w:cstheme="minorHAnsi"/>
          <w:sz w:val="22"/>
          <w:szCs w:val="22"/>
        </w:rPr>
        <w:t>e</w:t>
      </w:r>
      <w:r w:rsidR="004F47EE" w:rsidRPr="00E9669F">
        <w:rPr>
          <w:rFonts w:asciiTheme="minorHAnsi" w:eastAsia="Times New Roman" w:hAnsiTheme="minorHAnsi" w:cstheme="minorHAnsi"/>
          <w:sz w:val="22"/>
          <w:szCs w:val="22"/>
        </w:rPr>
        <w:t xml:space="preserve"> i upravlja</w:t>
      </w:r>
      <w:r w:rsidR="00117E39" w:rsidRPr="00E9669F">
        <w:rPr>
          <w:rFonts w:asciiTheme="minorHAnsi" w:eastAsia="Times New Roman" w:hAnsiTheme="minorHAnsi" w:cstheme="minorHAnsi"/>
          <w:sz w:val="22"/>
          <w:szCs w:val="22"/>
        </w:rPr>
        <w:t>ti</w:t>
      </w:r>
      <w:r w:rsidR="004F47EE" w:rsidRPr="00E9669F">
        <w:rPr>
          <w:rFonts w:asciiTheme="minorHAnsi" w:eastAsia="Times New Roman" w:hAnsiTheme="minorHAnsi" w:cstheme="minorHAnsi"/>
          <w:sz w:val="22"/>
          <w:szCs w:val="22"/>
        </w:rPr>
        <w:t xml:space="preserve"> dodijeljenim resursima</w:t>
      </w:r>
    </w:p>
    <w:p w14:paraId="40FA37F0" w14:textId="2402F6F2" w:rsidR="00117E39" w:rsidRPr="00E9669F" w:rsidRDefault="00117E39" w:rsidP="00117E39">
      <w:pPr>
        <w:pStyle w:val="ListParagraph"/>
        <w:numPr>
          <w:ilvl w:val="0"/>
          <w:numId w:val="43"/>
        </w:numPr>
        <w:spacing w:after="0" w:line="240" w:lineRule="auto"/>
        <w:jc w:val="both"/>
        <w:rPr>
          <w:rFonts w:asciiTheme="minorHAnsi" w:eastAsia="Times New Roman" w:hAnsiTheme="minorHAnsi" w:cstheme="minorHAnsi"/>
          <w:sz w:val="22"/>
          <w:szCs w:val="22"/>
        </w:rPr>
      </w:pPr>
      <w:r w:rsidRPr="00E9669F">
        <w:rPr>
          <w:rFonts w:asciiTheme="minorHAnsi" w:eastAsia="Times New Roman" w:hAnsiTheme="minorHAnsi" w:cstheme="minorHAnsi"/>
          <w:sz w:val="22"/>
          <w:szCs w:val="22"/>
        </w:rPr>
        <w:t xml:space="preserve">instalirati </w:t>
      </w:r>
      <w:r w:rsidR="00A80BAE" w:rsidRPr="00E9669F">
        <w:rPr>
          <w:rFonts w:asciiTheme="minorHAnsi" w:eastAsia="Times New Roman" w:hAnsiTheme="minorHAnsi" w:cstheme="minorHAnsi"/>
          <w:sz w:val="22"/>
          <w:szCs w:val="22"/>
        </w:rPr>
        <w:t>o</w:t>
      </w:r>
      <w:r w:rsidR="004F47EE" w:rsidRPr="00E9669F">
        <w:rPr>
          <w:rFonts w:asciiTheme="minorHAnsi" w:eastAsia="Times New Roman" w:hAnsiTheme="minorHAnsi" w:cstheme="minorHAnsi"/>
          <w:sz w:val="22"/>
          <w:szCs w:val="22"/>
        </w:rPr>
        <w:t>peracijsk</w:t>
      </w:r>
      <w:r w:rsidRPr="00E9669F">
        <w:rPr>
          <w:rFonts w:asciiTheme="minorHAnsi" w:eastAsia="Times New Roman" w:hAnsiTheme="minorHAnsi" w:cstheme="minorHAnsi"/>
          <w:sz w:val="22"/>
          <w:szCs w:val="22"/>
        </w:rPr>
        <w:t>i</w:t>
      </w:r>
      <w:r w:rsidR="004F47EE" w:rsidRPr="00E9669F">
        <w:rPr>
          <w:rFonts w:asciiTheme="minorHAnsi" w:eastAsia="Times New Roman" w:hAnsiTheme="minorHAnsi" w:cstheme="minorHAnsi"/>
          <w:sz w:val="22"/>
          <w:szCs w:val="22"/>
        </w:rPr>
        <w:t xml:space="preserve"> sustav na virtualnom poslužitelju</w:t>
      </w:r>
    </w:p>
    <w:p w14:paraId="78FB8C98" w14:textId="23D79E59" w:rsidR="00117E39" w:rsidRPr="00E9669F" w:rsidRDefault="00117E39" w:rsidP="00117E39">
      <w:pPr>
        <w:pStyle w:val="ListParagraph"/>
        <w:numPr>
          <w:ilvl w:val="0"/>
          <w:numId w:val="43"/>
        </w:numPr>
        <w:spacing w:after="0" w:line="240" w:lineRule="auto"/>
        <w:jc w:val="both"/>
        <w:rPr>
          <w:rFonts w:asciiTheme="minorHAnsi" w:eastAsia="Times New Roman" w:hAnsiTheme="minorHAnsi" w:cstheme="minorHAnsi"/>
          <w:sz w:val="22"/>
          <w:szCs w:val="22"/>
        </w:rPr>
      </w:pPr>
      <w:r w:rsidRPr="00E9669F">
        <w:rPr>
          <w:rFonts w:asciiTheme="minorHAnsi" w:eastAsia="Times New Roman" w:hAnsiTheme="minorHAnsi" w:cstheme="minorHAnsi"/>
          <w:sz w:val="22"/>
          <w:szCs w:val="22"/>
        </w:rPr>
        <w:t xml:space="preserve">instalirati, ažurirati i održavati </w:t>
      </w:r>
      <w:r w:rsidR="00A80BAE" w:rsidRPr="00E9669F">
        <w:rPr>
          <w:rFonts w:asciiTheme="minorHAnsi" w:eastAsia="Times New Roman" w:hAnsiTheme="minorHAnsi" w:cstheme="minorHAnsi"/>
          <w:sz w:val="22"/>
          <w:szCs w:val="22"/>
        </w:rPr>
        <w:t>a</w:t>
      </w:r>
      <w:r w:rsidR="004F47EE" w:rsidRPr="00E9669F">
        <w:rPr>
          <w:rFonts w:asciiTheme="minorHAnsi" w:eastAsia="Times New Roman" w:hAnsiTheme="minorHAnsi" w:cstheme="minorHAnsi"/>
          <w:sz w:val="22"/>
          <w:szCs w:val="22"/>
        </w:rPr>
        <w:t>plikacijsk</w:t>
      </w:r>
      <w:r w:rsidRPr="00E9669F">
        <w:rPr>
          <w:rFonts w:asciiTheme="minorHAnsi" w:eastAsia="Times New Roman" w:hAnsiTheme="minorHAnsi" w:cstheme="minorHAnsi"/>
          <w:sz w:val="22"/>
          <w:szCs w:val="22"/>
        </w:rPr>
        <w:t>i</w:t>
      </w:r>
      <w:r w:rsidR="004F47EE" w:rsidRPr="00E9669F">
        <w:rPr>
          <w:rFonts w:asciiTheme="minorHAnsi" w:eastAsia="Times New Roman" w:hAnsiTheme="minorHAnsi" w:cstheme="minorHAnsi"/>
          <w:sz w:val="22"/>
          <w:szCs w:val="22"/>
        </w:rPr>
        <w:t xml:space="preserve"> softver</w:t>
      </w:r>
      <w:r w:rsidRPr="00E9669F">
        <w:rPr>
          <w:rFonts w:asciiTheme="minorHAnsi" w:eastAsia="Times New Roman" w:hAnsiTheme="minorHAnsi" w:cstheme="minorHAnsi"/>
          <w:sz w:val="22"/>
          <w:szCs w:val="22"/>
        </w:rPr>
        <w:t xml:space="preserve"> </w:t>
      </w:r>
      <w:r w:rsidR="004F47EE" w:rsidRPr="00E9669F">
        <w:rPr>
          <w:rFonts w:asciiTheme="minorHAnsi" w:eastAsia="Times New Roman" w:hAnsiTheme="minorHAnsi" w:cstheme="minorHAnsi"/>
          <w:sz w:val="22"/>
          <w:szCs w:val="22"/>
        </w:rPr>
        <w:t>na virtualnom poslužitelju</w:t>
      </w:r>
    </w:p>
    <w:p w14:paraId="3F41C01E" w14:textId="152175E9" w:rsidR="00117E39" w:rsidRPr="00E9669F" w:rsidRDefault="00117E39" w:rsidP="00117E39">
      <w:pPr>
        <w:pStyle w:val="ListParagraph"/>
        <w:numPr>
          <w:ilvl w:val="0"/>
          <w:numId w:val="43"/>
        </w:numPr>
        <w:spacing w:after="0" w:line="240" w:lineRule="auto"/>
        <w:jc w:val="both"/>
        <w:rPr>
          <w:rFonts w:asciiTheme="minorHAnsi" w:eastAsia="Times New Roman" w:hAnsiTheme="minorHAnsi" w:cstheme="minorHAnsi"/>
          <w:sz w:val="22"/>
          <w:szCs w:val="22"/>
        </w:rPr>
      </w:pPr>
      <w:r w:rsidRPr="00E9669F">
        <w:rPr>
          <w:rFonts w:asciiTheme="minorHAnsi" w:eastAsia="Times New Roman" w:hAnsiTheme="minorHAnsi" w:cstheme="minorHAnsi"/>
          <w:sz w:val="22"/>
          <w:szCs w:val="22"/>
        </w:rPr>
        <w:t xml:space="preserve">instalirati, održavati i unaprjeđivati </w:t>
      </w:r>
      <w:r w:rsidR="00A80BAE" w:rsidRPr="00E9669F">
        <w:rPr>
          <w:rFonts w:asciiTheme="minorHAnsi" w:eastAsia="Times New Roman" w:hAnsiTheme="minorHAnsi" w:cstheme="minorHAnsi"/>
          <w:sz w:val="22"/>
          <w:szCs w:val="22"/>
        </w:rPr>
        <w:t>b</w:t>
      </w:r>
      <w:r w:rsidR="004F47EE" w:rsidRPr="00E9669F">
        <w:rPr>
          <w:rFonts w:asciiTheme="minorHAnsi" w:eastAsia="Times New Roman" w:hAnsiTheme="minorHAnsi" w:cstheme="minorHAnsi"/>
          <w:sz w:val="22"/>
          <w:szCs w:val="22"/>
        </w:rPr>
        <w:t>aze podataka</w:t>
      </w:r>
    </w:p>
    <w:p w14:paraId="596B4155" w14:textId="6E35337A" w:rsidR="004F47EE" w:rsidRPr="00E9669F" w:rsidRDefault="00117E39" w:rsidP="00117E39">
      <w:pPr>
        <w:pStyle w:val="ListParagraph"/>
        <w:numPr>
          <w:ilvl w:val="0"/>
          <w:numId w:val="43"/>
        </w:numPr>
        <w:spacing w:after="0" w:line="240" w:lineRule="auto"/>
        <w:jc w:val="both"/>
        <w:rPr>
          <w:rFonts w:asciiTheme="minorHAnsi" w:eastAsia="Times New Roman" w:hAnsiTheme="minorHAnsi" w:cstheme="minorHAnsi"/>
          <w:sz w:val="22"/>
          <w:szCs w:val="22"/>
        </w:rPr>
      </w:pPr>
      <w:r w:rsidRPr="00E9669F">
        <w:rPr>
          <w:rFonts w:asciiTheme="minorHAnsi" w:eastAsia="Times New Roman" w:hAnsiTheme="minorHAnsi" w:cstheme="minorHAnsi"/>
          <w:sz w:val="22"/>
          <w:szCs w:val="22"/>
        </w:rPr>
        <w:t xml:space="preserve">održavati i unaprjeđivati </w:t>
      </w:r>
      <w:r w:rsidR="00A80BAE" w:rsidRPr="00E9669F">
        <w:rPr>
          <w:rFonts w:asciiTheme="minorHAnsi" w:eastAsia="Times New Roman" w:hAnsiTheme="minorHAnsi" w:cstheme="minorHAnsi"/>
          <w:sz w:val="22"/>
          <w:szCs w:val="22"/>
        </w:rPr>
        <w:t>a</w:t>
      </w:r>
      <w:r w:rsidR="004F47EE" w:rsidRPr="00E9669F">
        <w:rPr>
          <w:rFonts w:asciiTheme="minorHAnsi" w:eastAsia="Times New Roman" w:hAnsiTheme="minorHAnsi" w:cstheme="minorHAnsi"/>
          <w:sz w:val="22"/>
          <w:szCs w:val="22"/>
        </w:rPr>
        <w:t>plikacijski softver</w:t>
      </w:r>
    </w:p>
    <w:bookmarkEnd w:id="1"/>
    <w:p w14:paraId="1C8526EA" w14:textId="77777777" w:rsidR="00A16135" w:rsidRPr="001B3918" w:rsidRDefault="00A16135" w:rsidP="00A16135">
      <w:pPr>
        <w:spacing w:after="0" w:line="240" w:lineRule="auto"/>
        <w:jc w:val="both"/>
        <w:rPr>
          <w:rFonts w:eastAsia="Times New Roman" w:cstheme="minorHAnsi"/>
          <w:lang w:val="hr-HR"/>
        </w:rPr>
      </w:pPr>
    </w:p>
    <w:p w14:paraId="3B329F72" w14:textId="77777777" w:rsidR="00A16135" w:rsidRPr="001B3918" w:rsidRDefault="00A16135" w:rsidP="00A16135">
      <w:pPr>
        <w:spacing w:after="0" w:line="240" w:lineRule="auto"/>
        <w:contextualSpacing/>
        <w:jc w:val="both"/>
        <w:rPr>
          <w:rFonts w:eastAsia="Times New Roman" w:cstheme="minorHAnsi"/>
          <w:lang w:val="hr-HR"/>
        </w:rPr>
      </w:pPr>
    </w:p>
    <w:p w14:paraId="201BBA59" w14:textId="00CA9A71" w:rsidR="00A16135" w:rsidRPr="001B3918" w:rsidRDefault="00A16135" w:rsidP="00A16135">
      <w:pPr>
        <w:spacing w:after="0" w:line="240" w:lineRule="auto"/>
        <w:contextualSpacing/>
        <w:jc w:val="both"/>
        <w:rPr>
          <w:rFonts w:eastAsia="Times New Roman" w:cstheme="minorHAnsi"/>
          <w:lang w:val="hr-HR"/>
        </w:rPr>
      </w:pPr>
      <w:r w:rsidRPr="001B3918">
        <w:rPr>
          <w:rFonts w:eastAsia="Times New Roman" w:cstheme="minorHAnsi"/>
          <w:lang w:val="hr-HR"/>
        </w:rPr>
        <w:t xml:space="preserve">Izvršitelj garantira da će prema </w:t>
      </w:r>
      <w:r w:rsidR="00514034">
        <w:rPr>
          <w:rFonts w:eastAsia="Times New Roman" w:cstheme="minorHAnsi"/>
          <w:lang w:val="hr-HR"/>
        </w:rPr>
        <w:t xml:space="preserve">cijeni </w:t>
      </w:r>
      <w:r w:rsidRPr="001B3918">
        <w:rPr>
          <w:rFonts w:eastAsia="Times New Roman" w:cstheme="minorHAnsi"/>
          <w:lang w:val="hr-HR"/>
        </w:rPr>
        <w:t xml:space="preserve">određenoj za izračun vrijednosti životnog vijeka sustava u dokumentaciji za nadmetanje Naručitelju na njegov zahtjev pružiti uslugu održavanja sustava u roku od </w:t>
      </w:r>
      <w:r w:rsidR="00514034">
        <w:rPr>
          <w:rFonts w:eastAsia="Times New Roman" w:cstheme="minorHAnsi"/>
          <w:lang w:val="hr-HR"/>
        </w:rPr>
        <w:t xml:space="preserve">najduže </w:t>
      </w:r>
      <w:r w:rsidRPr="001B3918">
        <w:rPr>
          <w:rFonts w:eastAsia="Times New Roman" w:cstheme="minorHAnsi"/>
          <w:lang w:val="hr-HR"/>
        </w:rPr>
        <w:t>dvije godine od dana puštanja</w:t>
      </w:r>
      <w:r w:rsidR="00514034">
        <w:rPr>
          <w:rFonts w:eastAsia="Times New Roman" w:cstheme="minorHAnsi"/>
          <w:lang w:val="hr-HR"/>
        </w:rPr>
        <w:t xml:space="preserve"> u sadržaju i opsegu određenom u obrascu troška životnog vijeka koji je sastavni dio dokumentacije za nadmetanje</w:t>
      </w:r>
      <w:r w:rsidRPr="001B3918">
        <w:rPr>
          <w:rFonts w:eastAsia="Times New Roman" w:cstheme="minorHAnsi"/>
          <w:lang w:val="hr-HR"/>
        </w:rPr>
        <w:t>. Usluge održavanja osobito uključuju sljedeće:</w:t>
      </w:r>
    </w:p>
    <w:p w14:paraId="653B7F35" w14:textId="4AFD363E" w:rsidR="001B3918" w:rsidRPr="001B3918" w:rsidRDefault="001B3918" w:rsidP="002B3696">
      <w:pPr>
        <w:pStyle w:val="ListParagraph"/>
        <w:numPr>
          <w:ilvl w:val="0"/>
          <w:numId w:val="34"/>
        </w:numPr>
        <w:spacing w:after="0" w:line="259" w:lineRule="auto"/>
        <w:ind w:left="709" w:hanging="349"/>
        <w:jc w:val="both"/>
        <w:rPr>
          <w:rFonts w:asciiTheme="minorHAnsi" w:hAnsiTheme="minorHAnsi" w:cstheme="minorHAnsi"/>
          <w:sz w:val="22"/>
          <w:szCs w:val="22"/>
        </w:rPr>
      </w:pPr>
      <w:r w:rsidRPr="001B3918">
        <w:rPr>
          <w:rFonts w:asciiTheme="minorHAnsi" w:hAnsiTheme="minorHAnsi" w:cstheme="minorHAnsi"/>
          <w:sz w:val="22"/>
          <w:szCs w:val="22"/>
        </w:rPr>
        <w:t>Poslovi održavanja operacijskog sustava instaliranog na poslužitelju (ili poslužiteljima), koji uključuju instaliranje i održavanje sigurnosnih zakrpi za operacijski sustav, pogonskih programa (drivera) i općenito konfiguriranje poslužitelja potrebno za kontinuirani rad cjelokupnog sustava;</w:t>
      </w:r>
    </w:p>
    <w:p w14:paraId="368C09AB" w14:textId="77777777" w:rsidR="001B3918" w:rsidRPr="001B3918" w:rsidRDefault="001B3918" w:rsidP="002B3696">
      <w:pPr>
        <w:pStyle w:val="ListParagraph"/>
        <w:numPr>
          <w:ilvl w:val="0"/>
          <w:numId w:val="34"/>
        </w:numPr>
        <w:spacing w:after="0" w:line="259" w:lineRule="auto"/>
        <w:ind w:left="709" w:hanging="349"/>
        <w:jc w:val="both"/>
        <w:rPr>
          <w:rFonts w:asciiTheme="minorHAnsi" w:hAnsiTheme="minorHAnsi" w:cstheme="minorHAnsi"/>
          <w:sz w:val="22"/>
          <w:szCs w:val="22"/>
        </w:rPr>
      </w:pPr>
      <w:r w:rsidRPr="001B3918">
        <w:rPr>
          <w:rFonts w:asciiTheme="minorHAnsi" w:hAnsiTheme="minorHAnsi" w:cstheme="minorHAnsi"/>
          <w:sz w:val="22"/>
          <w:szCs w:val="22"/>
        </w:rPr>
        <w:t>Poslovi instaliranja i održavanja aplikacija na poslužitelju/poslužiteljima, (CMS, baza podataka, web poslužitelj i ostala potrebna sistemska programska podrška i biblioteke), koji su potrebni za kontinuirani rad cjelokupnog sustava;</w:t>
      </w:r>
    </w:p>
    <w:p w14:paraId="355BB0CD" w14:textId="77777777" w:rsidR="001B3918" w:rsidRPr="001B3918" w:rsidRDefault="001B3918" w:rsidP="002B3696">
      <w:pPr>
        <w:pStyle w:val="ListParagraph"/>
        <w:numPr>
          <w:ilvl w:val="0"/>
          <w:numId w:val="34"/>
        </w:numPr>
        <w:spacing w:after="0" w:line="259" w:lineRule="auto"/>
        <w:ind w:left="709" w:hanging="349"/>
        <w:jc w:val="both"/>
        <w:rPr>
          <w:rFonts w:asciiTheme="minorHAnsi" w:hAnsiTheme="minorHAnsi" w:cstheme="minorHAnsi"/>
          <w:sz w:val="22"/>
          <w:szCs w:val="22"/>
        </w:rPr>
      </w:pPr>
      <w:r w:rsidRPr="001B3918">
        <w:rPr>
          <w:rFonts w:asciiTheme="minorHAnsi" w:hAnsiTheme="minorHAnsi" w:cstheme="minorHAnsi"/>
          <w:sz w:val="22"/>
          <w:szCs w:val="22"/>
        </w:rPr>
        <w:t>Implementacija certifikata (npr. SSL)</w:t>
      </w:r>
    </w:p>
    <w:p w14:paraId="199A6D7C" w14:textId="77777777" w:rsidR="001B3918" w:rsidRPr="001B3918" w:rsidRDefault="001B3918" w:rsidP="002B3696">
      <w:pPr>
        <w:pStyle w:val="ListParagraph"/>
        <w:numPr>
          <w:ilvl w:val="0"/>
          <w:numId w:val="34"/>
        </w:numPr>
        <w:spacing w:after="0" w:line="259" w:lineRule="auto"/>
        <w:ind w:left="709" w:hanging="349"/>
        <w:jc w:val="both"/>
        <w:rPr>
          <w:rFonts w:asciiTheme="minorHAnsi" w:hAnsiTheme="minorHAnsi" w:cstheme="minorHAnsi"/>
          <w:sz w:val="22"/>
          <w:szCs w:val="22"/>
        </w:rPr>
      </w:pPr>
      <w:r w:rsidRPr="001B3918">
        <w:rPr>
          <w:rFonts w:asciiTheme="minorHAnsi" w:hAnsiTheme="minorHAnsi" w:cstheme="minorHAnsi"/>
          <w:sz w:val="22"/>
          <w:szCs w:val="22"/>
        </w:rPr>
        <w:t>Poslovi stvaranja i provođenja sigurnosne politike sustava koja uključuje sprječavanje neovlaštenog pristupa poslužitelju, CMS sustavu i podacima, te zaštitu od sigurnosnih problema kao što su računalni virusi, hakerski napadi i srodne opasnosti; Instalaciju sigurnosnih zakrpi (Patchiranje) i sigurnosne nadogradnje CMS-a.</w:t>
      </w:r>
    </w:p>
    <w:p w14:paraId="5466ECB0" w14:textId="77777777" w:rsidR="001B3918" w:rsidRPr="001B3918" w:rsidRDefault="001B3918" w:rsidP="002B3696">
      <w:pPr>
        <w:pStyle w:val="ListParagraph"/>
        <w:numPr>
          <w:ilvl w:val="0"/>
          <w:numId w:val="31"/>
        </w:numPr>
        <w:spacing w:after="0" w:line="259" w:lineRule="auto"/>
        <w:jc w:val="both"/>
        <w:rPr>
          <w:rFonts w:asciiTheme="minorHAnsi" w:hAnsiTheme="minorHAnsi" w:cstheme="minorHAnsi"/>
          <w:sz w:val="22"/>
          <w:szCs w:val="22"/>
        </w:rPr>
      </w:pPr>
      <w:r w:rsidRPr="001B3918">
        <w:rPr>
          <w:rFonts w:asciiTheme="minorHAnsi" w:hAnsiTheme="minorHAnsi" w:cstheme="minorHAnsi"/>
          <w:sz w:val="22"/>
          <w:szCs w:val="22"/>
        </w:rPr>
        <w:t>Nadzor, reviziju i instalaciju sigurnosnih zakrpa CMS-a i sve instalirane module nakon isporuke</w:t>
      </w:r>
    </w:p>
    <w:p w14:paraId="0B92F016" w14:textId="77777777" w:rsidR="001B3918" w:rsidRPr="001B3918" w:rsidRDefault="001B3918" w:rsidP="002B3696">
      <w:pPr>
        <w:pStyle w:val="ListParagraph"/>
        <w:numPr>
          <w:ilvl w:val="0"/>
          <w:numId w:val="31"/>
        </w:numPr>
        <w:spacing w:after="0" w:line="259" w:lineRule="auto"/>
        <w:jc w:val="both"/>
        <w:rPr>
          <w:rFonts w:asciiTheme="minorHAnsi" w:hAnsiTheme="minorHAnsi" w:cstheme="minorHAnsi"/>
          <w:sz w:val="22"/>
          <w:szCs w:val="22"/>
        </w:rPr>
      </w:pPr>
      <w:r w:rsidRPr="001B3918">
        <w:rPr>
          <w:rFonts w:asciiTheme="minorHAnsi" w:hAnsiTheme="minorHAnsi" w:cstheme="minorHAnsi"/>
          <w:sz w:val="22"/>
          <w:szCs w:val="22"/>
        </w:rPr>
        <w:t>Izradu sigurnosnih kopija prije instalacije zakrpa</w:t>
      </w:r>
    </w:p>
    <w:p w14:paraId="1F112ECC" w14:textId="77777777" w:rsidR="001B3918" w:rsidRPr="001B3918" w:rsidRDefault="001B3918" w:rsidP="002B3696">
      <w:pPr>
        <w:pStyle w:val="ListParagraph"/>
        <w:numPr>
          <w:ilvl w:val="0"/>
          <w:numId w:val="31"/>
        </w:numPr>
        <w:spacing w:after="0" w:line="259" w:lineRule="auto"/>
        <w:jc w:val="both"/>
        <w:rPr>
          <w:rFonts w:asciiTheme="minorHAnsi" w:hAnsiTheme="minorHAnsi" w:cstheme="minorHAnsi"/>
          <w:sz w:val="22"/>
          <w:szCs w:val="22"/>
        </w:rPr>
      </w:pPr>
      <w:r w:rsidRPr="001B3918">
        <w:rPr>
          <w:rFonts w:asciiTheme="minorHAnsi" w:hAnsiTheme="minorHAnsi" w:cstheme="minorHAnsi"/>
          <w:sz w:val="22"/>
          <w:szCs w:val="22"/>
        </w:rPr>
        <w:t>Instalacija sigurnosnih zakrpa prema najboljim praksama</w:t>
      </w:r>
    </w:p>
    <w:p w14:paraId="713D016D" w14:textId="77777777" w:rsidR="001B3918" w:rsidRPr="001B3918" w:rsidRDefault="001B3918" w:rsidP="002B3696">
      <w:pPr>
        <w:pStyle w:val="ListParagraph"/>
        <w:numPr>
          <w:ilvl w:val="0"/>
          <w:numId w:val="31"/>
        </w:numPr>
        <w:spacing w:after="0" w:line="259" w:lineRule="auto"/>
        <w:jc w:val="both"/>
        <w:rPr>
          <w:rFonts w:asciiTheme="minorHAnsi" w:hAnsiTheme="minorHAnsi" w:cstheme="minorHAnsi"/>
          <w:sz w:val="22"/>
          <w:szCs w:val="22"/>
        </w:rPr>
      </w:pPr>
      <w:r w:rsidRPr="001B3918">
        <w:rPr>
          <w:rFonts w:asciiTheme="minorHAnsi" w:hAnsiTheme="minorHAnsi" w:cstheme="minorHAnsi"/>
          <w:sz w:val="22"/>
          <w:szCs w:val="22"/>
        </w:rPr>
        <w:t>Izrada sigurnosne kopije produkcijske okoline prije instalacija zakrpa</w:t>
      </w:r>
    </w:p>
    <w:p w14:paraId="4C6CB114" w14:textId="77777777" w:rsidR="001B3918" w:rsidRPr="001B3918" w:rsidRDefault="001B3918" w:rsidP="002B3696">
      <w:pPr>
        <w:pStyle w:val="ListParagraph"/>
        <w:numPr>
          <w:ilvl w:val="0"/>
          <w:numId w:val="31"/>
        </w:numPr>
        <w:spacing w:after="0" w:line="259" w:lineRule="auto"/>
        <w:jc w:val="both"/>
        <w:rPr>
          <w:rFonts w:asciiTheme="minorHAnsi" w:hAnsiTheme="minorHAnsi" w:cstheme="minorHAnsi"/>
          <w:sz w:val="22"/>
          <w:szCs w:val="22"/>
        </w:rPr>
      </w:pPr>
      <w:r w:rsidRPr="001B3918">
        <w:rPr>
          <w:rFonts w:asciiTheme="minorHAnsi" w:hAnsiTheme="minorHAnsi" w:cstheme="minorHAnsi"/>
          <w:sz w:val="22"/>
          <w:szCs w:val="22"/>
        </w:rPr>
        <w:t xml:space="preserve">Ukoliko se pojave greške kod instalacije, otklanjanje problema u najkraćem mogućem roku  </w:t>
      </w:r>
    </w:p>
    <w:p w14:paraId="00D21720" w14:textId="03C44498" w:rsidR="001B3918" w:rsidRPr="002B3696" w:rsidRDefault="001B3918" w:rsidP="002B3696">
      <w:pPr>
        <w:pStyle w:val="ListParagraph"/>
        <w:numPr>
          <w:ilvl w:val="0"/>
          <w:numId w:val="31"/>
        </w:numPr>
        <w:spacing w:after="0" w:line="259" w:lineRule="auto"/>
        <w:jc w:val="both"/>
        <w:rPr>
          <w:rFonts w:asciiTheme="minorHAnsi" w:hAnsiTheme="minorHAnsi" w:cstheme="minorHAnsi"/>
          <w:sz w:val="22"/>
          <w:szCs w:val="22"/>
        </w:rPr>
      </w:pPr>
      <w:r w:rsidRPr="001B3918">
        <w:rPr>
          <w:rFonts w:asciiTheme="minorHAnsi" w:hAnsiTheme="minorHAnsi" w:cstheme="minorHAnsi"/>
          <w:sz w:val="22"/>
          <w:szCs w:val="22"/>
        </w:rPr>
        <w:t>Poslovi održavanja licencija</w:t>
      </w:r>
      <w:r w:rsidR="002B3696">
        <w:rPr>
          <w:rFonts w:asciiTheme="minorHAnsi" w:hAnsiTheme="minorHAnsi" w:cstheme="minorHAnsi"/>
          <w:sz w:val="22"/>
          <w:szCs w:val="22"/>
        </w:rPr>
        <w:t>:</w:t>
      </w:r>
      <w:r w:rsidRPr="002B3696">
        <w:rPr>
          <w:rFonts w:asciiTheme="minorHAnsi" w:hAnsiTheme="minorHAnsi" w:cstheme="minorHAnsi"/>
          <w:sz w:val="22"/>
          <w:szCs w:val="22"/>
        </w:rPr>
        <w:t xml:space="preserve"> Izvršitelj se obvezuje obavijestiti odgovornu osobu Naručitelja - Odjel za internetske stranice HTZ-a o potrebi obnove licencija operacijskog sustava, baze, drugih aplikacija i povezanih usluga ili opreme najmanje 3 mjeseca prije isteka valjanosti licencija.</w:t>
      </w:r>
    </w:p>
    <w:p w14:paraId="16CDC559" w14:textId="77777777" w:rsidR="001B3918" w:rsidRPr="001B3918" w:rsidRDefault="001B3918" w:rsidP="002B3696">
      <w:pPr>
        <w:pStyle w:val="ListParagraph"/>
        <w:numPr>
          <w:ilvl w:val="0"/>
          <w:numId w:val="31"/>
        </w:numPr>
        <w:spacing w:after="0" w:line="259" w:lineRule="auto"/>
        <w:jc w:val="both"/>
        <w:rPr>
          <w:rFonts w:asciiTheme="minorHAnsi" w:hAnsiTheme="minorHAnsi" w:cstheme="minorHAnsi"/>
          <w:sz w:val="22"/>
          <w:szCs w:val="22"/>
        </w:rPr>
      </w:pPr>
      <w:r w:rsidRPr="001B3918">
        <w:rPr>
          <w:rFonts w:asciiTheme="minorHAnsi" w:hAnsiTheme="minorHAnsi" w:cstheme="minorHAnsi"/>
          <w:sz w:val="22"/>
          <w:szCs w:val="22"/>
        </w:rPr>
        <w:t>Poslovi instaliranja i održavanja sustava za dojavu problema i praćenje reagiranja na probleme (ticketing sustav)</w:t>
      </w:r>
    </w:p>
    <w:p w14:paraId="6F18ACF0" w14:textId="77777777" w:rsidR="001B3918" w:rsidRPr="001B3918" w:rsidRDefault="001B3918" w:rsidP="002B3696">
      <w:pPr>
        <w:pStyle w:val="ListParagraph"/>
        <w:numPr>
          <w:ilvl w:val="0"/>
          <w:numId w:val="31"/>
        </w:numPr>
        <w:spacing w:after="160" w:line="259" w:lineRule="auto"/>
        <w:jc w:val="both"/>
        <w:rPr>
          <w:rFonts w:asciiTheme="minorHAnsi" w:hAnsiTheme="minorHAnsi" w:cstheme="minorHAnsi"/>
          <w:sz w:val="22"/>
          <w:szCs w:val="22"/>
        </w:rPr>
      </w:pPr>
      <w:r w:rsidRPr="001B3918">
        <w:rPr>
          <w:rFonts w:asciiTheme="minorHAnsi" w:hAnsiTheme="minorHAnsi" w:cstheme="minorHAnsi"/>
          <w:sz w:val="22"/>
          <w:szCs w:val="22"/>
        </w:rPr>
        <w:t xml:space="preserve">Poslovi izrade backupa sustava: programskog koda, baze podataka, podataka koji su korisnici uploadali i drugih relevantnih podataka nužnih za ispravan rad sustava (nije nužan backup operacijskog sustava). Izvršitelj će u suradnji sa tvrtkom koja pruža uslugu kolokacije poslužitelja izraditi plan i rješenje za backup podataka, koje će minimalno čuvati rezervne (backup) kopije svakodnevnih podataka za zadnjih dva  tjedna rada sustava, tjednih podataka za zadnja tri mjeseca rada sustava i mjesečnih podataka od početka rada sustava. Backup podataka se može pohranjivati na samom poslužitelju, ali mora postojati kopija izvan poslužitelja (trake, backup poslužitelj ponuđača kolokacijskog rješenja i sl.) Izvršitelj se obvezuje vratiti podatke od </w:t>
      </w:r>
      <w:r w:rsidRPr="001B3918">
        <w:rPr>
          <w:rFonts w:asciiTheme="minorHAnsi" w:hAnsiTheme="minorHAnsi" w:cstheme="minorHAnsi"/>
          <w:sz w:val="22"/>
          <w:szCs w:val="22"/>
        </w:rPr>
        <w:lastRenderedPageBreak/>
        <w:t xml:space="preserve">određenog datuma (ili tom datumu najbližu rezervnu kopiju prema prethodnoj specifikaciji) po zahtjevu Naručitelja, što će se tretirati kao prijavljeni problem težine I.;  </w:t>
      </w:r>
    </w:p>
    <w:p w14:paraId="20AF7514" w14:textId="77777777" w:rsidR="001B3918" w:rsidRPr="001B3918" w:rsidRDefault="001B3918" w:rsidP="002B3696">
      <w:pPr>
        <w:pStyle w:val="ListParagraph"/>
        <w:numPr>
          <w:ilvl w:val="0"/>
          <w:numId w:val="31"/>
        </w:numPr>
        <w:spacing w:after="0" w:line="259" w:lineRule="auto"/>
        <w:jc w:val="both"/>
        <w:rPr>
          <w:rFonts w:asciiTheme="minorHAnsi" w:hAnsiTheme="minorHAnsi" w:cstheme="minorHAnsi"/>
          <w:sz w:val="22"/>
          <w:szCs w:val="22"/>
        </w:rPr>
      </w:pPr>
      <w:r w:rsidRPr="001B3918">
        <w:rPr>
          <w:rFonts w:asciiTheme="minorHAnsi" w:hAnsiTheme="minorHAnsi" w:cstheme="minorHAnsi"/>
          <w:sz w:val="22"/>
          <w:szCs w:val="22"/>
        </w:rPr>
        <w:t>ubrzanje dijelova koda (optimizacija) ukoliko se neki od modula budu suviše sporo izvršavali za krajnjeg korisnika uz prag tolerancije od 3 sekunde za sve module koji se ne tiču statistike i izvještaja, a 10 sekundi za statističke i izvještajne module.</w:t>
      </w:r>
    </w:p>
    <w:p w14:paraId="062B4222" w14:textId="77777777" w:rsidR="001B3918" w:rsidRPr="001B3918" w:rsidRDefault="001B3918" w:rsidP="002B3696">
      <w:pPr>
        <w:spacing w:after="0"/>
        <w:jc w:val="both"/>
        <w:rPr>
          <w:rFonts w:cstheme="minorHAnsi"/>
        </w:rPr>
      </w:pPr>
      <w:r w:rsidRPr="001B3918">
        <w:rPr>
          <w:rFonts w:cstheme="minorHAnsi"/>
        </w:rPr>
        <w:t>NAPOMENE:</w:t>
      </w:r>
    </w:p>
    <w:p w14:paraId="4494B8DD" w14:textId="77777777" w:rsidR="001B3918" w:rsidRPr="001B3918" w:rsidRDefault="001B3918" w:rsidP="002B3696">
      <w:pPr>
        <w:pStyle w:val="ListParagraph"/>
        <w:numPr>
          <w:ilvl w:val="0"/>
          <w:numId w:val="34"/>
        </w:numPr>
        <w:spacing w:after="0" w:line="259" w:lineRule="auto"/>
        <w:ind w:left="709" w:hanging="349"/>
        <w:jc w:val="both"/>
        <w:rPr>
          <w:rFonts w:asciiTheme="minorHAnsi" w:hAnsiTheme="minorHAnsi" w:cstheme="minorHAnsi"/>
          <w:sz w:val="22"/>
          <w:szCs w:val="22"/>
        </w:rPr>
      </w:pPr>
      <w:r w:rsidRPr="001B3918">
        <w:rPr>
          <w:rFonts w:asciiTheme="minorHAnsi" w:hAnsiTheme="minorHAnsi" w:cstheme="minorHAnsi"/>
          <w:sz w:val="22"/>
          <w:szCs w:val="22"/>
        </w:rPr>
        <w:t>programer sati iz održavanja se mogu koristiti do 3 mjeseca unaprijed</w:t>
      </w:r>
    </w:p>
    <w:p w14:paraId="1884DE10" w14:textId="77777777" w:rsidR="001B3918" w:rsidRPr="001B3918" w:rsidRDefault="001B3918" w:rsidP="002B3696">
      <w:pPr>
        <w:pStyle w:val="ListParagraph"/>
        <w:numPr>
          <w:ilvl w:val="0"/>
          <w:numId w:val="34"/>
        </w:numPr>
        <w:spacing w:after="0" w:line="259" w:lineRule="auto"/>
        <w:ind w:left="709" w:hanging="349"/>
        <w:jc w:val="both"/>
        <w:rPr>
          <w:rFonts w:asciiTheme="minorHAnsi" w:hAnsiTheme="minorHAnsi" w:cstheme="minorHAnsi"/>
          <w:sz w:val="22"/>
          <w:szCs w:val="22"/>
        </w:rPr>
      </w:pPr>
      <w:r w:rsidRPr="001B3918">
        <w:rPr>
          <w:rFonts w:asciiTheme="minorHAnsi" w:hAnsiTheme="minorHAnsi" w:cstheme="minorHAnsi"/>
          <w:sz w:val="22"/>
          <w:szCs w:val="22"/>
        </w:rPr>
        <w:t>neiskorišteni programer sati se zbrajaju,</w:t>
      </w:r>
    </w:p>
    <w:p w14:paraId="3C47D53E" w14:textId="77777777" w:rsidR="001B3918" w:rsidRPr="001B3918" w:rsidRDefault="001B3918" w:rsidP="002B3696">
      <w:pPr>
        <w:pStyle w:val="ListParagraph"/>
        <w:numPr>
          <w:ilvl w:val="0"/>
          <w:numId w:val="34"/>
        </w:numPr>
        <w:spacing w:after="0" w:line="259" w:lineRule="auto"/>
        <w:ind w:left="709" w:hanging="349"/>
        <w:jc w:val="both"/>
        <w:rPr>
          <w:rFonts w:asciiTheme="minorHAnsi" w:hAnsiTheme="minorHAnsi" w:cstheme="minorHAnsi"/>
          <w:sz w:val="22"/>
          <w:szCs w:val="22"/>
        </w:rPr>
      </w:pPr>
      <w:r w:rsidRPr="001B3918">
        <w:rPr>
          <w:rFonts w:asciiTheme="minorHAnsi" w:hAnsiTheme="minorHAnsi" w:cstheme="minorHAnsi"/>
          <w:sz w:val="22"/>
          <w:szCs w:val="22"/>
        </w:rPr>
        <w:t>neiskorišteni programer sati vrijede do najkasnije 60 dana po isteku ugovora</w:t>
      </w:r>
    </w:p>
    <w:p w14:paraId="2ACC85AA" w14:textId="77777777" w:rsidR="001B3918" w:rsidRPr="001B3918" w:rsidRDefault="001B3918" w:rsidP="002B3696">
      <w:pPr>
        <w:pStyle w:val="ListParagraph"/>
        <w:numPr>
          <w:ilvl w:val="0"/>
          <w:numId w:val="34"/>
        </w:numPr>
        <w:spacing w:after="0" w:line="259" w:lineRule="auto"/>
        <w:ind w:left="709" w:hanging="349"/>
        <w:jc w:val="both"/>
        <w:rPr>
          <w:rFonts w:asciiTheme="minorHAnsi" w:hAnsiTheme="minorHAnsi" w:cstheme="minorHAnsi"/>
          <w:bCs/>
          <w:sz w:val="22"/>
          <w:szCs w:val="22"/>
        </w:rPr>
      </w:pPr>
      <w:r w:rsidRPr="001B3918">
        <w:rPr>
          <w:rFonts w:asciiTheme="minorHAnsi" w:hAnsiTheme="minorHAnsi" w:cstheme="minorHAnsi"/>
          <w:sz w:val="22"/>
          <w:szCs w:val="22"/>
        </w:rPr>
        <w:t>neiskorišteni programer sati 60 dana po isteku ugovora više ne vrijede i smatraju se iskorištenima</w:t>
      </w:r>
    </w:p>
    <w:p w14:paraId="033091F2" w14:textId="77777777" w:rsidR="001B3918" w:rsidRPr="001B3918" w:rsidRDefault="001B3918" w:rsidP="002B3696">
      <w:pPr>
        <w:pStyle w:val="ListParagraph"/>
        <w:numPr>
          <w:ilvl w:val="0"/>
          <w:numId w:val="34"/>
        </w:numPr>
        <w:spacing w:after="0" w:line="259" w:lineRule="auto"/>
        <w:ind w:left="709" w:hanging="349"/>
        <w:jc w:val="both"/>
        <w:rPr>
          <w:rFonts w:asciiTheme="minorHAnsi" w:hAnsiTheme="minorHAnsi" w:cstheme="minorHAnsi"/>
          <w:bCs/>
          <w:sz w:val="22"/>
          <w:szCs w:val="22"/>
        </w:rPr>
      </w:pPr>
      <w:r w:rsidRPr="001B3918">
        <w:rPr>
          <w:rFonts w:asciiTheme="minorHAnsi" w:hAnsiTheme="minorHAnsi" w:cstheme="minorHAnsi"/>
          <w:bCs/>
          <w:sz w:val="22"/>
          <w:szCs w:val="22"/>
        </w:rPr>
        <w:t>Kritične situacije - pad stranice:</w:t>
      </w:r>
    </w:p>
    <w:p w14:paraId="795B9374" w14:textId="77777777" w:rsidR="001B3918" w:rsidRPr="001B3918" w:rsidRDefault="001B3918" w:rsidP="002B3696">
      <w:pPr>
        <w:pStyle w:val="ListParagraph"/>
        <w:numPr>
          <w:ilvl w:val="1"/>
          <w:numId w:val="31"/>
        </w:numPr>
        <w:spacing w:after="0" w:line="259" w:lineRule="auto"/>
        <w:jc w:val="both"/>
        <w:rPr>
          <w:rFonts w:asciiTheme="minorHAnsi" w:hAnsiTheme="minorHAnsi" w:cstheme="minorHAnsi"/>
          <w:bCs/>
          <w:sz w:val="22"/>
          <w:szCs w:val="22"/>
        </w:rPr>
      </w:pPr>
      <w:r w:rsidRPr="001B3918">
        <w:rPr>
          <w:rFonts w:asciiTheme="minorHAnsi" w:hAnsiTheme="minorHAnsi" w:cstheme="minorHAnsi"/>
          <w:bCs/>
          <w:sz w:val="22"/>
          <w:szCs w:val="22"/>
        </w:rPr>
        <w:t>U radnom vremenu početak rješavanja unutar sat vremena, izvan radnog vremena i vikenda vrijeme odziva iznosi 4 sata za početak otklanjanja problema</w:t>
      </w:r>
    </w:p>
    <w:p w14:paraId="4934BF3B" w14:textId="77777777" w:rsidR="001B3918" w:rsidRPr="001B3918" w:rsidRDefault="001B3918" w:rsidP="002B3696">
      <w:pPr>
        <w:pStyle w:val="ListParagraph"/>
        <w:numPr>
          <w:ilvl w:val="0"/>
          <w:numId w:val="31"/>
        </w:numPr>
        <w:spacing w:after="0" w:line="259" w:lineRule="auto"/>
        <w:jc w:val="both"/>
        <w:rPr>
          <w:rFonts w:asciiTheme="minorHAnsi" w:hAnsiTheme="minorHAnsi" w:cstheme="minorHAnsi"/>
          <w:sz w:val="22"/>
          <w:szCs w:val="22"/>
        </w:rPr>
      </w:pPr>
      <w:r w:rsidRPr="001B3918">
        <w:rPr>
          <w:rFonts w:asciiTheme="minorHAnsi" w:hAnsiTheme="minorHAnsi" w:cstheme="minorHAnsi"/>
          <w:sz w:val="22"/>
          <w:szCs w:val="22"/>
        </w:rPr>
        <w:t>Telefonska, e-mail i ticketing podrška sustava je 24x7.</w:t>
      </w:r>
    </w:p>
    <w:p w14:paraId="4823D89E" w14:textId="77777777" w:rsidR="00A16135" w:rsidRPr="001B3918" w:rsidRDefault="00A16135" w:rsidP="00A16135">
      <w:pPr>
        <w:spacing w:after="0" w:line="240" w:lineRule="auto"/>
        <w:jc w:val="both"/>
        <w:rPr>
          <w:rFonts w:eastAsia="Times New Roman" w:cstheme="minorHAnsi"/>
          <w:lang w:val="hr-HR"/>
        </w:rPr>
      </w:pPr>
    </w:p>
    <w:p w14:paraId="2239F127" w14:textId="77777777" w:rsidR="00A16135" w:rsidRPr="001B3918" w:rsidRDefault="00A16135" w:rsidP="00A16135">
      <w:pPr>
        <w:spacing w:after="0" w:line="240" w:lineRule="auto"/>
        <w:jc w:val="both"/>
        <w:rPr>
          <w:rFonts w:eastAsia="Times New Roman" w:cstheme="minorHAnsi"/>
          <w:lang w:val="hr-HR"/>
        </w:rPr>
      </w:pPr>
      <w:r w:rsidRPr="001B3918">
        <w:rPr>
          <w:rFonts w:eastAsia="Times New Roman" w:cstheme="minorHAnsi"/>
          <w:lang w:val="hr-HR"/>
        </w:rPr>
        <w:t>Izvršitelj sklapanjem ugovora potvrđuje da je u potpunosti pregledao i razumio funkcionalno-tehničku dokumentaciju u pisanom obliku koja se prilaže ovom Ugovoru i čini njegov sastavni dio, a koja se sastoji od sljedećih cjelina:</w:t>
      </w:r>
    </w:p>
    <w:p w14:paraId="22F478DF" w14:textId="77777777" w:rsidR="00D41E64" w:rsidRPr="007E64FA" w:rsidRDefault="00D41E64" w:rsidP="00D41E64">
      <w:pPr>
        <w:pStyle w:val="ListParagraph"/>
        <w:numPr>
          <w:ilvl w:val="0"/>
          <w:numId w:val="39"/>
        </w:numPr>
        <w:spacing w:after="0" w:line="240" w:lineRule="auto"/>
        <w:jc w:val="both"/>
        <w:rPr>
          <w:rFonts w:asciiTheme="minorHAnsi" w:eastAsia="Times New Roman" w:hAnsiTheme="minorHAnsi" w:cstheme="minorHAnsi"/>
          <w:sz w:val="22"/>
          <w:szCs w:val="22"/>
        </w:rPr>
      </w:pPr>
      <w:r w:rsidRPr="007E64FA">
        <w:rPr>
          <w:rFonts w:asciiTheme="minorHAnsi" w:eastAsia="Times New Roman" w:hAnsiTheme="minorHAnsi" w:cstheme="minorHAnsi"/>
          <w:sz w:val="22"/>
          <w:szCs w:val="22"/>
        </w:rPr>
        <w:t>01 - HTZ - HDT - TIP - Opće informacije i sadržaj pripadajuće dokumentacije</w:t>
      </w:r>
    </w:p>
    <w:p w14:paraId="17CDD7E9" w14:textId="08394002" w:rsidR="00D41E64" w:rsidRPr="007E64FA" w:rsidRDefault="00D41E64" w:rsidP="00D41E64">
      <w:pPr>
        <w:pStyle w:val="ListParagraph"/>
        <w:numPr>
          <w:ilvl w:val="0"/>
          <w:numId w:val="39"/>
        </w:numPr>
        <w:spacing w:after="0" w:line="240" w:lineRule="auto"/>
        <w:jc w:val="both"/>
        <w:rPr>
          <w:rFonts w:asciiTheme="minorHAnsi" w:eastAsia="Times New Roman" w:hAnsiTheme="minorHAnsi" w:cstheme="minorHAnsi"/>
          <w:sz w:val="22"/>
          <w:szCs w:val="22"/>
        </w:rPr>
      </w:pPr>
      <w:r w:rsidRPr="007E64FA">
        <w:rPr>
          <w:rFonts w:asciiTheme="minorHAnsi" w:eastAsia="Times New Roman" w:hAnsiTheme="minorHAnsi" w:cstheme="minorHAnsi"/>
          <w:sz w:val="22"/>
          <w:szCs w:val="22"/>
        </w:rPr>
        <w:t xml:space="preserve">02 - HTZ - HDT - TIP </w:t>
      </w:r>
      <w:r w:rsidR="008E2AA5" w:rsidRPr="007E64FA">
        <w:rPr>
          <w:rFonts w:asciiTheme="minorHAnsi" w:eastAsia="Times New Roman" w:hAnsiTheme="minorHAnsi" w:cstheme="minorHAnsi"/>
          <w:sz w:val="22"/>
          <w:szCs w:val="22"/>
        </w:rPr>
        <w:t>–</w:t>
      </w:r>
      <w:r w:rsidRPr="007E64FA">
        <w:rPr>
          <w:rFonts w:asciiTheme="minorHAnsi" w:eastAsia="Times New Roman" w:hAnsiTheme="minorHAnsi" w:cstheme="minorHAnsi"/>
          <w:sz w:val="22"/>
          <w:szCs w:val="22"/>
        </w:rPr>
        <w:t xml:space="preserve"> Dokumentacija</w:t>
      </w:r>
      <w:r w:rsidR="008E2AA5" w:rsidRPr="007E64FA">
        <w:rPr>
          <w:rFonts w:asciiTheme="minorHAnsi" w:eastAsia="Times New Roman" w:hAnsiTheme="minorHAnsi" w:cstheme="minorHAnsi"/>
          <w:sz w:val="22"/>
          <w:szCs w:val="22"/>
        </w:rPr>
        <w:t xml:space="preserve"> </w:t>
      </w:r>
      <w:r w:rsidRPr="007E64FA">
        <w:rPr>
          <w:rFonts w:asciiTheme="minorHAnsi" w:eastAsia="Times New Roman" w:hAnsiTheme="minorHAnsi" w:cstheme="minorHAnsi"/>
          <w:sz w:val="22"/>
          <w:szCs w:val="22"/>
        </w:rPr>
        <w:t>za</w:t>
      </w:r>
      <w:r w:rsidR="008E2AA5" w:rsidRPr="007E64FA">
        <w:rPr>
          <w:rFonts w:asciiTheme="minorHAnsi" w:eastAsia="Times New Roman" w:hAnsiTheme="minorHAnsi" w:cstheme="minorHAnsi"/>
          <w:sz w:val="22"/>
          <w:szCs w:val="22"/>
        </w:rPr>
        <w:t xml:space="preserve"> </w:t>
      </w:r>
      <w:r w:rsidRPr="007E64FA">
        <w:rPr>
          <w:rFonts w:asciiTheme="minorHAnsi" w:eastAsia="Times New Roman" w:hAnsiTheme="minorHAnsi" w:cstheme="minorHAnsi"/>
          <w:sz w:val="22"/>
          <w:szCs w:val="22"/>
        </w:rPr>
        <w:t>nadmetanje</w:t>
      </w:r>
    </w:p>
    <w:p w14:paraId="4EE0B167" w14:textId="77777777" w:rsidR="00D41E64" w:rsidRPr="007E64FA" w:rsidRDefault="00D41E64" w:rsidP="00D41E64">
      <w:pPr>
        <w:pStyle w:val="ListParagraph"/>
        <w:numPr>
          <w:ilvl w:val="0"/>
          <w:numId w:val="39"/>
        </w:numPr>
        <w:spacing w:after="0" w:line="240" w:lineRule="auto"/>
        <w:jc w:val="both"/>
        <w:rPr>
          <w:rFonts w:asciiTheme="minorHAnsi" w:eastAsia="Times New Roman" w:hAnsiTheme="minorHAnsi" w:cstheme="minorHAnsi"/>
          <w:sz w:val="22"/>
          <w:szCs w:val="22"/>
        </w:rPr>
      </w:pPr>
      <w:r w:rsidRPr="007E64FA">
        <w:rPr>
          <w:rFonts w:asciiTheme="minorHAnsi" w:eastAsia="Times New Roman" w:hAnsiTheme="minorHAnsi" w:cstheme="minorHAnsi"/>
          <w:sz w:val="22"/>
          <w:szCs w:val="22"/>
        </w:rPr>
        <w:t>03 - HTZ - HDT - TIP - Specifikacija aplikacije</w:t>
      </w:r>
    </w:p>
    <w:p w14:paraId="1D029942" w14:textId="585C8167" w:rsidR="00D41E64" w:rsidRPr="007E64FA" w:rsidRDefault="00D41E64" w:rsidP="00D41E64">
      <w:pPr>
        <w:pStyle w:val="ListParagraph"/>
        <w:numPr>
          <w:ilvl w:val="0"/>
          <w:numId w:val="39"/>
        </w:numPr>
        <w:spacing w:after="0" w:line="240" w:lineRule="auto"/>
        <w:jc w:val="both"/>
        <w:rPr>
          <w:rFonts w:asciiTheme="minorHAnsi" w:eastAsia="Times New Roman" w:hAnsiTheme="minorHAnsi" w:cstheme="minorHAnsi"/>
          <w:sz w:val="22"/>
          <w:szCs w:val="22"/>
        </w:rPr>
      </w:pPr>
      <w:r w:rsidRPr="007E64FA">
        <w:rPr>
          <w:rFonts w:asciiTheme="minorHAnsi" w:eastAsia="Times New Roman" w:hAnsiTheme="minorHAnsi" w:cstheme="minorHAnsi"/>
          <w:sz w:val="22"/>
          <w:szCs w:val="22"/>
        </w:rPr>
        <w:t>04 - HTZ - HDT - TIP -</w:t>
      </w:r>
      <w:r w:rsidR="008E2AA5" w:rsidRPr="007E64FA">
        <w:rPr>
          <w:rFonts w:asciiTheme="minorHAnsi" w:eastAsia="Times New Roman" w:hAnsiTheme="minorHAnsi" w:cstheme="minorHAnsi"/>
          <w:sz w:val="22"/>
          <w:szCs w:val="22"/>
        </w:rPr>
        <w:t xml:space="preserve"> </w:t>
      </w:r>
      <w:r w:rsidRPr="007E64FA">
        <w:rPr>
          <w:rFonts w:asciiTheme="minorHAnsi" w:eastAsia="Times New Roman" w:hAnsiTheme="minorHAnsi" w:cstheme="minorHAnsi"/>
          <w:sz w:val="22"/>
          <w:szCs w:val="22"/>
        </w:rPr>
        <w:t>Profesionalno iskustvo Grupa 1</w:t>
      </w:r>
    </w:p>
    <w:p w14:paraId="07BE2E7B" w14:textId="17594FF1" w:rsidR="00D41E64" w:rsidRPr="007E64FA" w:rsidRDefault="00D41E64" w:rsidP="00D41E64">
      <w:pPr>
        <w:pStyle w:val="ListParagraph"/>
        <w:numPr>
          <w:ilvl w:val="0"/>
          <w:numId w:val="39"/>
        </w:numPr>
        <w:spacing w:after="0" w:line="240" w:lineRule="auto"/>
        <w:jc w:val="both"/>
        <w:rPr>
          <w:rFonts w:asciiTheme="minorHAnsi" w:eastAsia="Times New Roman" w:hAnsiTheme="minorHAnsi" w:cstheme="minorHAnsi"/>
          <w:sz w:val="22"/>
          <w:szCs w:val="22"/>
        </w:rPr>
      </w:pPr>
      <w:r w:rsidRPr="007E64FA">
        <w:rPr>
          <w:rFonts w:asciiTheme="minorHAnsi" w:eastAsia="Times New Roman" w:hAnsiTheme="minorHAnsi" w:cstheme="minorHAnsi"/>
          <w:sz w:val="22"/>
          <w:szCs w:val="22"/>
        </w:rPr>
        <w:t>05 - HTZ - HDT - TIP -</w:t>
      </w:r>
      <w:r w:rsidR="008E2AA5" w:rsidRPr="007E64FA">
        <w:rPr>
          <w:rFonts w:asciiTheme="minorHAnsi" w:eastAsia="Times New Roman" w:hAnsiTheme="minorHAnsi" w:cstheme="minorHAnsi"/>
          <w:sz w:val="22"/>
          <w:szCs w:val="22"/>
        </w:rPr>
        <w:t xml:space="preserve"> </w:t>
      </w:r>
      <w:r w:rsidRPr="007E64FA">
        <w:rPr>
          <w:rFonts w:asciiTheme="minorHAnsi" w:eastAsia="Times New Roman" w:hAnsiTheme="minorHAnsi" w:cstheme="minorHAnsi"/>
          <w:sz w:val="22"/>
          <w:szCs w:val="22"/>
        </w:rPr>
        <w:t>Profesionalno iskustvo Grupa 2</w:t>
      </w:r>
    </w:p>
    <w:p w14:paraId="2609CC53" w14:textId="77777777" w:rsidR="00D41E64" w:rsidRPr="007E64FA" w:rsidRDefault="00D41E64" w:rsidP="00D41E64">
      <w:pPr>
        <w:pStyle w:val="ListParagraph"/>
        <w:numPr>
          <w:ilvl w:val="0"/>
          <w:numId w:val="39"/>
        </w:numPr>
        <w:spacing w:after="0" w:line="240" w:lineRule="auto"/>
        <w:jc w:val="both"/>
        <w:rPr>
          <w:rFonts w:asciiTheme="minorHAnsi" w:eastAsia="Times New Roman" w:hAnsiTheme="minorHAnsi" w:cstheme="minorHAnsi"/>
          <w:sz w:val="22"/>
          <w:szCs w:val="22"/>
        </w:rPr>
      </w:pPr>
      <w:r w:rsidRPr="007E64FA">
        <w:rPr>
          <w:rFonts w:asciiTheme="minorHAnsi" w:eastAsia="Times New Roman" w:hAnsiTheme="minorHAnsi" w:cstheme="minorHAnsi"/>
          <w:sz w:val="22"/>
          <w:szCs w:val="22"/>
        </w:rPr>
        <w:t>06 - HTZ - HDT - TIP - Baze podataka</w:t>
      </w:r>
    </w:p>
    <w:p w14:paraId="60F04300" w14:textId="77777777" w:rsidR="00D41E64" w:rsidRPr="007E64FA" w:rsidRDefault="00D41E64" w:rsidP="00D41E64">
      <w:pPr>
        <w:pStyle w:val="ListParagraph"/>
        <w:numPr>
          <w:ilvl w:val="0"/>
          <w:numId w:val="39"/>
        </w:numPr>
        <w:spacing w:after="0" w:line="240" w:lineRule="auto"/>
        <w:jc w:val="both"/>
        <w:rPr>
          <w:rFonts w:asciiTheme="minorHAnsi" w:eastAsia="Times New Roman" w:hAnsiTheme="minorHAnsi" w:cstheme="minorHAnsi"/>
          <w:sz w:val="22"/>
          <w:szCs w:val="22"/>
        </w:rPr>
      </w:pPr>
      <w:r w:rsidRPr="007E64FA">
        <w:rPr>
          <w:rFonts w:asciiTheme="minorHAnsi" w:eastAsia="Times New Roman" w:hAnsiTheme="minorHAnsi" w:cstheme="minorHAnsi"/>
          <w:sz w:val="22"/>
          <w:szCs w:val="22"/>
        </w:rPr>
        <w:t>07 - HTZ - HDT - TIP - Projektni zadatak za prikupljanje i izradu baza podataka</w:t>
      </w:r>
    </w:p>
    <w:p w14:paraId="7C472F56" w14:textId="36EFB023" w:rsidR="00D41E64" w:rsidRPr="007E64FA" w:rsidRDefault="00D41E64" w:rsidP="00D41E64">
      <w:pPr>
        <w:pStyle w:val="ListParagraph"/>
        <w:numPr>
          <w:ilvl w:val="0"/>
          <w:numId w:val="39"/>
        </w:numPr>
        <w:spacing w:after="0" w:line="240" w:lineRule="auto"/>
        <w:jc w:val="both"/>
        <w:rPr>
          <w:rFonts w:asciiTheme="minorHAnsi" w:eastAsia="Times New Roman" w:hAnsiTheme="minorHAnsi" w:cstheme="minorHAnsi"/>
          <w:sz w:val="22"/>
          <w:szCs w:val="22"/>
        </w:rPr>
      </w:pPr>
      <w:r w:rsidRPr="007E64FA">
        <w:rPr>
          <w:rFonts w:asciiTheme="minorHAnsi" w:eastAsia="Times New Roman" w:hAnsiTheme="minorHAnsi" w:cstheme="minorHAnsi"/>
          <w:sz w:val="22"/>
          <w:szCs w:val="22"/>
        </w:rPr>
        <w:t>08 - HTZ - HDT - TIP – Elementi Ugovora</w:t>
      </w:r>
    </w:p>
    <w:p w14:paraId="2444FB22" w14:textId="23EF164E" w:rsidR="00832A7F" w:rsidRPr="007E64FA" w:rsidRDefault="00832A7F" w:rsidP="00832A7F">
      <w:pPr>
        <w:pStyle w:val="ListParagraph"/>
        <w:numPr>
          <w:ilvl w:val="0"/>
          <w:numId w:val="39"/>
        </w:numPr>
        <w:spacing w:after="0" w:line="240" w:lineRule="auto"/>
        <w:jc w:val="both"/>
        <w:rPr>
          <w:rFonts w:asciiTheme="minorHAnsi" w:hAnsiTheme="minorHAnsi" w:cstheme="minorHAnsi"/>
          <w:iCs/>
          <w:sz w:val="22"/>
        </w:rPr>
      </w:pPr>
      <w:r w:rsidRPr="007E64FA">
        <w:rPr>
          <w:rFonts w:asciiTheme="minorHAnsi" w:hAnsiTheme="minorHAnsi" w:cstheme="minorHAnsi"/>
          <w:iCs/>
          <w:sz w:val="22"/>
        </w:rPr>
        <w:t>09 - HTZ - HDT - TIP - Obrazac Troška životnog vijeka</w:t>
      </w:r>
    </w:p>
    <w:p w14:paraId="64888AA3" w14:textId="77777777" w:rsidR="00AF5CD2" w:rsidRPr="007E64FA" w:rsidRDefault="00AF5CD2" w:rsidP="00AF5CD2">
      <w:pPr>
        <w:pStyle w:val="ListParagraph"/>
        <w:numPr>
          <w:ilvl w:val="0"/>
          <w:numId w:val="39"/>
        </w:numPr>
        <w:spacing w:after="0" w:line="240" w:lineRule="auto"/>
        <w:jc w:val="both"/>
        <w:rPr>
          <w:rFonts w:asciiTheme="minorHAnsi" w:hAnsiTheme="minorHAnsi" w:cstheme="minorHAnsi"/>
          <w:iCs/>
          <w:sz w:val="22"/>
        </w:rPr>
      </w:pPr>
      <w:r w:rsidRPr="007E64FA">
        <w:rPr>
          <w:rFonts w:asciiTheme="minorHAnsi" w:hAnsiTheme="minorHAnsi" w:cstheme="minorHAnsi"/>
          <w:iCs/>
          <w:sz w:val="22"/>
        </w:rPr>
        <w:t xml:space="preserve">10 - HTZ - HDT - TIP - Obrazac Grupa 1 Vremenski raspored aktivnosti </w:t>
      </w:r>
    </w:p>
    <w:p w14:paraId="653B83E0" w14:textId="0BFBB5C8" w:rsidR="00AF5CD2" w:rsidRDefault="00AF5CD2" w:rsidP="00AF5CD2">
      <w:pPr>
        <w:pStyle w:val="ListParagraph"/>
        <w:numPr>
          <w:ilvl w:val="0"/>
          <w:numId w:val="39"/>
        </w:numPr>
        <w:spacing w:after="0" w:line="240" w:lineRule="auto"/>
        <w:jc w:val="both"/>
        <w:rPr>
          <w:rFonts w:asciiTheme="minorHAnsi" w:hAnsiTheme="minorHAnsi" w:cstheme="minorHAnsi"/>
          <w:iCs/>
          <w:sz w:val="22"/>
        </w:rPr>
      </w:pPr>
      <w:r w:rsidRPr="007E64FA">
        <w:rPr>
          <w:rFonts w:asciiTheme="minorHAnsi" w:hAnsiTheme="minorHAnsi" w:cstheme="minorHAnsi"/>
          <w:iCs/>
          <w:sz w:val="22"/>
        </w:rPr>
        <w:t xml:space="preserve">11 - HTZ - HDT - TIP - Obrazac Grupa 2 Vremenski raspored aktivnosti </w:t>
      </w:r>
    </w:p>
    <w:p w14:paraId="52797EBD" w14:textId="28E6607F" w:rsidR="00C95963" w:rsidRDefault="00C95963" w:rsidP="00AF5CD2">
      <w:pPr>
        <w:pStyle w:val="ListParagraph"/>
        <w:numPr>
          <w:ilvl w:val="0"/>
          <w:numId w:val="39"/>
        </w:numPr>
        <w:spacing w:after="0" w:line="240" w:lineRule="auto"/>
        <w:jc w:val="both"/>
        <w:rPr>
          <w:rFonts w:asciiTheme="minorHAnsi" w:hAnsiTheme="minorHAnsi" w:cstheme="minorHAnsi"/>
          <w:iCs/>
          <w:sz w:val="22"/>
        </w:rPr>
      </w:pPr>
      <w:r w:rsidRPr="00C95963">
        <w:rPr>
          <w:rFonts w:asciiTheme="minorHAnsi" w:hAnsiTheme="minorHAnsi" w:cstheme="minorHAnsi"/>
          <w:iCs/>
          <w:sz w:val="22"/>
        </w:rPr>
        <w:t>12 - Podržane tehnologije na CDU platformi</w:t>
      </w:r>
    </w:p>
    <w:p w14:paraId="2910B4DD" w14:textId="12EF8201" w:rsidR="00C95963" w:rsidRPr="007E64FA" w:rsidRDefault="00C95963" w:rsidP="00AF5CD2">
      <w:pPr>
        <w:pStyle w:val="ListParagraph"/>
        <w:numPr>
          <w:ilvl w:val="0"/>
          <w:numId w:val="39"/>
        </w:numPr>
        <w:spacing w:after="0" w:line="240" w:lineRule="auto"/>
        <w:jc w:val="both"/>
        <w:rPr>
          <w:rFonts w:asciiTheme="minorHAnsi" w:hAnsiTheme="minorHAnsi" w:cstheme="minorHAnsi"/>
          <w:iCs/>
          <w:sz w:val="22"/>
        </w:rPr>
      </w:pPr>
      <w:r w:rsidRPr="00C95963">
        <w:rPr>
          <w:rFonts w:asciiTheme="minorHAnsi" w:hAnsiTheme="minorHAnsi" w:cstheme="minorHAnsi"/>
          <w:iCs/>
          <w:sz w:val="22"/>
        </w:rPr>
        <w:t>13 - Referentni dizajn IaaS servisa_20</w:t>
      </w:r>
    </w:p>
    <w:p w14:paraId="263776A5" w14:textId="77777777" w:rsidR="00AF5CD2" w:rsidRPr="00832A7F" w:rsidRDefault="00AF5CD2" w:rsidP="00AF5CD2">
      <w:pPr>
        <w:pStyle w:val="ListParagraph"/>
        <w:spacing w:after="0" w:line="240" w:lineRule="auto"/>
        <w:ind w:left="1440"/>
        <w:jc w:val="both"/>
        <w:rPr>
          <w:rFonts w:asciiTheme="minorHAnsi" w:hAnsiTheme="minorHAnsi" w:cstheme="minorHAnsi"/>
          <w:i/>
          <w:sz w:val="22"/>
        </w:rPr>
      </w:pPr>
    </w:p>
    <w:p w14:paraId="16063773" w14:textId="14E3AD79" w:rsidR="00A16135" w:rsidRPr="002B3696" w:rsidRDefault="00A16135" w:rsidP="00A16135">
      <w:pPr>
        <w:spacing w:after="0" w:line="240" w:lineRule="auto"/>
        <w:jc w:val="both"/>
        <w:rPr>
          <w:rFonts w:eastAsia="Times New Roman" w:cstheme="minorHAnsi"/>
          <w:b/>
          <w:bCs/>
          <w:lang w:val="hr-HR"/>
        </w:rPr>
      </w:pPr>
      <w:r w:rsidRPr="002B3696">
        <w:rPr>
          <w:rFonts w:eastAsia="Times New Roman" w:cstheme="minorHAnsi"/>
          <w:b/>
          <w:bCs/>
          <w:lang w:val="hr-HR"/>
        </w:rPr>
        <w:t>PROMJENE NA ZAHTJEV NARUČITELJA</w:t>
      </w:r>
    </w:p>
    <w:p w14:paraId="0666A949" w14:textId="6D8DF42C" w:rsidR="00A16135" w:rsidRPr="001B3918" w:rsidRDefault="00A16135" w:rsidP="00A16135">
      <w:pPr>
        <w:spacing w:after="0" w:line="240" w:lineRule="auto"/>
        <w:jc w:val="both"/>
        <w:rPr>
          <w:rFonts w:eastAsia="Times New Roman" w:cstheme="minorHAnsi"/>
          <w:lang w:val="hr-HR"/>
        </w:rPr>
      </w:pPr>
      <w:r w:rsidRPr="001B3918">
        <w:rPr>
          <w:rFonts w:eastAsia="Times New Roman" w:cstheme="minorHAnsi"/>
          <w:lang w:val="hr-HR"/>
        </w:rPr>
        <w:t xml:space="preserve">U slučaju kad Izvršitelj zbog bitnih promjena u funkcionalnostima ili opsegu usluga koje zahtijeva Naručitelj radi okolnosti koje su naknadno utvrđene, a kojima se </w:t>
      </w:r>
      <w:r w:rsidR="0019278A" w:rsidRPr="001B3918">
        <w:rPr>
          <w:rFonts w:eastAsia="Times New Roman" w:cstheme="minorHAnsi"/>
          <w:lang w:val="hr-HR"/>
        </w:rPr>
        <w:t xml:space="preserve">mijenja ili </w:t>
      </w:r>
      <w:r w:rsidRPr="001B3918">
        <w:rPr>
          <w:rFonts w:eastAsia="Times New Roman" w:cstheme="minorHAnsi"/>
          <w:lang w:val="hr-HR"/>
        </w:rPr>
        <w:t>nadopunjuje pojedina funkcionalnost određena funkcionalno-tehničkom dokumentacijom, ne bi bio u mogućnosti uslugu dovršiti u ugovorenim rokovima je</w:t>
      </w:r>
      <w:r w:rsidR="002B3696">
        <w:rPr>
          <w:rFonts w:eastAsia="Times New Roman" w:cstheme="minorHAnsi"/>
          <w:lang w:val="hr-HR"/>
        </w:rPr>
        <w:t xml:space="preserve"> dužan</w:t>
      </w:r>
      <w:r w:rsidRPr="001B3918">
        <w:rPr>
          <w:rFonts w:eastAsia="Times New Roman" w:cstheme="minorHAnsi"/>
          <w:lang w:val="hr-HR"/>
        </w:rPr>
        <w:t xml:space="preserve"> o tome bez odgode, a najkasnije u roku od 3 radna dana od dana primitka zahtjeva za promjene u funkcionalnostima od strane Naručitelja, pisanim putem obavijestiti </w:t>
      </w:r>
      <w:r w:rsidR="002B3696">
        <w:rPr>
          <w:rFonts w:eastAsia="Times New Roman" w:cstheme="minorHAnsi"/>
          <w:lang w:val="hr-HR"/>
        </w:rPr>
        <w:t xml:space="preserve">Naručitelja </w:t>
      </w:r>
      <w:r w:rsidRPr="001B3918">
        <w:rPr>
          <w:rFonts w:eastAsia="Times New Roman" w:cstheme="minorHAnsi"/>
          <w:lang w:val="hr-HR"/>
        </w:rPr>
        <w:t>da neće biti u mogućnosti dovršiti pojedinu fazu do za to određenog datuma, uz jasno navođenje i obrazloženje razloga takvog odstupanja od zadanog roka te točno definiranje novog roka izvršenja te faze.</w:t>
      </w:r>
    </w:p>
    <w:p w14:paraId="2B790147" w14:textId="77777777" w:rsidR="00A16135" w:rsidRPr="001B3918" w:rsidRDefault="00A16135" w:rsidP="00A16135">
      <w:pPr>
        <w:spacing w:after="0" w:line="240" w:lineRule="auto"/>
        <w:jc w:val="both"/>
        <w:rPr>
          <w:rFonts w:eastAsia="Times New Roman" w:cstheme="minorHAnsi"/>
          <w:lang w:val="hr-HR"/>
        </w:rPr>
      </w:pPr>
    </w:p>
    <w:p w14:paraId="5C32DDA1" w14:textId="6977BF63" w:rsidR="00A16135" w:rsidRPr="001B3918" w:rsidRDefault="00A16135" w:rsidP="00A16135">
      <w:pPr>
        <w:spacing w:after="0" w:line="240" w:lineRule="auto"/>
        <w:jc w:val="both"/>
        <w:rPr>
          <w:rFonts w:eastAsia="Times New Roman" w:cstheme="minorHAnsi"/>
          <w:lang w:val="hr-HR"/>
        </w:rPr>
      </w:pPr>
      <w:r w:rsidRPr="001B3918">
        <w:rPr>
          <w:rFonts w:eastAsia="Times New Roman" w:cstheme="minorHAnsi"/>
          <w:lang w:val="hr-HR"/>
        </w:rPr>
        <w:t xml:space="preserve">U slučaju da Naručitelj smatra kako se ne radi o bitnim promjenama </w:t>
      </w:r>
      <w:r w:rsidR="0019278A" w:rsidRPr="001B3918">
        <w:rPr>
          <w:rFonts w:eastAsia="Times New Roman" w:cstheme="minorHAnsi"/>
          <w:lang w:val="hr-HR"/>
        </w:rPr>
        <w:t>koje u potpunosti mijenjaju logiku pojedine funkcionalnosti odnosno onemogućavaju rad drugih funkcionalnosti</w:t>
      </w:r>
      <w:r w:rsidRPr="001B3918">
        <w:rPr>
          <w:rFonts w:eastAsia="Times New Roman" w:cstheme="minorHAnsi"/>
          <w:lang w:val="hr-HR"/>
        </w:rPr>
        <w:t xml:space="preserve"> ili smatra novi rok izvršenja te faze neprimjerenim, dužan je od Izvršitelja u roku od 3 radna dana od dana zaprimanja obavijesti Izvršitelja, pisanim putem zatražiti pojašnjenje ili ispravak roka ili navoda u obavijesti, a Izvršitelj je dužan </w:t>
      </w:r>
      <w:r w:rsidRPr="001B3918">
        <w:rPr>
          <w:rFonts w:eastAsia="Times New Roman" w:cstheme="minorHAnsi"/>
          <w:lang w:val="hr-HR"/>
        </w:rPr>
        <w:lastRenderedPageBreak/>
        <w:t>odgovor na zatražena pojašnjenja ili ispravke dostaviti u pisanom obliku u roku od naredna 3 radna dana od dana zaprimanja zahtjeva Naručitelja za pojašnjenje ili ispravak.</w:t>
      </w:r>
    </w:p>
    <w:p w14:paraId="266D455A" w14:textId="77777777" w:rsidR="00A16135" w:rsidRPr="001B3918" w:rsidRDefault="00A16135" w:rsidP="00A16135">
      <w:pPr>
        <w:spacing w:after="0" w:line="240" w:lineRule="auto"/>
        <w:jc w:val="both"/>
        <w:rPr>
          <w:rFonts w:eastAsia="Times New Roman" w:cstheme="minorHAnsi"/>
          <w:lang w:val="hr-HR"/>
        </w:rPr>
      </w:pPr>
    </w:p>
    <w:p w14:paraId="6DE0EB42" w14:textId="79DD3165" w:rsidR="005F6EFB" w:rsidRPr="001B3918" w:rsidRDefault="00A16135" w:rsidP="005F6EFB">
      <w:pPr>
        <w:jc w:val="both"/>
        <w:rPr>
          <w:rFonts w:eastAsia="Times New Roman" w:cstheme="minorHAnsi"/>
          <w:lang w:val="hr-HR"/>
        </w:rPr>
      </w:pPr>
      <w:r w:rsidRPr="001B3918">
        <w:rPr>
          <w:rFonts w:eastAsia="Times New Roman" w:cstheme="minorHAnsi"/>
          <w:lang w:val="hr-HR"/>
        </w:rPr>
        <w:t>U slučaj</w:t>
      </w:r>
      <w:r w:rsidR="002B3696">
        <w:rPr>
          <w:rFonts w:eastAsia="Times New Roman" w:cstheme="minorHAnsi"/>
          <w:lang w:val="hr-HR"/>
        </w:rPr>
        <w:t>u</w:t>
      </w:r>
      <w:r w:rsidRPr="001B3918">
        <w:rPr>
          <w:rFonts w:eastAsia="Times New Roman" w:cstheme="minorHAnsi"/>
          <w:lang w:val="hr-HR"/>
        </w:rPr>
        <w:t xml:space="preserve"> kad Naručitelj ne prihvaća pojašnjenja ili ispravke Izvršitelja vezane uz njegov zahtjev za bitne promjene u funkcionalnostima dužan je u roku od 15 dana od dana njihova zaprimanja, od Arbitra zatražiti pisano mišljenje o predmetnoj problematici.</w:t>
      </w:r>
    </w:p>
    <w:p w14:paraId="09E406EF" w14:textId="08A99C61" w:rsidR="005F6EFB" w:rsidRPr="002B3696" w:rsidRDefault="005F6EFB" w:rsidP="005F6EFB">
      <w:pPr>
        <w:spacing w:after="0" w:line="240" w:lineRule="auto"/>
        <w:rPr>
          <w:rFonts w:eastAsia="Times New Roman" w:cstheme="minorHAnsi"/>
          <w:b/>
          <w:bCs/>
          <w:lang w:val="hr-HR"/>
        </w:rPr>
      </w:pPr>
      <w:r w:rsidRPr="002B3696">
        <w:rPr>
          <w:rFonts w:eastAsia="Times New Roman" w:cstheme="minorHAnsi"/>
          <w:b/>
          <w:bCs/>
          <w:lang w:val="hr-HR"/>
        </w:rPr>
        <w:t>NAČIN IZRADE IZVORNOG KODA</w:t>
      </w:r>
    </w:p>
    <w:p w14:paraId="4637209A" w14:textId="61E360DA" w:rsidR="005F6EFB" w:rsidRPr="001B3918" w:rsidRDefault="005F6EFB" w:rsidP="005F6EFB">
      <w:pPr>
        <w:spacing w:after="0" w:line="240" w:lineRule="auto"/>
        <w:jc w:val="both"/>
        <w:rPr>
          <w:rFonts w:eastAsia="Times New Roman" w:cstheme="minorHAnsi"/>
          <w:lang w:val="hr-HR"/>
        </w:rPr>
      </w:pPr>
      <w:r w:rsidRPr="001B3918">
        <w:rPr>
          <w:rFonts w:eastAsia="Times New Roman" w:cstheme="minorHAnsi"/>
          <w:lang w:val="hr-HR"/>
        </w:rPr>
        <w:t xml:space="preserve">Izvršitelj je dužan izvorni kod izrađivati </w:t>
      </w:r>
      <w:r w:rsidR="002B3696" w:rsidRPr="002B3696">
        <w:rPr>
          <w:rFonts w:eastAsia="Times New Roman" w:cstheme="minorHAnsi"/>
          <w:lang w:val="hr-HR"/>
        </w:rPr>
        <w:t>u skladu s tehnološkim standardima struke i najboljom poslovnom praksom</w:t>
      </w:r>
      <w:r w:rsidRPr="001B3918">
        <w:rPr>
          <w:rFonts w:eastAsia="Times New Roman" w:cstheme="minorHAnsi"/>
          <w:lang w:val="hr-HR"/>
        </w:rPr>
        <w:t>.</w:t>
      </w:r>
    </w:p>
    <w:p w14:paraId="4E5087A6" w14:textId="77777777" w:rsidR="005F6EFB" w:rsidRPr="001B3918" w:rsidRDefault="005F6EFB" w:rsidP="005F6EFB">
      <w:pPr>
        <w:spacing w:after="0" w:line="240" w:lineRule="auto"/>
        <w:jc w:val="both"/>
        <w:rPr>
          <w:rFonts w:eastAsia="Times New Roman" w:cstheme="minorHAnsi"/>
          <w:lang w:val="hr-HR"/>
        </w:rPr>
      </w:pPr>
    </w:p>
    <w:p w14:paraId="7F261702" w14:textId="04586613" w:rsidR="005F6EFB" w:rsidRPr="001B3918" w:rsidRDefault="005F6EFB" w:rsidP="005F6EFB">
      <w:pPr>
        <w:spacing w:after="0" w:line="240" w:lineRule="auto"/>
        <w:jc w:val="both"/>
        <w:rPr>
          <w:rFonts w:eastAsia="Times New Roman" w:cstheme="minorHAnsi"/>
          <w:lang w:val="hr-HR"/>
        </w:rPr>
      </w:pPr>
      <w:r w:rsidRPr="001B3918">
        <w:rPr>
          <w:rFonts w:eastAsia="Times New Roman" w:cstheme="minorHAnsi"/>
          <w:lang w:val="hr-HR"/>
        </w:rPr>
        <w:t xml:space="preserve">Izrađene funkcionalne dijelove izvornog koda Izvršitelj je dužan pohranjivati na lokacije koje odredi Naručitelj te prema pisanom zahtjevu Naručitelja vršiti dodatne prilagodbe funkcionalnosti informacijskog sustava koje proizlaze iz funkcionalno-tehničke dokumentacije, kako bi se iste uskladile sa svim važećim propisima koji uređuju područje primjene, opseg, funkcionalnosti te krug korisnika informacijskog sustava. </w:t>
      </w:r>
    </w:p>
    <w:p w14:paraId="39DA5498" w14:textId="77777777" w:rsidR="005F6EFB" w:rsidRPr="001B3918" w:rsidRDefault="005F6EFB" w:rsidP="005F6EFB">
      <w:pPr>
        <w:spacing w:after="0" w:line="240" w:lineRule="auto"/>
        <w:jc w:val="both"/>
        <w:rPr>
          <w:rFonts w:eastAsia="Times New Roman" w:cstheme="minorHAnsi"/>
          <w:lang w:val="hr-HR"/>
        </w:rPr>
      </w:pPr>
    </w:p>
    <w:p w14:paraId="734DA9F3" w14:textId="72976947" w:rsidR="005F6EFB" w:rsidRPr="001B3918" w:rsidRDefault="005F6EFB" w:rsidP="005F6EFB">
      <w:pPr>
        <w:spacing w:after="0" w:line="240" w:lineRule="auto"/>
        <w:jc w:val="both"/>
        <w:rPr>
          <w:rFonts w:eastAsia="Times New Roman" w:cstheme="minorHAnsi"/>
          <w:lang w:val="hr-HR"/>
        </w:rPr>
      </w:pPr>
      <w:r w:rsidRPr="001B3918">
        <w:rPr>
          <w:rFonts w:eastAsia="Times New Roman" w:cstheme="minorHAnsi"/>
          <w:lang w:val="hr-HR"/>
        </w:rPr>
        <w:t xml:space="preserve">Izvršitelj je dužan pisanim putem upoznati Naručitelja s novim ili praktičnijim logičkim ili funkcionalnim rješenjima do kojih je došao tijekom rada, a koja odstupaju od logičkih ili funkcionalnih rješenja predviđenih funkcionalno-tehničkom dokumentacijom i koja ne utječu na povećanje cijene i produljenje rokova izvršenja Projekta. Takva nova ili praktičnija logička ili funkcionalna rješenja Izvršitelj može </w:t>
      </w:r>
      <w:r w:rsidR="001B3918" w:rsidRPr="001B3918">
        <w:rPr>
          <w:rFonts w:eastAsia="Times New Roman" w:cstheme="minorHAnsi"/>
          <w:lang w:val="hr-HR"/>
        </w:rPr>
        <w:t>primijeniti</w:t>
      </w:r>
      <w:r w:rsidRPr="001B3918">
        <w:rPr>
          <w:rFonts w:eastAsia="Times New Roman" w:cstheme="minorHAnsi"/>
          <w:lang w:val="hr-HR"/>
        </w:rPr>
        <w:t xml:space="preserve"> u izradi informacijskog sustava tek nakon što o istome zaprimi pisanu potvrdu Naručitelja.</w:t>
      </w:r>
    </w:p>
    <w:p w14:paraId="057DC3CB" w14:textId="166DA393" w:rsidR="005F6EFB" w:rsidRPr="001B3918" w:rsidRDefault="005F6EFB" w:rsidP="005F6EFB">
      <w:pPr>
        <w:spacing w:after="0" w:line="240" w:lineRule="auto"/>
        <w:jc w:val="both"/>
        <w:rPr>
          <w:rFonts w:eastAsia="Times New Roman" w:cstheme="minorHAnsi"/>
          <w:lang w:val="hr-HR"/>
        </w:rPr>
      </w:pPr>
    </w:p>
    <w:p w14:paraId="6B9883C8" w14:textId="4D4B87F1" w:rsidR="005F6EFB" w:rsidRPr="002B3696" w:rsidRDefault="005F6EFB" w:rsidP="005F6EFB">
      <w:pPr>
        <w:spacing w:after="0" w:line="240" w:lineRule="auto"/>
        <w:rPr>
          <w:rFonts w:eastAsia="Times New Roman" w:cstheme="minorHAnsi"/>
          <w:b/>
          <w:bCs/>
          <w:lang w:val="hr-HR"/>
        </w:rPr>
      </w:pPr>
      <w:r w:rsidRPr="002B3696">
        <w:rPr>
          <w:rFonts w:eastAsia="Times New Roman" w:cstheme="minorHAnsi"/>
          <w:b/>
          <w:bCs/>
          <w:lang w:val="hr-HR"/>
        </w:rPr>
        <w:t>NAČIN IZRADE PRIPADAJUĆE DOKUMENTACIJE</w:t>
      </w:r>
    </w:p>
    <w:p w14:paraId="550477CE" w14:textId="17D843A2" w:rsidR="005F6EFB" w:rsidRPr="001B3918" w:rsidRDefault="005F6EFB" w:rsidP="005F6EFB">
      <w:pPr>
        <w:spacing w:after="0" w:line="240" w:lineRule="auto"/>
        <w:jc w:val="both"/>
        <w:rPr>
          <w:rFonts w:eastAsia="Times New Roman" w:cstheme="minorHAnsi"/>
          <w:lang w:val="hr-HR"/>
        </w:rPr>
      </w:pPr>
      <w:r w:rsidRPr="001B3918">
        <w:rPr>
          <w:rFonts w:eastAsia="Times New Roman" w:cstheme="minorHAnsi"/>
          <w:lang w:val="hr-HR"/>
        </w:rPr>
        <w:t xml:space="preserve">Izvršitelj je dužan pisati detaljnu tehničku i drugu dokumentaciju vezanu uz proces razvoja, arhitekturu, funkcionalnosti i način korištenja informacijskog sustava, sve u skladu s pravilima informatičke struke i na način razumljiv krajnjim korisnicima te prema planu izvršenja </w:t>
      </w:r>
      <w:r w:rsidR="002B3696">
        <w:rPr>
          <w:rFonts w:eastAsia="Times New Roman" w:cstheme="minorHAnsi"/>
          <w:lang w:val="hr-HR"/>
        </w:rPr>
        <w:t>p</w:t>
      </w:r>
      <w:r w:rsidRPr="001B3918">
        <w:rPr>
          <w:rFonts w:eastAsia="Times New Roman" w:cstheme="minorHAnsi"/>
          <w:lang w:val="hr-HR"/>
        </w:rPr>
        <w:t>rojekta i preuzetoj funkcionalno-tehničkoj dokumentaciji.</w:t>
      </w:r>
    </w:p>
    <w:p w14:paraId="27750642" w14:textId="77777777" w:rsidR="005F6EFB" w:rsidRPr="001B3918" w:rsidRDefault="005F6EFB" w:rsidP="005F6EFB">
      <w:pPr>
        <w:spacing w:after="0" w:line="240" w:lineRule="auto"/>
        <w:ind w:left="142"/>
        <w:jc w:val="both"/>
        <w:rPr>
          <w:rFonts w:eastAsia="Times New Roman" w:cstheme="minorHAnsi"/>
          <w:lang w:val="hr-HR"/>
        </w:rPr>
      </w:pPr>
    </w:p>
    <w:p w14:paraId="773B68F6" w14:textId="0836DD28" w:rsidR="005F6EFB" w:rsidRPr="001B3918" w:rsidRDefault="005F6EFB" w:rsidP="005F6EFB">
      <w:pPr>
        <w:spacing w:after="0" w:line="240" w:lineRule="auto"/>
        <w:jc w:val="both"/>
        <w:rPr>
          <w:rFonts w:eastAsia="Times New Roman" w:cstheme="minorHAnsi"/>
          <w:lang w:val="hr-HR"/>
        </w:rPr>
      </w:pPr>
      <w:r w:rsidRPr="001B3918">
        <w:rPr>
          <w:rFonts w:eastAsia="Times New Roman" w:cstheme="minorHAnsi"/>
          <w:lang w:val="hr-HR"/>
        </w:rPr>
        <w:t>Izvršitelj je dužan</w:t>
      </w:r>
      <w:r w:rsidR="002B3696">
        <w:rPr>
          <w:rFonts w:eastAsia="Times New Roman" w:cstheme="minorHAnsi"/>
          <w:lang w:val="hr-HR"/>
        </w:rPr>
        <w:t xml:space="preserve"> </w:t>
      </w:r>
      <w:r w:rsidR="002B3696" w:rsidRPr="001B3918">
        <w:rPr>
          <w:rFonts w:eastAsia="Times New Roman" w:cstheme="minorHAnsi"/>
          <w:lang w:val="hr-HR"/>
        </w:rPr>
        <w:t>detaljnu tehničku i drugu dokumentaciju</w:t>
      </w:r>
      <w:r w:rsidRPr="001B3918">
        <w:rPr>
          <w:rFonts w:eastAsia="Times New Roman" w:cstheme="minorHAnsi"/>
          <w:lang w:val="hr-HR"/>
        </w:rPr>
        <w:t xml:space="preserve"> izrađivati kontinuirano, ovisno o pojedinoj funkcionalnosti te finalnu verziju uručiti Naručitelju priliko</w:t>
      </w:r>
      <w:r w:rsidR="001B3918">
        <w:rPr>
          <w:rFonts w:eastAsia="Times New Roman" w:cstheme="minorHAnsi"/>
          <w:lang w:val="hr-HR"/>
        </w:rPr>
        <w:t>m</w:t>
      </w:r>
      <w:r w:rsidRPr="001B3918">
        <w:rPr>
          <w:rFonts w:eastAsia="Times New Roman" w:cstheme="minorHAnsi"/>
          <w:lang w:val="hr-HR"/>
        </w:rPr>
        <w:t xml:space="preserve"> završne isporuke usluge.</w:t>
      </w:r>
    </w:p>
    <w:p w14:paraId="3D368A72" w14:textId="77777777" w:rsidR="005F6EFB" w:rsidRPr="001B3918" w:rsidRDefault="005F6EFB" w:rsidP="005F6EFB">
      <w:pPr>
        <w:spacing w:after="0" w:line="240" w:lineRule="auto"/>
        <w:jc w:val="both"/>
        <w:rPr>
          <w:rFonts w:eastAsia="Times New Roman" w:cstheme="minorHAnsi"/>
          <w:lang w:val="hr-HR"/>
        </w:rPr>
      </w:pPr>
    </w:p>
    <w:p w14:paraId="5E6BD93F" w14:textId="77777777" w:rsidR="002B3696" w:rsidRDefault="002B3696" w:rsidP="005F6EFB">
      <w:pPr>
        <w:spacing w:after="0" w:line="240" w:lineRule="auto"/>
        <w:rPr>
          <w:rFonts w:eastAsia="Times New Roman" w:cstheme="minorHAnsi"/>
          <w:lang w:val="hr-HR"/>
        </w:rPr>
      </w:pPr>
    </w:p>
    <w:p w14:paraId="6E02877E" w14:textId="77777777" w:rsidR="002B3696" w:rsidRDefault="002B3696" w:rsidP="005F6EFB">
      <w:pPr>
        <w:spacing w:after="0" w:line="240" w:lineRule="auto"/>
        <w:rPr>
          <w:rFonts w:eastAsia="Times New Roman" w:cstheme="minorHAnsi"/>
          <w:lang w:val="hr-HR"/>
        </w:rPr>
      </w:pPr>
    </w:p>
    <w:p w14:paraId="26CB9078" w14:textId="77777777" w:rsidR="002B3696" w:rsidRDefault="002B3696" w:rsidP="005F6EFB">
      <w:pPr>
        <w:spacing w:after="0" w:line="240" w:lineRule="auto"/>
        <w:rPr>
          <w:rFonts w:eastAsia="Times New Roman" w:cstheme="minorHAnsi"/>
          <w:lang w:val="hr-HR"/>
        </w:rPr>
      </w:pPr>
    </w:p>
    <w:p w14:paraId="32A3A397" w14:textId="77777777" w:rsidR="002B3696" w:rsidRDefault="002B3696" w:rsidP="005F6EFB">
      <w:pPr>
        <w:spacing w:after="0" w:line="240" w:lineRule="auto"/>
        <w:rPr>
          <w:rFonts w:eastAsia="Times New Roman" w:cstheme="minorHAnsi"/>
          <w:lang w:val="hr-HR"/>
        </w:rPr>
      </w:pPr>
    </w:p>
    <w:p w14:paraId="046439AB" w14:textId="6FB98B8D" w:rsidR="005F6EFB" w:rsidRPr="002B3696" w:rsidRDefault="005F6EFB" w:rsidP="005F6EFB">
      <w:pPr>
        <w:spacing w:after="0" w:line="240" w:lineRule="auto"/>
        <w:rPr>
          <w:rFonts w:eastAsia="Times New Roman" w:cstheme="minorHAnsi"/>
          <w:b/>
          <w:bCs/>
          <w:lang w:val="hr-HR"/>
        </w:rPr>
      </w:pPr>
      <w:r w:rsidRPr="002B3696">
        <w:rPr>
          <w:rFonts w:eastAsia="Times New Roman" w:cstheme="minorHAnsi"/>
          <w:b/>
          <w:bCs/>
          <w:lang w:val="hr-HR"/>
        </w:rPr>
        <w:t>KONTROLA I TESTIRANJE FUNKCIONALNOSTI I RADA FUNKCIONALNOSTI SUSTAVA TIJEKOM NJEGOVE IZRADE</w:t>
      </w:r>
    </w:p>
    <w:p w14:paraId="140509CC" w14:textId="77777777" w:rsidR="005F6EFB" w:rsidRPr="001B3918" w:rsidRDefault="005F6EFB" w:rsidP="005F6EFB">
      <w:pPr>
        <w:spacing w:after="0" w:line="240" w:lineRule="auto"/>
        <w:ind w:left="142"/>
        <w:jc w:val="both"/>
        <w:rPr>
          <w:rFonts w:eastAsia="Times New Roman" w:cstheme="minorHAnsi"/>
          <w:b/>
          <w:lang w:val="hr-HR"/>
        </w:rPr>
      </w:pPr>
    </w:p>
    <w:p w14:paraId="2055A530" w14:textId="77777777" w:rsidR="005F6EFB" w:rsidRPr="001B3918" w:rsidRDefault="005F6EFB" w:rsidP="005F6EFB">
      <w:pPr>
        <w:spacing w:after="0" w:line="240" w:lineRule="auto"/>
        <w:jc w:val="both"/>
        <w:rPr>
          <w:rFonts w:eastAsia="Times New Roman" w:cstheme="minorHAnsi"/>
          <w:lang w:val="hr-HR"/>
        </w:rPr>
      </w:pPr>
      <w:r w:rsidRPr="001B3918">
        <w:rPr>
          <w:rFonts w:eastAsia="Times New Roman" w:cstheme="minorHAnsi"/>
          <w:lang w:val="hr-HR"/>
        </w:rPr>
        <w:t>Izvršitelj se obvezuje svaki završeni funkcionalni postupak ili skupinu postupaka koji je samostalno testirao dostaviti Naručitelju u obliku čitljivih, kvalitetno formatiranih i komentiranih programskih datoteka te iste instalirati i na lokacije koje odredi Naručitelj radi kontrole i testiranja. Uz instalaciju svakog završenog funkcionalnog postupka ili skupine postupaka Izvršitelj je dužan Naručitelju predati detaljnu tehničku dokumentaciju vezanu uz navedeni postupak ili postupke te precizne upute o načinu i roku testiranja pojedinog postupka.</w:t>
      </w:r>
    </w:p>
    <w:p w14:paraId="10AEE042" w14:textId="77777777" w:rsidR="005F6EFB" w:rsidRPr="001B3918" w:rsidRDefault="005F6EFB" w:rsidP="005F6EFB">
      <w:pPr>
        <w:spacing w:after="0" w:line="240" w:lineRule="auto"/>
        <w:ind w:left="142"/>
        <w:jc w:val="both"/>
        <w:rPr>
          <w:rFonts w:eastAsia="Times New Roman" w:cstheme="minorHAnsi"/>
          <w:lang w:val="hr-HR"/>
        </w:rPr>
      </w:pPr>
    </w:p>
    <w:p w14:paraId="1FDDF1D6" w14:textId="77777777" w:rsidR="005F6EFB" w:rsidRPr="001B3918" w:rsidRDefault="005F6EFB" w:rsidP="005F6EFB">
      <w:pPr>
        <w:spacing w:after="0" w:line="240" w:lineRule="auto"/>
        <w:jc w:val="both"/>
        <w:rPr>
          <w:rFonts w:eastAsia="Times New Roman" w:cstheme="minorHAnsi"/>
          <w:lang w:val="hr-HR"/>
        </w:rPr>
      </w:pPr>
      <w:r w:rsidRPr="001B3918">
        <w:rPr>
          <w:rFonts w:eastAsia="Times New Roman" w:cstheme="minorHAnsi"/>
          <w:lang w:val="hr-HR"/>
        </w:rPr>
        <w:t xml:space="preserve">Naručitelj i Izvršitelj zajedno će testirati svaki završeni funkcionalni postupak ili skupinu postupaka prema uputama Izvršitelja. Na temelju izvršenog testiranja Naručitelj i Izvršitelj u roku od 3 radna dana od dana </w:t>
      </w:r>
      <w:r w:rsidRPr="001B3918">
        <w:rPr>
          <w:rFonts w:eastAsia="Times New Roman" w:cstheme="minorHAnsi"/>
          <w:lang w:val="hr-HR"/>
        </w:rPr>
        <w:lastRenderedPageBreak/>
        <w:t>završetka testiranja potpisuju zajednički zapisnik o provedenom testiranju koji sadržava najmanje sljedeće elemente:</w:t>
      </w:r>
    </w:p>
    <w:p w14:paraId="20935884" w14:textId="77777777" w:rsidR="005F6EFB" w:rsidRPr="001B3918" w:rsidRDefault="005F6EFB" w:rsidP="005F6EFB">
      <w:pPr>
        <w:numPr>
          <w:ilvl w:val="0"/>
          <w:numId w:val="16"/>
        </w:numPr>
        <w:spacing w:after="0" w:line="240" w:lineRule="auto"/>
        <w:jc w:val="both"/>
        <w:rPr>
          <w:rFonts w:eastAsia="Times New Roman" w:cstheme="minorHAnsi"/>
          <w:lang w:val="hr-HR"/>
        </w:rPr>
      </w:pPr>
      <w:r w:rsidRPr="001B3918">
        <w:rPr>
          <w:rFonts w:eastAsia="Times New Roman" w:cstheme="minorHAnsi"/>
          <w:lang w:val="hr-HR"/>
        </w:rPr>
        <w:t>Opis funkcionalnog postupka ili skupine postupaka koji se testira</w:t>
      </w:r>
    </w:p>
    <w:p w14:paraId="4FB77527" w14:textId="77777777" w:rsidR="005F6EFB" w:rsidRPr="001B3918" w:rsidRDefault="005F6EFB" w:rsidP="005F6EFB">
      <w:pPr>
        <w:numPr>
          <w:ilvl w:val="0"/>
          <w:numId w:val="16"/>
        </w:numPr>
        <w:spacing w:after="0" w:line="240" w:lineRule="auto"/>
        <w:jc w:val="both"/>
        <w:rPr>
          <w:rFonts w:eastAsia="Times New Roman" w:cstheme="minorHAnsi"/>
          <w:lang w:val="hr-HR"/>
        </w:rPr>
      </w:pPr>
      <w:r w:rsidRPr="001B3918">
        <w:rPr>
          <w:rFonts w:eastAsia="Times New Roman" w:cstheme="minorHAnsi"/>
          <w:lang w:val="hr-HR"/>
        </w:rPr>
        <w:t>Cilj testiranja</w:t>
      </w:r>
    </w:p>
    <w:p w14:paraId="4C1631A8" w14:textId="77777777" w:rsidR="005F6EFB" w:rsidRPr="001B3918" w:rsidRDefault="005F6EFB" w:rsidP="005F6EFB">
      <w:pPr>
        <w:numPr>
          <w:ilvl w:val="0"/>
          <w:numId w:val="16"/>
        </w:numPr>
        <w:spacing w:after="0" w:line="240" w:lineRule="auto"/>
        <w:jc w:val="both"/>
        <w:rPr>
          <w:rFonts w:eastAsia="Times New Roman" w:cstheme="minorHAnsi"/>
          <w:lang w:val="hr-HR"/>
        </w:rPr>
      </w:pPr>
      <w:r w:rsidRPr="001B3918">
        <w:rPr>
          <w:rFonts w:eastAsia="Times New Roman" w:cstheme="minorHAnsi"/>
          <w:lang w:val="hr-HR"/>
        </w:rPr>
        <w:t>Način testiranja</w:t>
      </w:r>
    </w:p>
    <w:p w14:paraId="0A7BE7BB" w14:textId="77777777" w:rsidR="005F6EFB" w:rsidRPr="001B3918" w:rsidRDefault="005F6EFB" w:rsidP="005F6EFB">
      <w:pPr>
        <w:numPr>
          <w:ilvl w:val="0"/>
          <w:numId w:val="16"/>
        </w:numPr>
        <w:spacing w:after="0" w:line="240" w:lineRule="auto"/>
        <w:jc w:val="both"/>
        <w:rPr>
          <w:rFonts w:eastAsia="Times New Roman" w:cstheme="minorHAnsi"/>
          <w:lang w:val="hr-HR"/>
        </w:rPr>
      </w:pPr>
      <w:r w:rsidRPr="001B3918">
        <w:rPr>
          <w:rFonts w:eastAsia="Times New Roman" w:cstheme="minorHAnsi"/>
          <w:lang w:val="hr-HR"/>
        </w:rPr>
        <w:t>Vrijeme testiranja</w:t>
      </w:r>
    </w:p>
    <w:p w14:paraId="4E75A169" w14:textId="06A6C8E5" w:rsidR="005F6EFB" w:rsidRPr="001B3918" w:rsidRDefault="005F6EFB" w:rsidP="005F6EFB">
      <w:pPr>
        <w:numPr>
          <w:ilvl w:val="0"/>
          <w:numId w:val="16"/>
        </w:numPr>
        <w:spacing w:after="0" w:line="240" w:lineRule="auto"/>
        <w:jc w:val="both"/>
        <w:rPr>
          <w:rFonts w:eastAsia="Times New Roman" w:cstheme="minorHAnsi"/>
          <w:bCs/>
          <w:lang w:val="hr-HR"/>
        </w:rPr>
      </w:pPr>
      <w:r w:rsidRPr="001B3918">
        <w:rPr>
          <w:rFonts w:eastAsia="Times New Roman" w:cstheme="minorHAnsi"/>
          <w:lang w:val="hr-HR"/>
        </w:rPr>
        <w:t>Uočene nepravilnosti</w:t>
      </w:r>
      <w:r w:rsidR="002B3696">
        <w:rPr>
          <w:rFonts w:eastAsia="Times New Roman" w:cstheme="minorHAnsi"/>
          <w:lang w:val="hr-HR"/>
        </w:rPr>
        <w:t>/nedostatci</w:t>
      </w:r>
      <w:r w:rsidRPr="001B3918">
        <w:rPr>
          <w:rFonts w:eastAsia="Times New Roman" w:cstheme="minorHAnsi"/>
          <w:lang w:val="hr-HR"/>
        </w:rPr>
        <w:t>.</w:t>
      </w:r>
    </w:p>
    <w:p w14:paraId="11BE26FE" w14:textId="77777777" w:rsidR="005F6EFB" w:rsidRPr="001B3918" w:rsidRDefault="005F6EFB" w:rsidP="005F6EFB">
      <w:pPr>
        <w:spacing w:after="0" w:line="240" w:lineRule="auto"/>
        <w:jc w:val="both"/>
        <w:rPr>
          <w:rFonts w:eastAsia="Times New Roman" w:cstheme="minorHAnsi"/>
          <w:bCs/>
          <w:lang w:val="hr-HR"/>
        </w:rPr>
      </w:pPr>
    </w:p>
    <w:p w14:paraId="46EA9CB0" w14:textId="0CF3987C" w:rsidR="005F6EFB" w:rsidRPr="001B3918" w:rsidRDefault="005F6EFB" w:rsidP="005F6EFB">
      <w:pPr>
        <w:spacing w:after="0" w:line="240" w:lineRule="auto"/>
        <w:jc w:val="both"/>
        <w:rPr>
          <w:rFonts w:eastAsia="Times New Roman" w:cstheme="minorHAnsi"/>
          <w:lang w:val="hr-HR"/>
        </w:rPr>
      </w:pPr>
      <w:r w:rsidRPr="001B3918">
        <w:rPr>
          <w:rFonts w:eastAsia="Times New Roman" w:cstheme="minorHAnsi"/>
          <w:lang w:val="hr-HR"/>
        </w:rPr>
        <w:t>U slučaju uočenih nepravilnosti</w:t>
      </w:r>
      <w:r w:rsidR="009E5BD3">
        <w:rPr>
          <w:rFonts w:eastAsia="Times New Roman" w:cstheme="minorHAnsi"/>
          <w:lang w:val="hr-HR"/>
        </w:rPr>
        <w:t>/nedostataka</w:t>
      </w:r>
      <w:r w:rsidRPr="001B3918">
        <w:rPr>
          <w:rFonts w:eastAsia="Times New Roman" w:cstheme="minorHAnsi"/>
          <w:lang w:val="hr-HR"/>
        </w:rPr>
        <w:t xml:space="preserve">, Izvršitelj je dužan iste ispraviti u roku od 3 radna dana, a po njihovu ispravku ponovno će se izvršiti testiranje cjelokupnog funkcionalnog postupka ili skupine postupaka. </w:t>
      </w:r>
    </w:p>
    <w:p w14:paraId="3189F18B" w14:textId="77777777" w:rsidR="005F6EFB" w:rsidRPr="001B3918" w:rsidRDefault="005F6EFB" w:rsidP="005F6EFB">
      <w:pPr>
        <w:spacing w:after="0" w:line="240" w:lineRule="auto"/>
        <w:jc w:val="both"/>
        <w:rPr>
          <w:rFonts w:eastAsia="Times New Roman" w:cstheme="minorHAnsi"/>
          <w:lang w:val="hr-HR"/>
        </w:rPr>
      </w:pPr>
    </w:p>
    <w:p w14:paraId="140420AA" w14:textId="03D68FCC" w:rsidR="005F6EFB" w:rsidRPr="001B3918" w:rsidRDefault="005F6EFB" w:rsidP="005F6EFB">
      <w:pPr>
        <w:spacing w:after="0" w:line="240" w:lineRule="auto"/>
        <w:jc w:val="both"/>
        <w:rPr>
          <w:rFonts w:eastAsia="Times New Roman" w:cstheme="minorHAnsi"/>
          <w:lang w:val="hr-HR"/>
        </w:rPr>
      </w:pPr>
      <w:r w:rsidRPr="001B3918">
        <w:rPr>
          <w:rFonts w:eastAsia="Times New Roman" w:cstheme="minorHAnsi"/>
          <w:lang w:val="hr-HR"/>
        </w:rPr>
        <w:t>Ugovorna strana koj</w:t>
      </w:r>
      <w:r w:rsidR="009E5BD3">
        <w:rPr>
          <w:rFonts w:eastAsia="Times New Roman" w:cstheme="minorHAnsi"/>
          <w:lang w:val="hr-HR"/>
        </w:rPr>
        <w:t>a</w:t>
      </w:r>
      <w:r w:rsidRPr="001B3918">
        <w:rPr>
          <w:rFonts w:eastAsia="Times New Roman" w:cstheme="minorHAnsi"/>
          <w:lang w:val="hr-HR"/>
        </w:rPr>
        <w:t xml:space="preserve"> iz razloga neslaganja sa predloženim sadržajem zajedničkog zapisnika o provedenom testiranju isti odbije potpisati dužna je u roku od 3 radna dana od dana isteka roka za potpisivanje istog, od Arbitra zatražiti pisano mišljenje o predmetnom neslaganju.</w:t>
      </w:r>
    </w:p>
    <w:p w14:paraId="7D65D1F3" w14:textId="77777777" w:rsidR="005F6EFB" w:rsidRPr="001B3918" w:rsidRDefault="005F6EFB" w:rsidP="005F6EFB">
      <w:pPr>
        <w:spacing w:after="0" w:line="240" w:lineRule="auto"/>
        <w:ind w:left="142"/>
        <w:jc w:val="both"/>
        <w:rPr>
          <w:rFonts w:eastAsia="Times New Roman" w:cstheme="minorHAnsi"/>
          <w:lang w:val="hr-HR"/>
        </w:rPr>
      </w:pPr>
    </w:p>
    <w:p w14:paraId="46346052" w14:textId="586B352F" w:rsidR="005F6EFB" w:rsidRPr="001B3918" w:rsidRDefault="005F6EFB" w:rsidP="005F6EFB">
      <w:pPr>
        <w:spacing w:after="0" w:line="240" w:lineRule="auto"/>
        <w:jc w:val="both"/>
        <w:rPr>
          <w:rFonts w:eastAsia="Times New Roman" w:cstheme="minorHAnsi"/>
          <w:lang w:val="hr-HR"/>
        </w:rPr>
      </w:pPr>
      <w:r w:rsidRPr="001B3918">
        <w:rPr>
          <w:rFonts w:eastAsia="Times New Roman" w:cstheme="minorHAnsi"/>
          <w:lang w:val="hr-HR"/>
        </w:rPr>
        <w:t>Postupak testiranja ponavljat će se sve dok se ugovorne strane ne usuglase da funkcionalni postupak ili skupina postupaka funkcionira bez uočenih nepravilnosti</w:t>
      </w:r>
      <w:r w:rsidR="00584915">
        <w:rPr>
          <w:rFonts w:eastAsia="Times New Roman" w:cstheme="minorHAnsi"/>
          <w:lang w:val="hr-HR"/>
        </w:rPr>
        <w:t>/nedostataka</w:t>
      </w:r>
      <w:r w:rsidRPr="001B3918">
        <w:rPr>
          <w:rFonts w:eastAsia="Times New Roman" w:cstheme="minorHAnsi"/>
          <w:lang w:val="hr-HR"/>
        </w:rPr>
        <w:t>, odnosno dok to, u slučaju traženja mišljenja Arbitra, ta osoba ne potvrdi.</w:t>
      </w:r>
    </w:p>
    <w:p w14:paraId="62600C2B" w14:textId="77777777" w:rsidR="005F6EFB" w:rsidRPr="001B3918" w:rsidRDefault="005F6EFB" w:rsidP="005F6EFB">
      <w:pPr>
        <w:spacing w:after="0" w:line="240" w:lineRule="auto"/>
        <w:ind w:left="142"/>
        <w:jc w:val="both"/>
        <w:rPr>
          <w:rFonts w:eastAsia="Times New Roman" w:cstheme="minorHAnsi"/>
          <w:lang w:val="hr-HR"/>
        </w:rPr>
      </w:pPr>
    </w:p>
    <w:p w14:paraId="19BFBA6B" w14:textId="589E0DAC" w:rsidR="005F6EFB" w:rsidRPr="001B3918" w:rsidRDefault="005F6EFB" w:rsidP="005F6EFB">
      <w:pPr>
        <w:spacing w:after="0" w:line="240" w:lineRule="auto"/>
        <w:jc w:val="both"/>
        <w:rPr>
          <w:rFonts w:eastAsia="Times New Roman" w:cstheme="minorHAnsi"/>
          <w:lang w:val="hr-HR"/>
        </w:rPr>
      </w:pPr>
      <w:r w:rsidRPr="001B3918">
        <w:rPr>
          <w:rFonts w:eastAsia="Times New Roman" w:cstheme="minorHAnsi"/>
          <w:lang w:val="hr-HR"/>
        </w:rPr>
        <w:t>U slučaju kad Izvršitelj smatra da uočene nepravilnosti</w:t>
      </w:r>
      <w:r w:rsidR="00584915">
        <w:rPr>
          <w:rFonts w:eastAsia="Times New Roman" w:cstheme="minorHAnsi"/>
          <w:lang w:val="hr-HR"/>
        </w:rPr>
        <w:t>/nedostataka</w:t>
      </w:r>
      <w:r w:rsidRPr="001B3918">
        <w:rPr>
          <w:rFonts w:eastAsia="Times New Roman" w:cstheme="minorHAnsi"/>
          <w:lang w:val="hr-HR"/>
        </w:rPr>
        <w:t xml:space="preserve"> nije moguće ispraviti na način na koji to zahtijeva Naručitelj ili funkcionalno-tehnička dokumentacija, o tome će pisanim putem u roku od 3 radna dana od dana završetka obavijestiti Naručitelja te predložiti drugi način ispravka uočenih nepravilnosti</w:t>
      </w:r>
      <w:r w:rsidR="00D00657">
        <w:rPr>
          <w:rFonts w:eastAsia="Times New Roman" w:cstheme="minorHAnsi"/>
          <w:lang w:val="hr-HR"/>
        </w:rPr>
        <w:t xml:space="preserve">/nedostataka </w:t>
      </w:r>
      <w:r w:rsidRPr="001B3918">
        <w:rPr>
          <w:rFonts w:eastAsia="Times New Roman" w:cstheme="minorHAnsi"/>
          <w:lang w:val="hr-HR"/>
        </w:rPr>
        <w:t>odnosno odgovarajuće izmjene koje ne utječu na ostale funkcionalnosti sustava i njegovo usklađenje sa važećim propisima i pravilima struke.</w:t>
      </w:r>
    </w:p>
    <w:p w14:paraId="6B5F6AD1" w14:textId="77777777" w:rsidR="005F6EFB" w:rsidRPr="001B3918" w:rsidRDefault="005F6EFB" w:rsidP="005F6EFB">
      <w:pPr>
        <w:spacing w:after="0" w:line="240" w:lineRule="auto"/>
        <w:ind w:left="142"/>
        <w:jc w:val="both"/>
        <w:rPr>
          <w:rFonts w:eastAsia="Times New Roman" w:cstheme="minorHAnsi"/>
          <w:lang w:val="hr-HR"/>
        </w:rPr>
      </w:pPr>
    </w:p>
    <w:p w14:paraId="75E026F5" w14:textId="41A78500" w:rsidR="005F6EFB" w:rsidRPr="001B3918" w:rsidRDefault="005F6EFB" w:rsidP="005F6EFB">
      <w:pPr>
        <w:spacing w:after="0" w:line="240" w:lineRule="auto"/>
        <w:jc w:val="both"/>
        <w:rPr>
          <w:rFonts w:eastAsia="Times New Roman" w:cstheme="minorHAnsi"/>
          <w:lang w:val="hr-HR"/>
        </w:rPr>
      </w:pPr>
      <w:r w:rsidRPr="001B3918">
        <w:rPr>
          <w:rFonts w:eastAsia="Times New Roman" w:cstheme="minorHAnsi"/>
          <w:lang w:val="hr-HR"/>
        </w:rPr>
        <w:t>Ako Naručitelj u roku od 3 radna dana od dana primitka prijedloga Izvršitelja kojim predlaže način ispravka nepravilnosti, isti ne prihvati, Izvršitelj je dužan je u roku od 3 radna dana od dana isteka tog roka, od Arbitra zatražiti mišljenje o prihvatljivosti prijedloga kojeg Naručitelj nije prihvatio.</w:t>
      </w:r>
    </w:p>
    <w:p w14:paraId="52A61FAD" w14:textId="77777777" w:rsidR="005F6EFB" w:rsidRPr="001B3918" w:rsidRDefault="005F6EFB" w:rsidP="005F6EFB">
      <w:pPr>
        <w:spacing w:after="0" w:line="240" w:lineRule="auto"/>
        <w:jc w:val="both"/>
        <w:rPr>
          <w:rFonts w:eastAsia="Times New Roman" w:cstheme="minorHAnsi"/>
          <w:lang w:val="hr-HR"/>
        </w:rPr>
      </w:pPr>
    </w:p>
    <w:p w14:paraId="08E71822" w14:textId="2D197DF2" w:rsidR="005F6EFB" w:rsidRPr="001B3918" w:rsidRDefault="005F6EFB" w:rsidP="005F6EFB">
      <w:pPr>
        <w:spacing w:after="0" w:line="240" w:lineRule="auto"/>
        <w:jc w:val="both"/>
        <w:rPr>
          <w:rFonts w:eastAsia="Times New Roman" w:cstheme="minorHAnsi"/>
          <w:lang w:val="hr-HR"/>
        </w:rPr>
      </w:pPr>
      <w:r w:rsidRPr="001B3918">
        <w:rPr>
          <w:rFonts w:eastAsia="Times New Roman" w:cstheme="minorHAnsi"/>
          <w:lang w:val="hr-HR"/>
        </w:rPr>
        <w:t xml:space="preserve">Bez obzira na provedeni postupak testiranja Izvršitelj je dužan u </w:t>
      </w:r>
      <w:r w:rsidR="00D00657">
        <w:rPr>
          <w:rFonts w:eastAsia="Times New Roman" w:cstheme="minorHAnsi"/>
          <w:lang w:val="hr-HR"/>
        </w:rPr>
        <w:t>jamstvenom</w:t>
      </w:r>
      <w:r w:rsidRPr="001B3918">
        <w:rPr>
          <w:rFonts w:eastAsia="Times New Roman" w:cstheme="minorHAnsi"/>
          <w:lang w:val="hr-HR"/>
        </w:rPr>
        <w:t xml:space="preserve"> roku ispravljati sve naknadno uočene pogreške u radu informacijskog sustava ili u njegovom neoptimalnom radu za koji će biti potrebno obaviti optimizacije koda radi boljih performansi.</w:t>
      </w:r>
    </w:p>
    <w:p w14:paraId="098C4E76" w14:textId="46017CF0" w:rsidR="005F6EFB" w:rsidRDefault="005F6EFB" w:rsidP="005F6EFB">
      <w:pPr>
        <w:spacing w:after="0" w:line="240" w:lineRule="auto"/>
        <w:rPr>
          <w:rFonts w:eastAsia="Times New Roman" w:cstheme="minorHAnsi"/>
          <w:lang w:val="hr-HR"/>
        </w:rPr>
      </w:pPr>
    </w:p>
    <w:p w14:paraId="0C429842" w14:textId="6337D7E1" w:rsidR="005F6EFB" w:rsidRPr="001B3918" w:rsidRDefault="005F6EFB" w:rsidP="005F6EFB">
      <w:pPr>
        <w:spacing w:after="0" w:line="240" w:lineRule="auto"/>
        <w:jc w:val="both"/>
        <w:rPr>
          <w:rFonts w:eastAsia="Times New Roman" w:cstheme="minorHAnsi"/>
          <w:lang w:val="hr-HR"/>
        </w:rPr>
      </w:pPr>
    </w:p>
    <w:p w14:paraId="4A19FF0C" w14:textId="77777777" w:rsidR="005F6EFB" w:rsidRPr="00D00657" w:rsidRDefault="005F6EFB" w:rsidP="005F6EFB">
      <w:pPr>
        <w:spacing w:after="0" w:line="240" w:lineRule="auto"/>
        <w:rPr>
          <w:rFonts w:eastAsia="Times New Roman" w:cstheme="minorHAnsi"/>
          <w:b/>
          <w:bCs/>
          <w:lang w:val="hr-HR"/>
        </w:rPr>
      </w:pPr>
      <w:r w:rsidRPr="00D00657">
        <w:rPr>
          <w:rFonts w:eastAsia="Times New Roman" w:cstheme="minorHAnsi"/>
          <w:b/>
          <w:bCs/>
          <w:lang w:val="hr-HR"/>
        </w:rPr>
        <w:t>ZAVRŠNA KONTROLA I TESTIRANJE FUNKCIONALNOSTI I RADA FUNKCIONALNOSTI SUSTAVA</w:t>
      </w:r>
    </w:p>
    <w:p w14:paraId="3CAE5B96" w14:textId="77777777" w:rsidR="005F6EFB" w:rsidRPr="001B3918" w:rsidRDefault="005F6EFB" w:rsidP="005F6EFB">
      <w:pPr>
        <w:spacing w:after="0" w:line="240" w:lineRule="auto"/>
        <w:jc w:val="both"/>
        <w:rPr>
          <w:rFonts w:eastAsia="Times New Roman" w:cstheme="minorHAnsi"/>
          <w:lang w:val="hr-HR"/>
        </w:rPr>
      </w:pPr>
      <w:r w:rsidRPr="001B3918">
        <w:rPr>
          <w:rFonts w:eastAsia="Times New Roman" w:cstheme="minorHAnsi"/>
          <w:lang w:val="hr-HR"/>
        </w:rPr>
        <w:t xml:space="preserve">Po implementaciji cijelog sustava, a prije njegova puštanja u produkcijski rad, Naručitelj i Izvršitelj se obvezuju izvršiti finalno testiranje informacijskog sustava, koje uključuje i test opterećenja (tzv. stress test) na produkcijskim poslužiteljima koje će osigurati Naručitelj. </w:t>
      </w:r>
    </w:p>
    <w:p w14:paraId="7061AE4C" w14:textId="77777777" w:rsidR="005F6EFB" w:rsidRPr="001B3918" w:rsidRDefault="005F6EFB" w:rsidP="005F6EFB">
      <w:pPr>
        <w:spacing w:after="0" w:line="240" w:lineRule="auto"/>
        <w:jc w:val="both"/>
        <w:rPr>
          <w:rFonts w:eastAsia="Times New Roman" w:cstheme="minorHAnsi"/>
          <w:lang w:val="hr-HR"/>
        </w:rPr>
      </w:pPr>
    </w:p>
    <w:p w14:paraId="12CB92B4" w14:textId="4121AD89" w:rsidR="00E7528C" w:rsidRPr="00D00657" w:rsidRDefault="00F04195" w:rsidP="00E7528C">
      <w:pPr>
        <w:spacing w:after="0" w:line="240" w:lineRule="auto"/>
        <w:rPr>
          <w:rFonts w:eastAsia="Times New Roman" w:cstheme="minorHAnsi"/>
          <w:b/>
          <w:bCs/>
          <w:caps/>
          <w:lang w:val="hr-HR"/>
        </w:rPr>
      </w:pPr>
      <w:r w:rsidRPr="00D00657">
        <w:rPr>
          <w:rFonts w:eastAsia="Times New Roman" w:cstheme="minorHAnsi"/>
          <w:b/>
          <w:bCs/>
          <w:caps/>
          <w:lang w:val="hr-HR"/>
        </w:rPr>
        <w:t>Održavanje</w:t>
      </w:r>
      <w:r w:rsidR="00E7528C" w:rsidRPr="00D00657">
        <w:rPr>
          <w:rFonts w:eastAsia="Times New Roman" w:cstheme="minorHAnsi"/>
          <w:b/>
          <w:bCs/>
          <w:caps/>
          <w:lang w:val="hr-HR"/>
        </w:rPr>
        <w:t xml:space="preserve"> informacijskog sustava</w:t>
      </w:r>
    </w:p>
    <w:p w14:paraId="26C7B96A" w14:textId="595FB1FD" w:rsidR="00E7528C" w:rsidRPr="001B3918" w:rsidRDefault="00E7528C" w:rsidP="00E7528C">
      <w:pPr>
        <w:spacing w:after="0" w:line="240" w:lineRule="auto"/>
        <w:jc w:val="both"/>
        <w:rPr>
          <w:rFonts w:eastAsia="Times New Roman" w:cstheme="minorHAnsi"/>
          <w:lang w:val="hr-HR"/>
        </w:rPr>
      </w:pPr>
      <w:r w:rsidRPr="001B3918">
        <w:rPr>
          <w:rFonts w:eastAsia="Times New Roman" w:cstheme="minorHAnsi"/>
          <w:lang w:val="hr-HR"/>
        </w:rPr>
        <w:t>Izvršitelj će na zahtjev Naručitelja osigurati dodatn</w:t>
      </w:r>
      <w:r w:rsidR="00F04195">
        <w:rPr>
          <w:rFonts w:eastAsia="Times New Roman" w:cstheme="minorHAnsi"/>
          <w:lang w:val="hr-HR"/>
        </w:rPr>
        <w:t>o</w:t>
      </w:r>
      <w:r w:rsidRPr="001B3918">
        <w:rPr>
          <w:rFonts w:eastAsia="Times New Roman" w:cstheme="minorHAnsi"/>
          <w:lang w:val="hr-HR"/>
        </w:rPr>
        <w:t xml:space="preserve"> </w:t>
      </w:r>
      <w:r w:rsidR="00F04195">
        <w:rPr>
          <w:rFonts w:eastAsia="Times New Roman" w:cstheme="minorHAnsi"/>
          <w:lang w:val="hr-HR"/>
        </w:rPr>
        <w:t>održavanje</w:t>
      </w:r>
      <w:r w:rsidRPr="001B3918">
        <w:rPr>
          <w:rFonts w:eastAsia="Times New Roman" w:cstheme="minorHAnsi"/>
          <w:lang w:val="hr-HR"/>
        </w:rPr>
        <w:t xml:space="preserve"> informacijskog sustava.</w:t>
      </w:r>
    </w:p>
    <w:p w14:paraId="5720EFEC" w14:textId="77777777" w:rsidR="00E7528C" w:rsidRPr="001B3918" w:rsidRDefault="00E7528C" w:rsidP="00E7528C">
      <w:pPr>
        <w:spacing w:after="0" w:line="240" w:lineRule="auto"/>
        <w:ind w:left="142"/>
        <w:jc w:val="both"/>
        <w:rPr>
          <w:rFonts w:eastAsia="Times New Roman" w:cstheme="minorHAnsi"/>
          <w:lang w:val="hr-HR"/>
        </w:rPr>
      </w:pPr>
    </w:p>
    <w:p w14:paraId="25A11777" w14:textId="28C2FB04" w:rsidR="00E7528C" w:rsidRPr="001B3918" w:rsidRDefault="00E7528C" w:rsidP="00E7528C">
      <w:pPr>
        <w:spacing w:after="0" w:line="240" w:lineRule="auto"/>
        <w:jc w:val="both"/>
        <w:rPr>
          <w:rFonts w:eastAsia="Times New Roman" w:cstheme="minorHAnsi"/>
          <w:lang w:val="hr-HR"/>
        </w:rPr>
      </w:pPr>
      <w:r w:rsidRPr="001B3918">
        <w:rPr>
          <w:rFonts w:eastAsia="Times New Roman" w:cstheme="minorHAnsi"/>
          <w:lang w:val="hr-HR"/>
        </w:rPr>
        <w:t>Zahtjev za dodatn</w:t>
      </w:r>
      <w:r w:rsidR="00F04195">
        <w:rPr>
          <w:rFonts w:eastAsia="Times New Roman" w:cstheme="minorHAnsi"/>
          <w:lang w:val="hr-HR"/>
        </w:rPr>
        <w:t xml:space="preserve">o održavanje </w:t>
      </w:r>
      <w:r w:rsidRPr="001B3918">
        <w:rPr>
          <w:rFonts w:eastAsia="Times New Roman" w:cstheme="minorHAnsi"/>
          <w:lang w:val="hr-HR"/>
        </w:rPr>
        <w:t xml:space="preserve">informacijskog sustava Naručitelj je dužan podnijeti najkasnije u roku </w:t>
      </w:r>
      <w:r w:rsidRPr="00D41E64">
        <w:rPr>
          <w:rFonts w:eastAsia="Times New Roman" w:cstheme="minorHAnsi"/>
          <w:lang w:val="hr-HR"/>
        </w:rPr>
        <w:t>od 24 mjeseca od</w:t>
      </w:r>
      <w:r w:rsidRPr="001B3918">
        <w:rPr>
          <w:rFonts w:eastAsia="Times New Roman" w:cstheme="minorHAnsi"/>
          <w:lang w:val="hr-HR"/>
        </w:rPr>
        <w:t xml:space="preserve"> datuma puštanja informacijskog sustava u produkcijski rad.</w:t>
      </w:r>
    </w:p>
    <w:p w14:paraId="300DE4D5" w14:textId="77777777" w:rsidR="00E7528C" w:rsidRPr="001B3918" w:rsidRDefault="00E7528C" w:rsidP="00E7528C">
      <w:pPr>
        <w:spacing w:after="0" w:line="240" w:lineRule="auto"/>
        <w:ind w:left="142"/>
        <w:jc w:val="both"/>
        <w:rPr>
          <w:rFonts w:eastAsia="Times New Roman" w:cstheme="minorHAnsi"/>
          <w:lang w:val="hr-HR"/>
        </w:rPr>
      </w:pPr>
    </w:p>
    <w:p w14:paraId="2010867D" w14:textId="22B84343" w:rsidR="00E7528C" w:rsidRPr="001B3918" w:rsidRDefault="00E7528C" w:rsidP="00E7528C">
      <w:pPr>
        <w:spacing w:after="0" w:line="240" w:lineRule="auto"/>
        <w:jc w:val="both"/>
        <w:rPr>
          <w:rFonts w:eastAsia="Times New Roman" w:cstheme="minorHAnsi"/>
          <w:lang w:val="hr-HR"/>
        </w:rPr>
      </w:pPr>
      <w:r w:rsidRPr="001B3918">
        <w:rPr>
          <w:rFonts w:eastAsia="Times New Roman" w:cstheme="minorHAnsi"/>
          <w:lang w:val="hr-HR"/>
        </w:rPr>
        <w:t xml:space="preserve">Cijena </w:t>
      </w:r>
      <w:r w:rsidR="00F04195">
        <w:rPr>
          <w:rFonts w:eastAsia="Times New Roman" w:cstheme="minorHAnsi"/>
          <w:lang w:val="hr-HR"/>
        </w:rPr>
        <w:t xml:space="preserve">za </w:t>
      </w:r>
      <w:r w:rsidRPr="001B3918">
        <w:rPr>
          <w:rFonts w:eastAsia="Times New Roman" w:cstheme="minorHAnsi"/>
          <w:lang w:val="hr-HR"/>
        </w:rPr>
        <w:t xml:space="preserve">dodatno </w:t>
      </w:r>
      <w:r w:rsidR="00F04195">
        <w:rPr>
          <w:rFonts w:eastAsia="Times New Roman" w:cstheme="minorHAnsi"/>
          <w:lang w:val="hr-HR"/>
        </w:rPr>
        <w:t>održavanje</w:t>
      </w:r>
      <w:r w:rsidR="00F04195" w:rsidRPr="001B3918">
        <w:rPr>
          <w:rFonts w:eastAsia="Times New Roman" w:cstheme="minorHAnsi"/>
          <w:lang w:val="hr-HR"/>
        </w:rPr>
        <w:t xml:space="preserve"> </w:t>
      </w:r>
      <w:r w:rsidRPr="001B3918">
        <w:rPr>
          <w:rFonts w:eastAsia="Times New Roman" w:cstheme="minorHAnsi"/>
          <w:lang w:val="hr-HR"/>
        </w:rPr>
        <w:t xml:space="preserve">informacijskog sustava u trajanju do </w:t>
      </w:r>
      <w:r w:rsidR="00F04195">
        <w:rPr>
          <w:rFonts w:eastAsia="Times New Roman" w:cstheme="minorHAnsi"/>
          <w:lang w:val="hr-HR"/>
        </w:rPr>
        <w:t>6</w:t>
      </w:r>
      <w:r w:rsidRPr="001B3918">
        <w:rPr>
          <w:rFonts w:eastAsia="Times New Roman" w:cstheme="minorHAnsi"/>
          <w:lang w:val="hr-HR"/>
        </w:rPr>
        <w:t xml:space="preserve">00 sati </w:t>
      </w:r>
      <w:r w:rsidR="00F04195">
        <w:rPr>
          <w:rFonts w:eastAsia="Times New Roman" w:cstheme="minorHAnsi"/>
          <w:lang w:val="hr-HR"/>
        </w:rPr>
        <w:t xml:space="preserve">godišnje </w:t>
      </w:r>
      <w:r w:rsidRPr="001B3918">
        <w:rPr>
          <w:rFonts w:eastAsia="Times New Roman" w:cstheme="minorHAnsi"/>
          <w:lang w:val="hr-HR"/>
        </w:rPr>
        <w:t>obračunat će se prema cijeni sata koju je Izvršitelj za takvu uslugu naveo u ponudi (</w:t>
      </w:r>
      <w:r w:rsidR="00F04195">
        <w:rPr>
          <w:rFonts w:eastAsia="Times New Roman" w:cstheme="minorHAnsi"/>
          <w:lang w:val="hr-HR"/>
        </w:rPr>
        <w:t>Obrascu troška životnog vijeka</w:t>
      </w:r>
      <w:r w:rsidRPr="001B3918">
        <w:rPr>
          <w:rFonts w:eastAsia="Times New Roman" w:cstheme="minorHAnsi"/>
          <w:lang w:val="hr-HR"/>
        </w:rPr>
        <w:t>).</w:t>
      </w:r>
    </w:p>
    <w:p w14:paraId="35042B59" w14:textId="77777777" w:rsidR="00E7528C" w:rsidRPr="001B3918" w:rsidRDefault="00E7528C" w:rsidP="00E7528C">
      <w:pPr>
        <w:spacing w:after="0" w:line="240" w:lineRule="auto"/>
        <w:ind w:left="142"/>
        <w:jc w:val="both"/>
        <w:rPr>
          <w:rFonts w:eastAsia="Times New Roman" w:cstheme="minorHAnsi"/>
          <w:lang w:val="hr-HR"/>
        </w:rPr>
      </w:pPr>
    </w:p>
    <w:p w14:paraId="7BFFC92C" w14:textId="47D4777B" w:rsidR="00E7528C" w:rsidRPr="001B3918" w:rsidRDefault="00E7528C" w:rsidP="00E7528C">
      <w:pPr>
        <w:spacing w:after="0" w:line="240" w:lineRule="auto"/>
        <w:jc w:val="both"/>
        <w:rPr>
          <w:rFonts w:eastAsia="Times New Roman" w:cstheme="minorHAnsi"/>
          <w:lang w:val="hr-HR"/>
        </w:rPr>
      </w:pPr>
      <w:r w:rsidRPr="001B3918">
        <w:rPr>
          <w:rFonts w:eastAsia="Times New Roman" w:cstheme="minorHAnsi"/>
          <w:lang w:val="hr-HR"/>
        </w:rPr>
        <w:t>U slučaju da zatražen</w:t>
      </w:r>
      <w:r w:rsidR="00F04195">
        <w:rPr>
          <w:rFonts w:eastAsia="Times New Roman" w:cstheme="minorHAnsi"/>
          <w:lang w:val="hr-HR"/>
        </w:rPr>
        <w:t>o</w:t>
      </w:r>
      <w:r w:rsidRPr="001B3918">
        <w:rPr>
          <w:rFonts w:eastAsia="Times New Roman" w:cstheme="minorHAnsi"/>
          <w:lang w:val="hr-HR"/>
        </w:rPr>
        <w:t xml:space="preserve"> </w:t>
      </w:r>
      <w:r w:rsidR="00F04195" w:rsidRPr="001B3918">
        <w:rPr>
          <w:rFonts w:eastAsia="Times New Roman" w:cstheme="minorHAnsi"/>
          <w:lang w:val="hr-HR"/>
        </w:rPr>
        <w:t xml:space="preserve">dodatno </w:t>
      </w:r>
      <w:r w:rsidR="00F04195">
        <w:rPr>
          <w:rFonts w:eastAsia="Times New Roman" w:cstheme="minorHAnsi"/>
          <w:lang w:val="hr-HR"/>
        </w:rPr>
        <w:t>održavanje</w:t>
      </w:r>
      <w:r w:rsidR="00F04195" w:rsidRPr="001B3918">
        <w:rPr>
          <w:rFonts w:eastAsia="Times New Roman" w:cstheme="minorHAnsi"/>
          <w:lang w:val="hr-HR"/>
        </w:rPr>
        <w:t xml:space="preserve"> informacijskog sustava </w:t>
      </w:r>
      <w:r w:rsidRPr="001B3918">
        <w:rPr>
          <w:rFonts w:eastAsia="Times New Roman" w:cstheme="minorHAnsi"/>
          <w:lang w:val="hr-HR"/>
        </w:rPr>
        <w:t xml:space="preserve">prelazi </w:t>
      </w:r>
      <w:r w:rsidR="001B3918">
        <w:rPr>
          <w:rFonts w:eastAsia="Times New Roman" w:cstheme="minorHAnsi"/>
          <w:lang w:val="hr-HR"/>
        </w:rPr>
        <w:t>6</w:t>
      </w:r>
      <w:r w:rsidRPr="001B3918">
        <w:rPr>
          <w:rFonts w:eastAsia="Times New Roman" w:cstheme="minorHAnsi"/>
          <w:lang w:val="hr-HR"/>
        </w:rPr>
        <w:t xml:space="preserve">00 sati, Izvršitelj će odrediti cijenu takvih dodatnih sati uz uvjet da cijena stvarno utrošenog dodatnog sata ne smije biti viša od 20% od cijene sata dodatnog </w:t>
      </w:r>
      <w:r w:rsidR="00F04195">
        <w:rPr>
          <w:rFonts w:eastAsia="Times New Roman" w:cstheme="minorHAnsi"/>
          <w:lang w:val="hr-HR"/>
        </w:rPr>
        <w:t>održavanja</w:t>
      </w:r>
      <w:r w:rsidRPr="001B3918">
        <w:rPr>
          <w:rFonts w:eastAsia="Times New Roman" w:cstheme="minorHAnsi"/>
          <w:lang w:val="hr-HR"/>
        </w:rPr>
        <w:t xml:space="preserve"> koju je naručitelj naveo u ponudi.</w:t>
      </w:r>
    </w:p>
    <w:p w14:paraId="1ED5A701" w14:textId="77777777" w:rsidR="00E7528C" w:rsidRPr="001B3918" w:rsidRDefault="00E7528C" w:rsidP="00E7528C">
      <w:pPr>
        <w:spacing w:after="0" w:line="240" w:lineRule="auto"/>
        <w:ind w:left="142"/>
        <w:jc w:val="both"/>
        <w:rPr>
          <w:rFonts w:eastAsia="Times New Roman" w:cstheme="minorHAnsi"/>
          <w:lang w:val="hr-HR"/>
        </w:rPr>
      </w:pPr>
    </w:p>
    <w:p w14:paraId="05749B52" w14:textId="2758A0A5" w:rsidR="00E7528C" w:rsidRPr="001B3918" w:rsidRDefault="00E7528C" w:rsidP="00E7528C">
      <w:pPr>
        <w:spacing w:after="0" w:line="240" w:lineRule="auto"/>
        <w:jc w:val="both"/>
        <w:rPr>
          <w:rFonts w:eastAsia="Times New Roman" w:cstheme="minorHAnsi"/>
          <w:bCs/>
          <w:caps/>
          <w:lang w:val="hr-HR"/>
        </w:rPr>
      </w:pPr>
      <w:r w:rsidRPr="001B3918">
        <w:rPr>
          <w:rFonts w:eastAsia="Times New Roman" w:cstheme="minorHAnsi"/>
          <w:lang w:val="hr-HR"/>
        </w:rPr>
        <w:t xml:space="preserve">Na </w:t>
      </w:r>
      <w:r w:rsidR="00F04195" w:rsidRPr="001B3918">
        <w:rPr>
          <w:rFonts w:eastAsia="Times New Roman" w:cstheme="minorHAnsi"/>
          <w:lang w:val="hr-HR"/>
        </w:rPr>
        <w:t xml:space="preserve">dodatno </w:t>
      </w:r>
      <w:r w:rsidR="00F04195">
        <w:rPr>
          <w:rFonts w:eastAsia="Times New Roman" w:cstheme="minorHAnsi"/>
          <w:lang w:val="hr-HR"/>
        </w:rPr>
        <w:t>održavanje</w:t>
      </w:r>
      <w:r w:rsidR="00F04195" w:rsidRPr="001B3918">
        <w:rPr>
          <w:rFonts w:eastAsia="Times New Roman" w:cstheme="minorHAnsi"/>
          <w:lang w:val="hr-HR"/>
        </w:rPr>
        <w:t xml:space="preserve"> informacijskog sustava </w:t>
      </w:r>
      <w:r w:rsidRPr="001B3918">
        <w:rPr>
          <w:rFonts w:eastAsia="Times New Roman" w:cstheme="minorHAnsi"/>
          <w:lang w:val="hr-HR"/>
        </w:rPr>
        <w:t>na odgovarajući će se način primjenjivati ugovor o razvoju informacijskog sustava, a posebice odredbe vezane uz autorska prava tako da naknada određena za dodatni programski razvoj obuhvaća i naknadu za prijenos (osnivanje isključivog prava iskorištavanja) autorskih imovinskih prava vezanih uz dodatni programski razvoj i pripadajuću dokumentaciju.</w:t>
      </w:r>
    </w:p>
    <w:p w14:paraId="67A92613" w14:textId="5F26A3A8" w:rsidR="00E7528C" w:rsidRPr="001B3918" w:rsidRDefault="00E7528C" w:rsidP="0019278A">
      <w:pPr>
        <w:jc w:val="both"/>
        <w:rPr>
          <w:rFonts w:eastAsia="Times New Roman" w:cstheme="minorHAnsi"/>
          <w:lang w:val="hr-HR"/>
        </w:rPr>
      </w:pPr>
    </w:p>
    <w:p w14:paraId="780AA919" w14:textId="77777777" w:rsidR="00E7528C" w:rsidRPr="00D00657" w:rsidRDefault="00E7528C" w:rsidP="00E7528C">
      <w:pPr>
        <w:spacing w:after="0" w:line="240" w:lineRule="auto"/>
        <w:rPr>
          <w:rFonts w:eastAsia="Times New Roman" w:cstheme="minorHAnsi"/>
          <w:b/>
          <w:bCs/>
          <w:lang w:val="hr-HR"/>
        </w:rPr>
      </w:pPr>
      <w:r w:rsidRPr="00D00657">
        <w:rPr>
          <w:rFonts w:eastAsia="Times New Roman" w:cstheme="minorHAnsi"/>
          <w:b/>
          <w:bCs/>
          <w:lang w:val="hr-HR"/>
        </w:rPr>
        <w:t>NAKNADA ŠTETE I OGRANIČENJA ODGOVORNOSTI</w:t>
      </w:r>
    </w:p>
    <w:p w14:paraId="71D5C1D9" w14:textId="77777777" w:rsidR="001B3918" w:rsidRPr="009D6BCA" w:rsidRDefault="001B3918" w:rsidP="001B3918">
      <w:pPr>
        <w:spacing w:after="0" w:line="240" w:lineRule="auto"/>
        <w:rPr>
          <w:rFonts w:cstheme="minorHAnsi"/>
          <w:lang w:val="hr-HR"/>
        </w:rPr>
      </w:pPr>
      <w:r w:rsidRPr="009D6BCA">
        <w:rPr>
          <w:rFonts w:cstheme="minorHAnsi"/>
          <w:lang w:val="hr-HR"/>
        </w:rPr>
        <w:t>Ako se rok izvršenja predviđen Ugovorom produži, osim u slučaju više sile* ili drugog kašnjenja uzrokovanog od strane Naručitelja, Naručitelj ima pravo na umanjenje iznosa naknade za izvršenje Ugovora u visini od:</w:t>
      </w:r>
    </w:p>
    <w:p w14:paraId="3B6D8CB6" w14:textId="062F5606" w:rsidR="00D00657" w:rsidRPr="00D00657" w:rsidRDefault="00E24EE3" w:rsidP="00D00657">
      <w:pPr>
        <w:pStyle w:val="ListParagraph"/>
        <w:numPr>
          <w:ilvl w:val="0"/>
          <w:numId w:val="41"/>
        </w:numPr>
        <w:spacing w:after="0" w:line="240" w:lineRule="auto"/>
        <w:rPr>
          <w:rFonts w:asciiTheme="minorHAnsi" w:hAnsiTheme="minorHAnsi" w:cstheme="minorHAnsi"/>
          <w:sz w:val="22"/>
          <w:szCs w:val="22"/>
        </w:rPr>
      </w:pPr>
      <w:r>
        <w:rPr>
          <w:rFonts w:asciiTheme="minorHAnsi" w:hAnsiTheme="minorHAnsi" w:cstheme="minorHAnsi"/>
          <w:sz w:val="22"/>
          <w:szCs w:val="22"/>
        </w:rPr>
        <w:t>1</w:t>
      </w:r>
      <w:r w:rsidR="00D00657" w:rsidRPr="00D00657">
        <w:rPr>
          <w:rFonts w:asciiTheme="minorHAnsi" w:hAnsiTheme="minorHAnsi" w:cstheme="minorHAnsi"/>
          <w:sz w:val="22"/>
          <w:szCs w:val="22"/>
        </w:rPr>
        <w:t>‰ (</w:t>
      </w:r>
      <w:r>
        <w:rPr>
          <w:rFonts w:asciiTheme="minorHAnsi" w:hAnsiTheme="minorHAnsi" w:cstheme="minorHAnsi"/>
          <w:sz w:val="22"/>
          <w:szCs w:val="22"/>
        </w:rPr>
        <w:t>jedan</w:t>
      </w:r>
      <w:r w:rsidR="00D00657" w:rsidRPr="00D00657">
        <w:rPr>
          <w:rFonts w:asciiTheme="minorHAnsi" w:hAnsiTheme="minorHAnsi" w:cstheme="minorHAnsi"/>
          <w:sz w:val="22"/>
          <w:szCs w:val="22"/>
        </w:rPr>
        <w:t xml:space="preserve"> promil) od iznosa ugovorene cijene po danu kašnjenja ako je isporuka izvršena u roku koji premašuje ugovoreni rok do najviše 30 dana,</w:t>
      </w:r>
    </w:p>
    <w:p w14:paraId="74BC05EB" w14:textId="1A420EF5" w:rsidR="00D00657" w:rsidRDefault="00E24EE3" w:rsidP="00D00657">
      <w:pPr>
        <w:pStyle w:val="ListParagraph"/>
        <w:numPr>
          <w:ilvl w:val="0"/>
          <w:numId w:val="41"/>
        </w:numPr>
        <w:spacing w:after="0" w:line="240" w:lineRule="auto"/>
        <w:rPr>
          <w:rFonts w:asciiTheme="minorHAnsi" w:hAnsiTheme="minorHAnsi" w:cstheme="minorHAnsi"/>
          <w:sz w:val="22"/>
          <w:szCs w:val="22"/>
        </w:rPr>
      </w:pPr>
      <w:r>
        <w:rPr>
          <w:rFonts w:asciiTheme="minorHAnsi" w:hAnsiTheme="minorHAnsi" w:cstheme="minorHAnsi"/>
          <w:sz w:val="22"/>
          <w:szCs w:val="22"/>
        </w:rPr>
        <w:t>2</w:t>
      </w:r>
      <w:r w:rsidR="00D00657" w:rsidRPr="00D00657">
        <w:rPr>
          <w:rFonts w:asciiTheme="minorHAnsi" w:hAnsiTheme="minorHAnsi" w:cstheme="minorHAnsi"/>
          <w:sz w:val="22"/>
          <w:szCs w:val="22"/>
        </w:rPr>
        <w:t>‰ (</w:t>
      </w:r>
      <w:r>
        <w:rPr>
          <w:rFonts w:asciiTheme="minorHAnsi" w:hAnsiTheme="minorHAnsi" w:cstheme="minorHAnsi"/>
          <w:sz w:val="22"/>
          <w:szCs w:val="22"/>
        </w:rPr>
        <w:t>dva</w:t>
      </w:r>
      <w:r w:rsidR="00D00657" w:rsidRPr="00D00657">
        <w:rPr>
          <w:rFonts w:asciiTheme="minorHAnsi" w:hAnsiTheme="minorHAnsi" w:cstheme="minorHAnsi"/>
          <w:sz w:val="22"/>
          <w:szCs w:val="22"/>
        </w:rPr>
        <w:t xml:space="preserve"> promila) od iznosa ugovorene cijene po danu kašnjenja ako je isporuka izvršena u roku koji premašuje ugovoreni rok za više od 30 dana.</w:t>
      </w:r>
    </w:p>
    <w:p w14:paraId="73449BE7" w14:textId="0D4BCDB9" w:rsidR="006770DF" w:rsidRPr="00D00657" w:rsidRDefault="006770DF" w:rsidP="006770DF">
      <w:pPr>
        <w:pStyle w:val="ListParagraph"/>
        <w:spacing w:after="0" w:line="240" w:lineRule="auto"/>
        <w:ind w:left="0"/>
        <w:rPr>
          <w:rFonts w:asciiTheme="minorHAnsi" w:hAnsiTheme="minorHAnsi" w:cstheme="minorHAnsi"/>
          <w:sz w:val="22"/>
          <w:szCs w:val="22"/>
        </w:rPr>
      </w:pPr>
      <w:r w:rsidRPr="00E10A81">
        <w:rPr>
          <w:rFonts w:asciiTheme="minorHAnsi" w:hAnsiTheme="minorHAnsi" w:cstheme="minorHAnsi"/>
          <w:sz w:val="22"/>
          <w:szCs w:val="22"/>
        </w:rPr>
        <w:t>Umanjenje iznosa naknade iz ove točke može rasti do najviše 10% ukupne ugovorene cijene.</w:t>
      </w:r>
    </w:p>
    <w:p w14:paraId="23D371D9" w14:textId="77777777" w:rsidR="001B3918" w:rsidRPr="001B3918" w:rsidRDefault="001B3918" w:rsidP="001B3918">
      <w:pPr>
        <w:spacing w:after="0" w:line="240" w:lineRule="auto"/>
        <w:rPr>
          <w:rFonts w:cstheme="minorHAnsi"/>
        </w:rPr>
      </w:pPr>
    </w:p>
    <w:p w14:paraId="350FEE43" w14:textId="1BFD6222" w:rsidR="001B3918" w:rsidRPr="009D6BCA" w:rsidRDefault="00D00657" w:rsidP="00D00657">
      <w:pPr>
        <w:spacing w:after="0" w:line="240" w:lineRule="auto"/>
        <w:jc w:val="both"/>
        <w:rPr>
          <w:rFonts w:cstheme="minorHAnsi"/>
          <w:b/>
          <w:lang w:val="hr-HR"/>
        </w:rPr>
      </w:pPr>
      <w:r w:rsidRPr="009D6BCA">
        <w:rPr>
          <w:rFonts w:cstheme="minorHAnsi"/>
          <w:lang w:val="hr-HR"/>
        </w:rPr>
        <w:t xml:space="preserve">Ako Izvršitelj kasni s isporukom duljom od dodatnih </w:t>
      </w:r>
      <w:r w:rsidR="002B258C" w:rsidRPr="009D6BCA">
        <w:rPr>
          <w:rFonts w:cstheme="minorHAnsi"/>
          <w:lang w:val="hr-HR"/>
        </w:rPr>
        <w:t>25</w:t>
      </w:r>
      <w:r w:rsidRPr="009D6BCA">
        <w:rPr>
          <w:rFonts w:cstheme="minorHAnsi"/>
          <w:lang w:val="hr-HR"/>
        </w:rPr>
        <w:t>% ugovorenog vremena Naručitelj ima pravo otkazati ovaj Ugovor, a Izvršitelj u tom slučaju nema pravo na nikakvu naknadu za dotad izvršene aktivnosti te je dužan Naručitelju isplatiti ugovornu kaznu u visini 10% ukupne vrijednosti ponude, a za osiguranje koje će Naručitelju koristiti bankovnu garanciju na prvi poziv izdanu od strane poslovne banke sa sjedištem u Republici Hrvatskoj koju je Izvršitelj obvezan dostaviti Naručitelju, odnosno uplaćeni polog.</w:t>
      </w:r>
    </w:p>
    <w:p w14:paraId="6ADF576D" w14:textId="77777777" w:rsidR="00E7528C" w:rsidRPr="001B3918" w:rsidRDefault="00E7528C" w:rsidP="00E7528C">
      <w:pPr>
        <w:spacing w:after="0" w:line="240" w:lineRule="auto"/>
        <w:ind w:left="142"/>
        <w:jc w:val="both"/>
        <w:rPr>
          <w:rFonts w:eastAsia="Times New Roman" w:cstheme="minorHAnsi"/>
          <w:lang w:val="hr-HR"/>
        </w:rPr>
      </w:pPr>
    </w:p>
    <w:p w14:paraId="1529D3CE" w14:textId="2BE8F02D" w:rsidR="00E7528C" w:rsidRPr="001B3918" w:rsidRDefault="00E7528C" w:rsidP="00E7528C">
      <w:pPr>
        <w:spacing w:after="0" w:line="240" w:lineRule="auto"/>
        <w:jc w:val="both"/>
        <w:rPr>
          <w:rFonts w:eastAsia="Times New Roman" w:cstheme="minorHAnsi"/>
          <w:lang w:val="hr-HR"/>
        </w:rPr>
      </w:pPr>
      <w:r w:rsidRPr="001B3918">
        <w:rPr>
          <w:rFonts w:eastAsia="Times New Roman" w:cstheme="minorHAnsi"/>
          <w:lang w:val="hr-HR"/>
        </w:rPr>
        <w:t>U slučajevima kad neka od ugovornih strana sukladno ugovorenim mogućnostima od Arbitra zatražiti pisano mišljenje takvo produljenje roka pada na teret one ugovorne strana čije stajalište je suprotno ili bitno odstupa od stajališta koje je Arbitar zauzeo u danom mišljenju što znači da će se Izvršitelju kao kašnjenje uzeti i vrijeme potrebno za traženje i izdavanje zatraženog pisanog mišljenja, odnosno kada je ta ugovorna strana Naručitelj, Izvršitelju će se ugovoreni rok produžiti za vrijeme potrebno za traženje i izdavanje zatraženog pisanog mišljenja.</w:t>
      </w:r>
    </w:p>
    <w:p w14:paraId="00AF4C33" w14:textId="77777777" w:rsidR="00E7528C" w:rsidRPr="001B3918" w:rsidRDefault="00E7528C" w:rsidP="00E7528C">
      <w:pPr>
        <w:spacing w:after="0" w:line="240" w:lineRule="auto"/>
        <w:ind w:left="142"/>
        <w:jc w:val="both"/>
        <w:rPr>
          <w:rFonts w:eastAsia="Times New Roman" w:cstheme="minorHAnsi"/>
          <w:lang w:val="hr-HR"/>
        </w:rPr>
      </w:pPr>
    </w:p>
    <w:p w14:paraId="600AE325" w14:textId="77777777" w:rsidR="00E7528C" w:rsidRPr="001B3918" w:rsidRDefault="00E7528C" w:rsidP="001B3918">
      <w:pPr>
        <w:spacing w:after="0" w:line="240" w:lineRule="auto"/>
        <w:jc w:val="both"/>
        <w:rPr>
          <w:rFonts w:eastAsia="Times New Roman" w:cstheme="minorHAnsi"/>
          <w:lang w:val="hr-HR"/>
        </w:rPr>
      </w:pPr>
      <w:r w:rsidRPr="001B3918">
        <w:rPr>
          <w:rFonts w:eastAsia="Times New Roman" w:cstheme="minorHAnsi"/>
          <w:lang w:val="hr-HR"/>
        </w:rPr>
        <w:t>Izvršitelj ne garantira naknadu direktne i/ili indirektne štete koja bi za Naručitelja mogla nastati kao posljedica neispravnog rada informacijskog sustava ili bilo koje od njegovih funkcionalnosti uvjetovanog činjenicom da je Naručitelj ili krajnji korisnik pogrešno postavio korisnički zahtjev, osim ako je Izvršitelj znao ili mogao znati da postupajući prema takvom zahtjevu Naručitelja odnosno prema logici poslovnih procesa koji proizlaze iz funkcionalno-tehničke dokumentacije nije moguće osigurati ispravan rad informacijskog sustava odnosno bilo koje od njegovih funkcionalnosti, a na to je propustio upozoriti Naručitelja prilikom izrade ili testiranja informacijskog sustava.</w:t>
      </w:r>
    </w:p>
    <w:p w14:paraId="1CB8D923" w14:textId="77777777" w:rsidR="00E7528C" w:rsidRPr="001B3918" w:rsidRDefault="00E7528C" w:rsidP="00E7528C">
      <w:pPr>
        <w:spacing w:after="0" w:line="240" w:lineRule="auto"/>
        <w:ind w:left="142"/>
        <w:jc w:val="both"/>
        <w:rPr>
          <w:rFonts w:eastAsia="Times New Roman" w:cstheme="minorHAnsi"/>
          <w:lang w:val="hr-HR"/>
        </w:rPr>
      </w:pPr>
    </w:p>
    <w:p w14:paraId="7A6ED8B8" w14:textId="77777777" w:rsidR="00E7528C" w:rsidRPr="001B3918" w:rsidRDefault="00E7528C" w:rsidP="001B3918">
      <w:pPr>
        <w:spacing w:after="0" w:line="240" w:lineRule="auto"/>
        <w:jc w:val="both"/>
        <w:rPr>
          <w:rFonts w:eastAsia="Times New Roman" w:cstheme="minorHAnsi"/>
          <w:lang w:val="hr-HR"/>
        </w:rPr>
      </w:pPr>
      <w:r w:rsidRPr="001B3918">
        <w:rPr>
          <w:rFonts w:eastAsia="Times New Roman" w:cstheme="minorHAnsi"/>
          <w:lang w:val="hr-HR"/>
        </w:rPr>
        <w:t>Pod neispravnim radom informatičkog sustava ili bilo koje od njegovih funkcionalnosti ne podrazumijeva se neraspoloživost funkcionalnosti koja bi bila posljedica korištenja funkcionalnosti protivno uputama za korištenje izdanim od strane Izvršitelja odnosno sistemskog kvara kod krajnjeg korisnika ili Naručitelja.</w:t>
      </w:r>
    </w:p>
    <w:p w14:paraId="097D1637" w14:textId="77777777" w:rsidR="00E7528C" w:rsidRPr="001B3918" w:rsidRDefault="00E7528C" w:rsidP="00E7528C">
      <w:pPr>
        <w:spacing w:after="0" w:line="240" w:lineRule="auto"/>
        <w:ind w:left="142"/>
        <w:jc w:val="both"/>
        <w:rPr>
          <w:rFonts w:eastAsia="Times New Roman" w:cstheme="minorHAnsi"/>
          <w:lang w:val="hr-HR"/>
        </w:rPr>
      </w:pPr>
    </w:p>
    <w:p w14:paraId="1EC9E9C4" w14:textId="77777777" w:rsidR="00E7528C" w:rsidRPr="001B3918" w:rsidRDefault="00E7528C" w:rsidP="001B3918">
      <w:pPr>
        <w:spacing w:after="0" w:line="240" w:lineRule="auto"/>
        <w:jc w:val="both"/>
        <w:rPr>
          <w:rFonts w:eastAsia="Times New Roman" w:cstheme="minorHAnsi"/>
          <w:lang w:val="hr-HR"/>
        </w:rPr>
      </w:pPr>
      <w:r w:rsidRPr="001B3918">
        <w:rPr>
          <w:rFonts w:eastAsia="Times New Roman" w:cstheme="minorHAnsi"/>
          <w:lang w:val="hr-HR"/>
        </w:rPr>
        <w:t xml:space="preserve">Izvršitelj neće odgovarati ni za štetu nastalu iz činjenice korištenja funkcionalnosti sustava protivno uputama za korištenje izdanim od strane Izvršitelja odnosno sistemskog ili komunikacijskog kvara kod </w:t>
      </w:r>
      <w:r w:rsidRPr="001B3918">
        <w:rPr>
          <w:rFonts w:eastAsia="Times New Roman" w:cstheme="minorHAnsi"/>
          <w:lang w:val="hr-HR"/>
        </w:rPr>
        <w:lastRenderedPageBreak/>
        <w:t>krajnjeg korisnika ili Naručitelja, odnosno iz razloga što Naručitelj ne koristi sve predviđene i tehničko funkcionalnom dokumentacijom određene funkcionalnosti čije korištenje sustav omogućuje.</w:t>
      </w:r>
    </w:p>
    <w:p w14:paraId="68614E6D" w14:textId="77777777" w:rsidR="00E7528C" w:rsidRPr="001B3918" w:rsidRDefault="00E7528C" w:rsidP="0019278A">
      <w:pPr>
        <w:jc w:val="both"/>
        <w:rPr>
          <w:rFonts w:eastAsia="Times New Roman" w:cstheme="minorHAnsi"/>
          <w:lang w:val="hr-HR"/>
        </w:rPr>
      </w:pPr>
    </w:p>
    <w:p w14:paraId="1098246E" w14:textId="77777777" w:rsidR="00E7528C" w:rsidRPr="000E7FAB" w:rsidRDefault="00E7528C" w:rsidP="00E7528C">
      <w:pPr>
        <w:spacing w:after="0" w:line="240" w:lineRule="auto"/>
        <w:rPr>
          <w:rFonts w:eastAsia="Times New Roman" w:cstheme="minorHAnsi"/>
          <w:b/>
          <w:bCs/>
          <w:lang w:val="hr-HR"/>
        </w:rPr>
      </w:pPr>
      <w:r w:rsidRPr="000E7FAB">
        <w:rPr>
          <w:rFonts w:eastAsia="Times New Roman" w:cstheme="minorHAnsi"/>
          <w:b/>
          <w:bCs/>
          <w:lang w:val="hr-HR"/>
        </w:rPr>
        <w:t>AUTORSKA PRAVA NAD INFORMACIJSKIM SUSTAVOM I PRATEĆOM DOKUMENTACIJOM</w:t>
      </w:r>
    </w:p>
    <w:p w14:paraId="00F63A24" w14:textId="77777777" w:rsidR="00E7528C" w:rsidRPr="001B3918" w:rsidRDefault="00E7528C" w:rsidP="00E7528C">
      <w:pPr>
        <w:spacing w:after="0" w:line="240" w:lineRule="auto"/>
        <w:jc w:val="both"/>
        <w:rPr>
          <w:rFonts w:eastAsia="Times New Roman" w:cstheme="minorHAnsi"/>
          <w:lang w:val="hr-HR"/>
        </w:rPr>
      </w:pPr>
      <w:r w:rsidRPr="001B3918">
        <w:rPr>
          <w:rFonts w:eastAsia="Times New Roman" w:cstheme="minorHAnsi"/>
          <w:lang w:val="hr-HR"/>
        </w:rPr>
        <w:t>Ovim Ugovorom Izvršitelj u korist i na ime Naručitelja osniva isključivo pravo na iskorištavanje autorskog prava na informacijskom sustavu nastalom na temelju ovog Ugovora, neograničeno sadržajno, vremenski i teritorijalno što posebice uključuje, ali se ne ograničava na:</w:t>
      </w:r>
    </w:p>
    <w:p w14:paraId="700B7F86" w14:textId="77777777" w:rsidR="00E7528C" w:rsidRPr="001B3918" w:rsidRDefault="00E7528C" w:rsidP="00E7528C">
      <w:pPr>
        <w:numPr>
          <w:ilvl w:val="0"/>
          <w:numId w:val="19"/>
        </w:numPr>
        <w:spacing w:after="0" w:line="240" w:lineRule="auto"/>
        <w:jc w:val="both"/>
        <w:rPr>
          <w:rFonts w:eastAsia="Times New Roman" w:cstheme="minorHAnsi"/>
          <w:lang w:val="hr-HR"/>
        </w:rPr>
      </w:pPr>
      <w:r w:rsidRPr="001B3918">
        <w:rPr>
          <w:rFonts w:eastAsia="Times New Roman" w:cstheme="minorHAnsi"/>
          <w:lang w:val="hr-HR"/>
        </w:rPr>
        <w:t>trajno ili privremeno reproduciranje informacijskog sustava (izvornog koda) i projektne dokumentacije informacijskog sustava bilo kojim sredstvom i u bilo kojem obliku, djelomično ili u cijelosti, to uključuje i učitavanje, prikazivanje, izvođenje, prenošenje ili pohranu informacijskog sustava (izvornog koda) za koje je potrebno takvo reproduciranje,</w:t>
      </w:r>
    </w:p>
    <w:p w14:paraId="0428317A" w14:textId="77777777" w:rsidR="00E7528C" w:rsidRPr="001B3918" w:rsidRDefault="00E7528C" w:rsidP="00E7528C">
      <w:pPr>
        <w:numPr>
          <w:ilvl w:val="0"/>
          <w:numId w:val="19"/>
        </w:numPr>
        <w:spacing w:after="0" w:line="240" w:lineRule="auto"/>
        <w:jc w:val="both"/>
        <w:rPr>
          <w:rFonts w:eastAsia="Times New Roman" w:cstheme="minorHAnsi"/>
          <w:lang w:val="hr-HR"/>
        </w:rPr>
      </w:pPr>
      <w:r w:rsidRPr="001B3918">
        <w:rPr>
          <w:rFonts w:eastAsia="Times New Roman" w:cstheme="minorHAnsi"/>
          <w:lang w:val="hr-HR"/>
        </w:rPr>
        <w:t>prijevod, prilagodbu, obradu i bilo koju drugu izmjenu informacijskog sustava (izvornog koda) i projektne dokumentacije informacijskog sustava te reproduciranje rezultata tih izmjena, s time da prava osobe koja je izmijenila program ostaju nedirnuta</w:t>
      </w:r>
    </w:p>
    <w:p w14:paraId="14FECEF1" w14:textId="77777777" w:rsidR="00E7528C" w:rsidRPr="001B3918" w:rsidRDefault="00E7528C" w:rsidP="00E7528C">
      <w:pPr>
        <w:numPr>
          <w:ilvl w:val="0"/>
          <w:numId w:val="19"/>
        </w:numPr>
        <w:spacing w:after="0" w:line="240" w:lineRule="auto"/>
        <w:jc w:val="both"/>
        <w:rPr>
          <w:rFonts w:eastAsia="Times New Roman" w:cstheme="minorHAnsi"/>
          <w:lang w:val="hr-HR"/>
        </w:rPr>
      </w:pPr>
      <w:r w:rsidRPr="001B3918">
        <w:rPr>
          <w:rFonts w:eastAsia="Times New Roman" w:cstheme="minorHAnsi"/>
          <w:lang w:val="hr-HR"/>
        </w:rPr>
        <w:t>distribuciju izvornika ili primjeraka informacijskog sustava (izvornog koda) i projektne dokumentacije informacijskog sustava, u bilo kojem obliku, kao i njihovo iznajmljivanje.</w:t>
      </w:r>
    </w:p>
    <w:p w14:paraId="0E55C12E" w14:textId="77777777" w:rsidR="00E7528C" w:rsidRPr="001B3918" w:rsidRDefault="00E7528C" w:rsidP="00E7528C">
      <w:pPr>
        <w:pStyle w:val="BodyText"/>
        <w:rPr>
          <w:rFonts w:asciiTheme="minorHAnsi" w:hAnsiTheme="minorHAnsi" w:cstheme="minorHAnsi"/>
          <w:sz w:val="22"/>
          <w:szCs w:val="22"/>
        </w:rPr>
      </w:pPr>
    </w:p>
    <w:p w14:paraId="0AE0BC15" w14:textId="77777777" w:rsidR="00E7528C" w:rsidRPr="001B3918" w:rsidRDefault="00E7528C" w:rsidP="00E7528C">
      <w:pPr>
        <w:pStyle w:val="BodyText"/>
        <w:rPr>
          <w:rFonts w:asciiTheme="minorHAnsi" w:hAnsiTheme="minorHAnsi" w:cstheme="minorHAnsi"/>
          <w:sz w:val="22"/>
          <w:szCs w:val="22"/>
        </w:rPr>
      </w:pPr>
      <w:r w:rsidRPr="001B3918">
        <w:rPr>
          <w:rFonts w:asciiTheme="minorHAnsi" w:hAnsiTheme="minorHAnsi" w:cstheme="minorHAnsi"/>
          <w:sz w:val="22"/>
          <w:szCs w:val="22"/>
        </w:rPr>
        <w:t>Izvršitelj ujedno ovlašćuje Naručitelja da informacijski sustav (izvorni kod) i projektnu dokumentaciju informacijskog sustava, u bilo koje vrijeme i bez ikakvih dodatnih obveza prema Izvršitelju, prema vlastitoj procjeni učini javno dostupnim i slobodnim za:</w:t>
      </w:r>
    </w:p>
    <w:p w14:paraId="6A9C3836" w14:textId="77777777" w:rsidR="00E7528C" w:rsidRPr="001B3918" w:rsidRDefault="00E7528C" w:rsidP="00E7528C">
      <w:pPr>
        <w:numPr>
          <w:ilvl w:val="0"/>
          <w:numId w:val="19"/>
        </w:numPr>
        <w:spacing w:after="0" w:line="240" w:lineRule="auto"/>
        <w:jc w:val="both"/>
        <w:rPr>
          <w:rFonts w:eastAsia="Times New Roman" w:cstheme="minorHAnsi"/>
          <w:lang w:val="hr-HR"/>
        </w:rPr>
      </w:pPr>
      <w:r w:rsidRPr="001B3918">
        <w:rPr>
          <w:rFonts w:eastAsia="Times New Roman" w:cstheme="minorHAnsi"/>
          <w:lang w:val="hr-HR"/>
        </w:rPr>
        <w:t>korištenje u bilo koje svrhe</w:t>
      </w:r>
    </w:p>
    <w:p w14:paraId="06254D82" w14:textId="77777777" w:rsidR="00E7528C" w:rsidRPr="001B3918" w:rsidRDefault="00E7528C" w:rsidP="00E7528C">
      <w:pPr>
        <w:numPr>
          <w:ilvl w:val="0"/>
          <w:numId w:val="19"/>
        </w:numPr>
        <w:spacing w:after="0" w:line="240" w:lineRule="auto"/>
        <w:jc w:val="both"/>
        <w:rPr>
          <w:rFonts w:eastAsia="Times New Roman" w:cstheme="minorHAnsi"/>
          <w:lang w:val="hr-HR"/>
        </w:rPr>
      </w:pPr>
      <w:r w:rsidRPr="001B3918">
        <w:rPr>
          <w:rFonts w:eastAsia="Times New Roman" w:cstheme="minorHAnsi"/>
          <w:lang w:val="hr-HR"/>
        </w:rPr>
        <w:t>proučavanje i mijenjanje prema potrebi bilo kojeg korisnika</w:t>
      </w:r>
    </w:p>
    <w:p w14:paraId="601B1831" w14:textId="77777777" w:rsidR="00E7528C" w:rsidRPr="001B3918" w:rsidRDefault="00E7528C" w:rsidP="00E7528C">
      <w:pPr>
        <w:numPr>
          <w:ilvl w:val="0"/>
          <w:numId w:val="19"/>
        </w:numPr>
        <w:spacing w:after="0" w:line="240" w:lineRule="auto"/>
        <w:jc w:val="both"/>
        <w:rPr>
          <w:rFonts w:eastAsia="Times New Roman" w:cstheme="minorHAnsi"/>
          <w:lang w:val="hr-HR"/>
        </w:rPr>
      </w:pPr>
      <w:r w:rsidRPr="001B3918">
        <w:rPr>
          <w:rFonts w:eastAsia="Times New Roman" w:cstheme="minorHAnsi"/>
          <w:lang w:val="hr-HR"/>
        </w:rPr>
        <w:t xml:space="preserve">redistribuciju kopija </w:t>
      </w:r>
    </w:p>
    <w:p w14:paraId="0A7BF0D6" w14:textId="77777777" w:rsidR="00E7528C" w:rsidRPr="001B3918" w:rsidRDefault="00E7528C" w:rsidP="00E7528C">
      <w:pPr>
        <w:numPr>
          <w:ilvl w:val="0"/>
          <w:numId w:val="19"/>
        </w:numPr>
        <w:spacing w:after="0" w:line="240" w:lineRule="auto"/>
        <w:jc w:val="both"/>
        <w:rPr>
          <w:rFonts w:eastAsia="Times New Roman" w:cstheme="minorHAnsi"/>
          <w:lang w:val="hr-HR"/>
        </w:rPr>
      </w:pPr>
      <w:r w:rsidRPr="001B3918">
        <w:rPr>
          <w:rFonts w:eastAsia="Times New Roman" w:cstheme="minorHAnsi"/>
          <w:lang w:val="hr-HR"/>
        </w:rPr>
        <w:t>poboljšavanje i javno objavljivanje modificiranih verzija u korist cijele društvene zajednice.</w:t>
      </w:r>
    </w:p>
    <w:p w14:paraId="4FD2FDD6" w14:textId="77777777" w:rsidR="00E7528C" w:rsidRPr="001B3918" w:rsidRDefault="00E7528C" w:rsidP="00E7528C">
      <w:pPr>
        <w:spacing w:after="0" w:line="240" w:lineRule="auto"/>
        <w:ind w:left="142"/>
        <w:jc w:val="both"/>
        <w:rPr>
          <w:rFonts w:eastAsia="Times New Roman" w:cstheme="minorHAnsi"/>
          <w:lang w:val="hr-HR"/>
        </w:rPr>
      </w:pPr>
    </w:p>
    <w:p w14:paraId="048DDA90" w14:textId="77777777" w:rsidR="00E7528C" w:rsidRPr="000E7FAB" w:rsidRDefault="00E7528C" w:rsidP="00E7528C">
      <w:pPr>
        <w:spacing w:after="0" w:line="240" w:lineRule="auto"/>
        <w:ind w:left="142"/>
        <w:rPr>
          <w:rFonts w:eastAsia="Times New Roman" w:cstheme="minorHAnsi"/>
          <w:b/>
          <w:bCs/>
          <w:lang w:val="hr-HR"/>
        </w:rPr>
      </w:pPr>
      <w:r w:rsidRPr="000E7FAB">
        <w:rPr>
          <w:rFonts w:eastAsia="Times New Roman" w:cstheme="minorHAnsi"/>
          <w:b/>
          <w:bCs/>
          <w:lang w:val="hr-HR"/>
        </w:rPr>
        <w:t>KORIŠTENJE RAČUNALNIH PROGRAMA I PRAVA INTELEKTUALNOG VLASNIŠTVA TREĆIH OSOBA</w:t>
      </w:r>
    </w:p>
    <w:p w14:paraId="4FABD145" w14:textId="2D524B06" w:rsidR="001410F3" w:rsidRPr="001410F3" w:rsidRDefault="001410F3" w:rsidP="001410F3">
      <w:pPr>
        <w:spacing w:after="0" w:line="240" w:lineRule="auto"/>
        <w:ind w:left="142"/>
        <w:jc w:val="both"/>
        <w:rPr>
          <w:rFonts w:eastAsia="Times New Roman" w:cstheme="minorHAnsi"/>
          <w:lang w:val="hr-HR"/>
        </w:rPr>
      </w:pPr>
      <w:r w:rsidRPr="001410F3">
        <w:rPr>
          <w:rFonts w:eastAsia="Times New Roman" w:cstheme="minorHAnsi"/>
          <w:lang w:val="hr-HR"/>
        </w:rPr>
        <w:t>Za potrebe operacijskog sustava, baz</w:t>
      </w:r>
      <w:r w:rsidR="000E7FAB">
        <w:rPr>
          <w:rFonts w:eastAsia="Times New Roman" w:cstheme="minorHAnsi"/>
          <w:lang w:val="hr-HR"/>
        </w:rPr>
        <w:t>a</w:t>
      </w:r>
      <w:r w:rsidRPr="001410F3">
        <w:rPr>
          <w:rFonts w:eastAsia="Times New Roman" w:cstheme="minorHAnsi"/>
          <w:lang w:val="hr-HR"/>
        </w:rPr>
        <w:t xml:space="preserve"> podataka, sustava za replikaciju baz</w:t>
      </w:r>
      <w:r w:rsidR="000E7FAB">
        <w:rPr>
          <w:rFonts w:eastAsia="Times New Roman" w:cstheme="minorHAnsi"/>
          <w:lang w:val="hr-HR"/>
        </w:rPr>
        <w:t>a</w:t>
      </w:r>
      <w:r w:rsidRPr="001410F3">
        <w:rPr>
          <w:rFonts w:eastAsia="Times New Roman" w:cstheme="minorHAnsi"/>
          <w:lang w:val="hr-HR"/>
        </w:rPr>
        <w:t xml:space="preserve"> podataka, sustava za raspodjelu opterećenja i druge računalne sustave koji su uobičajeno neophodni za funkcioniranje informacijskih sustava sličnih informacijskom sustavu čija izrada je predmet Ugovora, Izvršitelj je dužan o vlastitom trošku pribaviti sve potrebne licence i dozvole u periodu do puštanja informacijskog sustava u produkcijski rad.</w:t>
      </w:r>
    </w:p>
    <w:p w14:paraId="350F7E35" w14:textId="77777777" w:rsidR="00E7528C" w:rsidRPr="001B3918" w:rsidRDefault="00E7528C" w:rsidP="00E7528C">
      <w:pPr>
        <w:spacing w:after="0" w:line="240" w:lineRule="auto"/>
        <w:ind w:left="142"/>
        <w:jc w:val="both"/>
        <w:rPr>
          <w:rFonts w:eastAsia="Times New Roman" w:cstheme="minorHAnsi"/>
          <w:lang w:val="hr-HR"/>
        </w:rPr>
      </w:pPr>
    </w:p>
    <w:p w14:paraId="2E698A80" w14:textId="77777777" w:rsidR="00E7528C" w:rsidRPr="001B3918" w:rsidRDefault="00E7528C" w:rsidP="00E7528C">
      <w:pPr>
        <w:spacing w:after="0" w:line="240" w:lineRule="auto"/>
        <w:ind w:left="142"/>
        <w:jc w:val="both"/>
        <w:rPr>
          <w:rFonts w:eastAsia="Times New Roman" w:cstheme="minorHAnsi"/>
          <w:lang w:val="hr-HR"/>
        </w:rPr>
      </w:pPr>
      <w:r w:rsidRPr="001B3918">
        <w:rPr>
          <w:rFonts w:eastAsia="Times New Roman" w:cstheme="minorHAnsi"/>
          <w:lang w:val="hr-HR"/>
        </w:rPr>
        <w:t>Izvršitelj je dužan osigurati i sve druge potrebne suglasnosti, izjave i raspolaganja vezana uz sva prava intelektualnog vlasništva koja bi na bilo koji način onemogućavala Naručitelja u korištenju informacijskog sustava i prateće dokumentacije čija izrada je predmet ovog Ugovora.</w:t>
      </w:r>
    </w:p>
    <w:p w14:paraId="13EBE625" w14:textId="2C5BA600" w:rsidR="005F6EFB" w:rsidRPr="001B3918" w:rsidRDefault="005F6EFB" w:rsidP="0019278A">
      <w:pPr>
        <w:jc w:val="both"/>
        <w:rPr>
          <w:rFonts w:eastAsia="Times New Roman" w:cstheme="minorHAnsi"/>
          <w:lang w:val="hr-HR"/>
        </w:rPr>
      </w:pPr>
    </w:p>
    <w:p w14:paraId="2A444650" w14:textId="77777777" w:rsidR="00E7528C" w:rsidRPr="000E7FAB" w:rsidRDefault="00E7528C" w:rsidP="001B3918">
      <w:pPr>
        <w:spacing w:after="0" w:line="240" w:lineRule="auto"/>
        <w:rPr>
          <w:rFonts w:eastAsia="Times New Roman" w:cstheme="minorHAnsi"/>
          <w:b/>
          <w:bCs/>
          <w:lang w:val="hr-HR"/>
        </w:rPr>
      </w:pPr>
      <w:r w:rsidRPr="000E7FAB">
        <w:rPr>
          <w:rFonts w:eastAsia="Times New Roman" w:cstheme="minorHAnsi"/>
          <w:b/>
          <w:bCs/>
          <w:lang w:val="hr-HR"/>
        </w:rPr>
        <w:t>VIZUALNI IDENTITET I DIZAJN</w:t>
      </w:r>
    </w:p>
    <w:p w14:paraId="6F42FD23" w14:textId="3DE88D01" w:rsidR="00E7528C" w:rsidRPr="001B3918" w:rsidRDefault="00E7528C" w:rsidP="00E7528C">
      <w:pPr>
        <w:spacing w:after="0" w:line="240" w:lineRule="auto"/>
        <w:jc w:val="both"/>
        <w:rPr>
          <w:rFonts w:eastAsia="Times New Roman" w:cstheme="minorHAnsi"/>
          <w:lang w:val="hr-HR"/>
        </w:rPr>
      </w:pPr>
      <w:r w:rsidRPr="001B3918">
        <w:rPr>
          <w:rFonts w:eastAsia="Times New Roman" w:cstheme="minorHAnsi"/>
          <w:lang w:val="hr-HR"/>
        </w:rPr>
        <w:t>U svrhu prilagodbe vizualnog identiteta i dizajna sučelja informacijskog sustava, Naručitelj će Izvršitelju dostaviti dokumentaciju i prateće datoteke vezane uz vizualni identitet i dizajn korisničkog sučelja informacijskog sustava koj</w:t>
      </w:r>
      <w:r w:rsidR="000E7FAB">
        <w:rPr>
          <w:rFonts w:eastAsia="Times New Roman" w:cstheme="minorHAnsi"/>
          <w:lang w:val="hr-HR"/>
        </w:rPr>
        <w:t>e</w:t>
      </w:r>
      <w:r w:rsidRPr="001B3918">
        <w:rPr>
          <w:rFonts w:eastAsia="Times New Roman" w:cstheme="minorHAnsi"/>
          <w:lang w:val="hr-HR"/>
        </w:rPr>
        <w:t xml:space="preserve"> je Izvršitelj dužan na optimalan način implementirati u informacijski sustav.</w:t>
      </w:r>
    </w:p>
    <w:p w14:paraId="77F61FE6" w14:textId="77777777" w:rsidR="00E7528C" w:rsidRPr="001B3918" w:rsidRDefault="00E7528C" w:rsidP="00E7528C">
      <w:pPr>
        <w:spacing w:after="0" w:line="240" w:lineRule="auto"/>
        <w:jc w:val="both"/>
        <w:rPr>
          <w:rFonts w:eastAsia="Times New Roman" w:cstheme="minorHAnsi"/>
          <w:lang w:val="hr-HR"/>
        </w:rPr>
      </w:pPr>
    </w:p>
    <w:p w14:paraId="3832A1E2" w14:textId="337BDB28" w:rsidR="00E7528C" w:rsidRPr="001B3918" w:rsidRDefault="00E7528C" w:rsidP="00E7528C">
      <w:pPr>
        <w:spacing w:after="0" w:line="240" w:lineRule="auto"/>
        <w:jc w:val="both"/>
        <w:rPr>
          <w:rFonts w:eastAsia="Times New Roman" w:cstheme="minorHAnsi"/>
          <w:lang w:val="hr-HR"/>
        </w:rPr>
      </w:pPr>
      <w:r w:rsidRPr="001B3918">
        <w:rPr>
          <w:rFonts w:eastAsia="Times New Roman" w:cstheme="minorHAnsi"/>
          <w:lang w:val="hr-HR"/>
        </w:rPr>
        <w:t>Trošak implementacije vizualnog identiteta i dizajna sučelja informacijskog sustava te prilagodbe istog svim zahtjevima koje tijekom procesa izrade postavi Naručitelj uključen je u cijenu izrade informacijskog sustava i ne može predstavljati dodatni trošak za Naručitelja.</w:t>
      </w:r>
    </w:p>
    <w:p w14:paraId="75C5093F" w14:textId="309E08FC" w:rsidR="00E7528C" w:rsidRPr="001B3918" w:rsidRDefault="00E7528C" w:rsidP="00E7528C">
      <w:pPr>
        <w:spacing w:after="0" w:line="240" w:lineRule="auto"/>
        <w:jc w:val="both"/>
        <w:rPr>
          <w:rFonts w:eastAsia="Times New Roman" w:cstheme="minorHAnsi"/>
          <w:lang w:val="hr-HR"/>
        </w:rPr>
      </w:pPr>
    </w:p>
    <w:p w14:paraId="744D9D80" w14:textId="1D76414C" w:rsidR="00E7528C" w:rsidRPr="000E7FAB" w:rsidRDefault="00E7528C" w:rsidP="000E7FAB">
      <w:pPr>
        <w:spacing w:after="0" w:line="240" w:lineRule="auto"/>
        <w:rPr>
          <w:rFonts w:eastAsia="Times New Roman" w:cstheme="minorHAnsi"/>
          <w:b/>
          <w:bCs/>
          <w:lang w:val="hr-HR"/>
        </w:rPr>
      </w:pPr>
      <w:r w:rsidRPr="000E7FAB">
        <w:rPr>
          <w:rFonts w:eastAsia="Times New Roman" w:cstheme="minorHAnsi"/>
          <w:b/>
          <w:bCs/>
          <w:lang w:val="hr-HR"/>
        </w:rPr>
        <w:t>RJEŠAVANJE NESUGLASICA</w:t>
      </w:r>
    </w:p>
    <w:p w14:paraId="60A01CA7" w14:textId="77777777" w:rsidR="00E7528C" w:rsidRPr="001B3918" w:rsidRDefault="00E7528C" w:rsidP="00E7528C">
      <w:pPr>
        <w:spacing w:after="0" w:line="240" w:lineRule="auto"/>
        <w:jc w:val="both"/>
        <w:rPr>
          <w:rFonts w:eastAsia="Times New Roman" w:cstheme="minorHAnsi"/>
          <w:lang w:val="hr-HR"/>
        </w:rPr>
      </w:pPr>
      <w:r w:rsidRPr="001B3918">
        <w:rPr>
          <w:rFonts w:eastAsia="Times New Roman" w:cstheme="minorHAnsi"/>
          <w:lang w:val="hr-HR"/>
        </w:rPr>
        <w:lastRenderedPageBreak/>
        <w:t>Ugovorne strane će eventualne nesuglasice ili zauzimanje drugačijih stajališta, samo u slučajevima kada je to posebno navedeno ovim Ugovorom, riješiti angažmanom Arbitra.</w:t>
      </w:r>
    </w:p>
    <w:p w14:paraId="797814E5" w14:textId="77777777" w:rsidR="00E7528C" w:rsidRPr="001B3918" w:rsidRDefault="00E7528C" w:rsidP="00E7528C">
      <w:pPr>
        <w:spacing w:after="0" w:line="240" w:lineRule="auto"/>
        <w:jc w:val="both"/>
        <w:rPr>
          <w:rFonts w:eastAsia="Times New Roman" w:cstheme="minorHAnsi"/>
          <w:lang w:val="hr-HR"/>
        </w:rPr>
      </w:pPr>
    </w:p>
    <w:p w14:paraId="0EC69A6B" w14:textId="77777777" w:rsidR="00E7528C" w:rsidRPr="001B3918" w:rsidRDefault="00E7528C" w:rsidP="00E7528C">
      <w:pPr>
        <w:spacing w:after="0" w:line="240" w:lineRule="auto"/>
        <w:jc w:val="both"/>
        <w:rPr>
          <w:rFonts w:eastAsia="Times New Roman" w:cstheme="minorHAnsi"/>
          <w:lang w:val="hr-HR"/>
        </w:rPr>
      </w:pPr>
      <w:r w:rsidRPr="001B3918">
        <w:rPr>
          <w:rFonts w:eastAsia="Times New Roman" w:cstheme="minorHAnsi"/>
          <w:lang w:val="hr-HR"/>
        </w:rPr>
        <w:t>Arbitar je treća osoba čije je konačno mišljenje obvezujuće za obje ugovorne strane i bez mogućnosti pozivanja na drugačije rješenje nesuglasica, osim ako se obje strane nakon danog mišljenja ne usuglase oko prihvaćanja drugačijeg stava.</w:t>
      </w:r>
    </w:p>
    <w:p w14:paraId="741EACD8" w14:textId="77777777" w:rsidR="00E7528C" w:rsidRPr="001B3918" w:rsidRDefault="00E7528C" w:rsidP="00E7528C">
      <w:pPr>
        <w:spacing w:after="0" w:line="240" w:lineRule="auto"/>
        <w:ind w:left="142"/>
        <w:jc w:val="both"/>
        <w:rPr>
          <w:rFonts w:eastAsia="Times New Roman" w:cstheme="minorHAnsi"/>
          <w:lang w:val="hr-HR"/>
        </w:rPr>
      </w:pPr>
    </w:p>
    <w:p w14:paraId="57D9E097" w14:textId="77777777" w:rsidR="00E7528C" w:rsidRPr="001B3918" w:rsidRDefault="00E7528C" w:rsidP="00E7528C">
      <w:pPr>
        <w:spacing w:after="0" w:line="240" w:lineRule="auto"/>
        <w:jc w:val="both"/>
        <w:rPr>
          <w:rFonts w:eastAsia="Times New Roman" w:cstheme="minorHAnsi"/>
          <w:lang w:val="hr-HR"/>
        </w:rPr>
      </w:pPr>
      <w:r w:rsidRPr="001B3918">
        <w:rPr>
          <w:rFonts w:eastAsia="Times New Roman" w:cstheme="minorHAnsi"/>
          <w:lang w:val="hr-HR"/>
        </w:rPr>
        <w:t>Naknadu za davanje mišljenja Arbitra plaća ona ugovorna strana čije stajalište je suprotno ili bitno odstupa od stajališta koje je Arbitar zauzeo u danom mišljenju. Arbitar će u danom mišljenju posebno naglasiti stajalište koje od ugovornih strana je oprečno danom stajalištu ili od njega bitno odstupa.</w:t>
      </w:r>
    </w:p>
    <w:p w14:paraId="5C89E017" w14:textId="77777777" w:rsidR="00E7528C" w:rsidRPr="001B3918" w:rsidRDefault="00E7528C" w:rsidP="00E7528C">
      <w:pPr>
        <w:spacing w:after="0" w:line="240" w:lineRule="auto"/>
        <w:ind w:left="142"/>
        <w:jc w:val="both"/>
        <w:rPr>
          <w:rFonts w:eastAsia="Times New Roman" w:cstheme="minorHAnsi"/>
          <w:lang w:val="hr-HR"/>
        </w:rPr>
      </w:pPr>
    </w:p>
    <w:p w14:paraId="3066A707" w14:textId="77777777" w:rsidR="00E7528C" w:rsidRPr="001B3918" w:rsidRDefault="00E7528C" w:rsidP="002B3696">
      <w:pPr>
        <w:spacing w:after="0" w:line="240" w:lineRule="auto"/>
        <w:jc w:val="both"/>
        <w:rPr>
          <w:rFonts w:eastAsia="Times New Roman" w:cstheme="minorHAnsi"/>
          <w:lang w:val="hr-HR"/>
        </w:rPr>
      </w:pPr>
      <w:r w:rsidRPr="001B3918">
        <w:rPr>
          <w:rFonts w:eastAsia="Times New Roman" w:cstheme="minorHAnsi"/>
          <w:lang w:val="hr-HR"/>
        </w:rPr>
        <w:t>U slučaju da stajalište koje je Arbitar zauzeo u danom mišljenju bitno odstupa od stajališta obje ugovorne strane, naknadu troškova za dano mišljenje ugovorne strane  snose u jednakim dijelovima, bez solidarne odgovornosti.</w:t>
      </w:r>
    </w:p>
    <w:p w14:paraId="6D2274C2" w14:textId="77777777" w:rsidR="00E7528C" w:rsidRPr="001B3918" w:rsidRDefault="00E7528C" w:rsidP="00E7528C">
      <w:pPr>
        <w:spacing w:after="0" w:line="240" w:lineRule="auto"/>
        <w:jc w:val="both"/>
        <w:rPr>
          <w:rFonts w:eastAsia="Times New Roman" w:cstheme="minorHAnsi"/>
          <w:lang w:val="hr-HR"/>
        </w:rPr>
      </w:pPr>
    </w:p>
    <w:p w14:paraId="5DE61FAD" w14:textId="2B37CA01" w:rsidR="00E7528C" w:rsidRPr="001B3918" w:rsidRDefault="00E7528C" w:rsidP="00E7528C">
      <w:pPr>
        <w:spacing w:after="0" w:line="240" w:lineRule="auto"/>
        <w:jc w:val="both"/>
        <w:rPr>
          <w:rFonts w:eastAsia="Times New Roman" w:cstheme="minorHAnsi"/>
          <w:lang w:val="hr-HR"/>
        </w:rPr>
      </w:pPr>
      <w:r w:rsidRPr="001B3918">
        <w:rPr>
          <w:rFonts w:eastAsia="Times New Roman" w:cstheme="minorHAnsi"/>
          <w:lang w:val="hr-HR"/>
        </w:rPr>
        <w:t xml:space="preserve">Ugovorne strane su suglasne da se za rješavanje nesuglasica Ugovora kao Arbitar </w:t>
      </w:r>
      <w:r w:rsidR="002B3696">
        <w:rPr>
          <w:rFonts w:eastAsia="Times New Roman" w:cstheme="minorHAnsi"/>
          <w:lang w:val="hr-HR"/>
        </w:rPr>
        <w:t xml:space="preserve">ako je to moguće </w:t>
      </w:r>
      <w:r w:rsidRPr="001B3918">
        <w:rPr>
          <w:rFonts w:eastAsia="Times New Roman" w:cstheme="minorHAnsi"/>
          <w:lang w:val="hr-HR"/>
        </w:rPr>
        <w:t>angažira Sveučilišni računski centar Sveučilišta u Zagrebu (SRCE). Ugovorne strane mogu se pisanim putem usuglasiti da se umjesto navedene treće osobe angažira neka druga osoba. O angažmanu Arbitr</w:t>
      </w:r>
      <w:r w:rsidR="002B3696">
        <w:rPr>
          <w:rFonts w:eastAsia="Times New Roman" w:cstheme="minorHAnsi"/>
          <w:lang w:val="hr-HR"/>
        </w:rPr>
        <w:t>a</w:t>
      </w:r>
      <w:r w:rsidRPr="001B3918">
        <w:rPr>
          <w:rFonts w:eastAsia="Times New Roman" w:cstheme="minorHAnsi"/>
          <w:lang w:val="hr-HR"/>
        </w:rPr>
        <w:t xml:space="preserve"> ugovorne su strane dužne s ist</w:t>
      </w:r>
      <w:r w:rsidR="000E7FAB">
        <w:rPr>
          <w:rFonts w:eastAsia="Times New Roman" w:cstheme="minorHAnsi"/>
          <w:lang w:val="hr-HR"/>
        </w:rPr>
        <w:t>im</w:t>
      </w:r>
      <w:r w:rsidRPr="001B3918">
        <w:rPr>
          <w:rFonts w:eastAsia="Times New Roman" w:cstheme="minorHAnsi"/>
          <w:lang w:val="hr-HR"/>
        </w:rPr>
        <w:t xml:space="preserve"> sklopiti odgovarajući tripartitni ugovor u kojem su navedeni rokovi izdavanja mišljenja i iznosi naknada.</w:t>
      </w:r>
    </w:p>
    <w:p w14:paraId="605A0A96" w14:textId="77777777" w:rsidR="00E7528C" w:rsidRPr="001B3918" w:rsidRDefault="00E7528C" w:rsidP="00E7528C">
      <w:pPr>
        <w:spacing w:after="0" w:line="240" w:lineRule="auto"/>
        <w:jc w:val="both"/>
        <w:rPr>
          <w:rFonts w:eastAsia="Times New Roman" w:cstheme="minorHAnsi"/>
          <w:lang w:val="hr-HR"/>
        </w:rPr>
      </w:pPr>
    </w:p>
    <w:p w14:paraId="7954F50E" w14:textId="77777777" w:rsidR="00E7528C" w:rsidRPr="001B3918" w:rsidRDefault="00E7528C" w:rsidP="00E7528C">
      <w:pPr>
        <w:spacing w:after="0" w:line="240" w:lineRule="auto"/>
        <w:jc w:val="both"/>
        <w:rPr>
          <w:rFonts w:eastAsia="Times New Roman" w:cstheme="minorHAnsi"/>
          <w:lang w:val="hr-HR"/>
        </w:rPr>
      </w:pPr>
      <w:r w:rsidRPr="001B3918">
        <w:rPr>
          <w:rFonts w:eastAsia="Times New Roman" w:cstheme="minorHAnsi"/>
          <w:lang w:val="hr-HR"/>
        </w:rPr>
        <w:t>Ugovorne strane suglasne su da Arbitar ima pravo angažirati i ostale treće osobe, stručne u području informacijskih tehnologija osim sljedećih osoba:</w:t>
      </w:r>
    </w:p>
    <w:p w14:paraId="4B4A0EC0" w14:textId="77777777" w:rsidR="00E7528C" w:rsidRPr="001B3918" w:rsidRDefault="00E7528C" w:rsidP="00E7528C">
      <w:pPr>
        <w:numPr>
          <w:ilvl w:val="0"/>
          <w:numId w:val="28"/>
        </w:numPr>
        <w:spacing w:after="0" w:line="240" w:lineRule="auto"/>
        <w:jc w:val="both"/>
        <w:rPr>
          <w:rFonts w:eastAsia="Times New Roman" w:cstheme="minorHAnsi"/>
          <w:lang w:val="hr-HR"/>
        </w:rPr>
      </w:pPr>
      <w:r w:rsidRPr="001B3918">
        <w:rPr>
          <w:rFonts w:eastAsia="Times New Roman" w:cstheme="minorHAnsi"/>
          <w:lang w:val="hr-HR"/>
        </w:rPr>
        <w:t>Naručitelja i Izvršitelja</w:t>
      </w:r>
    </w:p>
    <w:p w14:paraId="7324AE8B" w14:textId="77777777" w:rsidR="00E7528C" w:rsidRPr="001B3918" w:rsidRDefault="00E7528C" w:rsidP="00E7528C">
      <w:pPr>
        <w:numPr>
          <w:ilvl w:val="0"/>
          <w:numId w:val="28"/>
        </w:numPr>
        <w:spacing w:after="0" w:line="240" w:lineRule="auto"/>
        <w:jc w:val="both"/>
        <w:rPr>
          <w:rFonts w:eastAsia="Times New Roman" w:cstheme="minorHAnsi"/>
          <w:lang w:val="hr-HR"/>
        </w:rPr>
      </w:pPr>
      <w:r w:rsidRPr="001B3918">
        <w:rPr>
          <w:rFonts w:eastAsia="Times New Roman" w:cstheme="minorHAnsi"/>
          <w:lang w:val="hr-HR"/>
        </w:rPr>
        <w:t>zaposlenika Izvršitelja i Naručitelja, bez obzira je li radni odnos u tijeku ili je završio</w:t>
      </w:r>
    </w:p>
    <w:p w14:paraId="6148FFAF" w14:textId="77777777" w:rsidR="00E7528C" w:rsidRPr="001B3918" w:rsidRDefault="00E7528C" w:rsidP="00E7528C">
      <w:pPr>
        <w:numPr>
          <w:ilvl w:val="0"/>
          <w:numId w:val="28"/>
        </w:numPr>
        <w:spacing w:after="0" w:line="240" w:lineRule="auto"/>
        <w:jc w:val="both"/>
        <w:rPr>
          <w:rFonts w:eastAsia="Times New Roman" w:cstheme="minorHAnsi"/>
          <w:lang w:val="hr-HR"/>
        </w:rPr>
      </w:pPr>
      <w:r w:rsidRPr="001B3918">
        <w:rPr>
          <w:rFonts w:eastAsia="Times New Roman" w:cstheme="minorHAnsi"/>
          <w:lang w:val="hr-HR"/>
        </w:rPr>
        <w:t>osoba koje su autori funkcionalno-tehničke dokumentacije ili članovi radne skupine Naručitelja</w:t>
      </w:r>
    </w:p>
    <w:p w14:paraId="4885B9B6" w14:textId="77777777" w:rsidR="00E7528C" w:rsidRPr="001B3918" w:rsidRDefault="00E7528C" w:rsidP="00E7528C">
      <w:pPr>
        <w:numPr>
          <w:ilvl w:val="0"/>
          <w:numId w:val="28"/>
        </w:numPr>
        <w:spacing w:after="0" w:line="240" w:lineRule="auto"/>
        <w:jc w:val="both"/>
        <w:rPr>
          <w:rFonts w:eastAsia="Times New Roman" w:cstheme="minorHAnsi"/>
          <w:lang w:val="hr-HR"/>
        </w:rPr>
      </w:pPr>
      <w:r w:rsidRPr="001B3918">
        <w:rPr>
          <w:rFonts w:eastAsia="Times New Roman" w:cstheme="minorHAnsi"/>
          <w:lang w:val="hr-HR"/>
        </w:rPr>
        <w:t>članova uže obitelji osoba iz točaka 2. i 3. ovog stavka i to:</w:t>
      </w:r>
    </w:p>
    <w:p w14:paraId="4D324C7D" w14:textId="77777777" w:rsidR="00E7528C" w:rsidRPr="001B3918" w:rsidRDefault="00E7528C" w:rsidP="00C55E58">
      <w:pPr>
        <w:numPr>
          <w:ilvl w:val="0"/>
          <w:numId w:val="29"/>
        </w:numPr>
        <w:spacing w:after="0" w:line="240" w:lineRule="auto"/>
        <w:contextualSpacing/>
        <w:jc w:val="both"/>
        <w:rPr>
          <w:rFonts w:eastAsia="Times New Roman" w:cstheme="minorHAnsi"/>
          <w:lang w:val="hr-HR"/>
        </w:rPr>
      </w:pPr>
      <w:r w:rsidRPr="001B3918">
        <w:rPr>
          <w:rFonts w:eastAsia="Times New Roman" w:cstheme="minorHAnsi"/>
          <w:lang w:val="hr-HR"/>
        </w:rPr>
        <w:t>bračnog druga ili osobe s kojom te osobe duže žive u zajedničkom kućanstvu i koja, prema posebnom zakonu, ima položaj jednak položaju u bračnoj zajednici</w:t>
      </w:r>
    </w:p>
    <w:p w14:paraId="1DAD3B4B" w14:textId="77777777" w:rsidR="00E7528C" w:rsidRPr="001B3918" w:rsidRDefault="00E7528C" w:rsidP="00C55E58">
      <w:pPr>
        <w:numPr>
          <w:ilvl w:val="0"/>
          <w:numId w:val="29"/>
        </w:numPr>
        <w:spacing w:after="0" w:line="240" w:lineRule="auto"/>
        <w:contextualSpacing/>
        <w:jc w:val="both"/>
        <w:rPr>
          <w:rFonts w:eastAsia="Times New Roman" w:cstheme="minorHAnsi"/>
          <w:lang w:val="hr-HR"/>
        </w:rPr>
      </w:pPr>
      <w:r w:rsidRPr="001B3918">
        <w:rPr>
          <w:rFonts w:eastAsia="Times New Roman" w:cstheme="minorHAnsi"/>
          <w:lang w:val="hr-HR"/>
        </w:rPr>
        <w:t xml:space="preserve">djece ili posvojene djece te osoba ili djece ili posvojene djece osoba iz podtočke a. koje nemaju punu poslovnu sposobnost i </w:t>
      </w:r>
    </w:p>
    <w:p w14:paraId="687363F8" w14:textId="77777777" w:rsidR="00C55E58" w:rsidRPr="001B3918" w:rsidRDefault="00E7528C" w:rsidP="00C55E58">
      <w:pPr>
        <w:numPr>
          <w:ilvl w:val="0"/>
          <w:numId w:val="29"/>
        </w:numPr>
        <w:spacing w:after="0" w:line="240" w:lineRule="auto"/>
        <w:contextualSpacing/>
        <w:jc w:val="both"/>
        <w:rPr>
          <w:rFonts w:eastAsia="Times New Roman" w:cstheme="minorHAnsi"/>
          <w:lang w:val="hr-HR"/>
        </w:rPr>
      </w:pPr>
      <w:r w:rsidRPr="001B3918">
        <w:rPr>
          <w:rFonts w:eastAsia="Times New Roman" w:cstheme="minorHAnsi"/>
          <w:lang w:val="hr-HR"/>
        </w:rPr>
        <w:t>drugih osoba koje nemaju punu poslovnu sposobnost i koje su stavljene pod skrbništvo te osobe</w:t>
      </w:r>
    </w:p>
    <w:p w14:paraId="20BE8FA2" w14:textId="6092527D" w:rsidR="00C55E58" w:rsidRPr="001B3918" w:rsidRDefault="00E7528C" w:rsidP="00C55E58">
      <w:pPr>
        <w:numPr>
          <w:ilvl w:val="0"/>
          <w:numId w:val="29"/>
        </w:numPr>
        <w:spacing w:after="0" w:line="240" w:lineRule="auto"/>
        <w:contextualSpacing/>
        <w:jc w:val="both"/>
        <w:rPr>
          <w:rFonts w:eastAsia="Times New Roman" w:cstheme="minorHAnsi"/>
          <w:lang w:val="hr-HR"/>
        </w:rPr>
      </w:pPr>
      <w:r w:rsidRPr="001B3918">
        <w:rPr>
          <w:rFonts w:eastAsia="Times New Roman" w:cstheme="minorHAnsi"/>
          <w:lang w:val="hr-HR"/>
        </w:rPr>
        <w:t>bračnog druga osoba navedenih u podtočkama b. i c., uključujući i osobu s kojom iste duže žive u zajedničkom kućanstvu i koja, prema posebnom zakonu, ima položaj jednak položaju u bračnoj zajednici</w:t>
      </w:r>
    </w:p>
    <w:p w14:paraId="0ABB2D06" w14:textId="0AC41DF9" w:rsidR="00E7528C" w:rsidRPr="001B3918" w:rsidRDefault="00E7528C" w:rsidP="00C55E58">
      <w:pPr>
        <w:numPr>
          <w:ilvl w:val="0"/>
          <w:numId w:val="28"/>
        </w:numPr>
        <w:spacing w:after="0" w:line="240" w:lineRule="auto"/>
        <w:jc w:val="both"/>
        <w:rPr>
          <w:rFonts w:eastAsia="Times New Roman" w:cstheme="minorHAnsi"/>
          <w:lang w:val="hr-HR"/>
        </w:rPr>
      </w:pPr>
      <w:r w:rsidRPr="001B3918">
        <w:rPr>
          <w:rFonts w:eastAsia="Times New Roman" w:cstheme="minorHAnsi"/>
          <w:lang w:val="hr-HR"/>
        </w:rPr>
        <w:t>pravnih osoba povezanih sa osobama iz točaka 1. do 4. ovog stavka i to ako:</w:t>
      </w:r>
    </w:p>
    <w:p w14:paraId="747868C8" w14:textId="77777777" w:rsidR="00C55E58" w:rsidRPr="001B3918" w:rsidRDefault="00E7528C" w:rsidP="00C55E58">
      <w:pPr>
        <w:numPr>
          <w:ilvl w:val="0"/>
          <w:numId w:val="30"/>
        </w:numPr>
        <w:spacing w:after="0" w:line="240" w:lineRule="auto"/>
        <w:contextualSpacing/>
        <w:jc w:val="both"/>
        <w:rPr>
          <w:rFonts w:eastAsia="Times New Roman" w:cstheme="minorHAnsi"/>
          <w:lang w:val="hr-HR"/>
        </w:rPr>
      </w:pPr>
      <w:r w:rsidRPr="001B3918">
        <w:rPr>
          <w:rFonts w:eastAsia="Times New Roman" w:cstheme="minorHAnsi"/>
          <w:lang w:val="hr-HR"/>
        </w:rPr>
        <w:t>jedna od njih ima, izravnu ili neizravnu kontrolu nad drugom odnosno drugima, ili</w:t>
      </w:r>
    </w:p>
    <w:p w14:paraId="25E492B8" w14:textId="4ECEF421" w:rsidR="00E7528C" w:rsidRPr="001B3918" w:rsidRDefault="00E7528C" w:rsidP="00C55E58">
      <w:pPr>
        <w:numPr>
          <w:ilvl w:val="0"/>
          <w:numId w:val="30"/>
        </w:numPr>
        <w:spacing w:after="0" w:line="240" w:lineRule="auto"/>
        <w:contextualSpacing/>
        <w:jc w:val="both"/>
        <w:rPr>
          <w:rFonts w:eastAsia="Times New Roman" w:cstheme="minorHAnsi"/>
          <w:lang w:val="hr-HR"/>
        </w:rPr>
      </w:pPr>
      <w:r w:rsidRPr="001B3918">
        <w:rPr>
          <w:rFonts w:eastAsia="Times New Roman" w:cstheme="minorHAnsi"/>
          <w:lang w:val="hr-HR"/>
        </w:rPr>
        <w:t>su međusobno povezane tako da postoji velika vjerojatnost da će zbog pogoršanja ili poboljšanja gospodarskog i financijskog stanja jedne osobe doći do pogoršanja ili poboljšanja gospodarskog i financijskog stanja jedne ili više drugih osoba, osobito ako između njih postoji mogućnost prijenosa gubitka, dobiti, kreditne sposobnosti ili ako poteškoće u izvorima financiranja, odnosno podmirivanju obveza jedne osobe mogu prouzročiti poteškoće u izvoru financiranja, odnosno podmirivanja obveza jedne ili više drugih osoba.</w:t>
      </w:r>
    </w:p>
    <w:p w14:paraId="4CDD6C31" w14:textId="77777777" w:rsidR="00E7528C" w:rsidRPr="001B3918" w:rsidRDefault="00E7528C" w:rsidP="00E7528C">
      <w:pPr>
        <w:spacing w:after="0" w:line="240" w:lineRule="auto"/>
        <w:ind w:left="142"/>
        <w:jc w:val="both"/>
        <w:rPr>
          <w:rFonts w:eastAsia="Times New Roman" w:cstheme="minorHAnsi"/>
          <w:lang w:val="hr-HR"/>
        </w:rPr>
      </w:pPr>
    </w:p>
    <w:p w14:paraId="658C7B5A" w14:textId="77777777" w:rsidR="00E7528C" w:rsidRPr="00E62BED" w:rsidRDefault="00E7528C" w:rsidP="00E7528C">
      <w:pPr>
        <w:spacing w:after="0" w:line="240" w:lineRule="auto"/>
        <w:rPr>
          <w:rFonts w:eastAsia="Times New Roman" w:cstheme="minorHAnsi"/>
          <w:b/>
          <w:bCs/>
          <w:lang w:val="hr-HR"/>
        </w:rPr>
      </w:pPr>
      <w:r w:rsidRPr="00E62BED">
        <w:rPr>
          <w:rFonts w:eastAsia="Times New Roman" w:cstheme="minorHAnsi"/>
          <w:b/>
          <w:bCs/>
          <w:lang w:val="hr-HR"/>
        </w:rPr>
        <w:t>PRIMJENA UGOVORA/FUNKCIONALNO-TEHNIČKE DOKUMENTACIJE</w:t>
      </w:r>
    </w:p>
    <w:p w14:paraId="13BA68A2" w14:textId="77777777" w:rsidR="00E7528C" w:rsidRPr="001B3918" w:rsidRDefault="00E7528C" w:rsidP="00E7528C">
      <w:pPr>
        <w:spacing w:after="0" w:line="240" w:lineRule="auto"/>
        <w:jc w:val="both"/>
        <w:rPr>
          <w:rFonts w:eastAsia="Times New Roman" w:cstheme="minorHAnsi"/>
          <w:lang w:val="hr-HR"/>
        </w:rPr>
      </w:pPr>
      <w:r w:rsidRPr="001B3918">
        <w:rPr>
          <w:rFonts w:eastAsia="Times New Roman" w:cstheme="minorHAnsi"/>
          <w:lang w:val="hr-HR"/>
        </w:rPr>
        <w:lastRenderedPageBreak/>
        <w:t>U slučaju kad je određeno pitanje u funkcionalno-tehničkoj dokumentaciji riješeno drugačije od odredbi navedenih u člancima ovog Ugovora, odredbama navedenim u člancima ovog Ugovora daje se prednost pri tumačenju prava i obveza ugovornih strana.</w:t>
      </w:r>
    </w:p>
    <w:p w14:paraId="714CD4E8" w14:textId="77777777" w:rsidR="00E7528C" w:rsidRPr="001B3918" w:rsidRDefault="00E7528C" w:rsidP="00E7528C">
      <w:pPr>
        <w:spacing w:after="0" w:line="240" w:lineRule="auto"/>
        <w:ind w:left="142"/>
        <w:jc w:val="both"/>
        <w:rPr>
          <w:rFonts w:eastAsia="Times New Roman" w:cstheme="minorHAnsi"/>
          <w:lang w:val="hr-HR"/>
        </w:rPr>
      </w:pPr>
    </w:p>
    <w:p w14:paraId="2B90C21E" w14:textId="77777777" w:rsidR="00E7528C" w:rsidRPr="001B3918" w:rsidRDefault="00E7528C" w:rsidP="00E7528C">
      <w:pPr>
        <w:spacing w:after="0" w:line="240" w:lineRule="auto"/>
        <w:jc w:val="both"/>
        <w:rPr>
          <w:rFonts w:eastAsia="Times New Roman" w:cstheme="minorHAnsi"/>
          <w:lang w:val="hr-HR"/>
        </w:rPr>
      </w:pPr>
      <w:r w:rsidRPr="001B3918">
        <w:rPr>
          <w:rFonts w:eastAsia="Times New Roman" w:cstheme="minorHAnsi"/>
          <w:lang w:val="hr-HR"/>
        </w:rPr>
        <w:t>Iznimno, pri tumačenju prava i obveza koja primarno proizlaze iz funkcionalno-tehničkih karakteristika i poslovne logike, prednost imaju odredbe funkcionalno-tehničke dokumentacije odnosno, u skladu s odredbama ovog Ugovora, naknadno dane upute Naručitelja ili izmjene zakonodavnog okvira.</w:t>
      </w:r>
    </w:p>
    <w:p w14:paraId="6B73B9DC" w14:textId="77777777" w:rsidR="00E7528C" w:rsidRPr="001B3918" w:rsidRDefault="00E7528C" w:rsidP="00E7528C">
      <w:pPr>
        <w:spacing w:after="0" w:line="240" w:lineRule="auto"/>
        <w:ind w:left="142"/>
        <w:jc w:val="both"/>
        <w:rPr>
          <w:rFonts w:eastAsia="Times New Roman" w:cstheme="minorHAnsi"/>
          <w:lang w:val="hr-HR"/>
        </w:rPr>
      </w:pPr>
    </w:p>
    <w:p w14:paraId="39CB72F4" w14:textId="18D80C31" w:rsidR="00E7528C" w:rsidRPr="001B3918" w:rsidRDefault="00E7528C" w:rsidP="00E7528C">
      <w:pPr>
        <w:spacing w:after="0" w:line="240" w:lineRule="auto"/>
        <w:jc w:val="both"/>
        <w:rPr>
          <w:rFonts w:eastAsia="Times New Roman" w:cstheme="minorHAnsi"/>
          <w:lang w:val="hr-HR"/>
        </w:rPr>
      </w:pPr>
    </w:p>
    <w:p w14:paraId="3358725E" w14:textId="779546FC" w:rsidR="00F83641" w:rsidRPr="001B3918" w:rsidRDefault="00F83641" w:rsidP="00E7528C">
      <w:pPr>
        <w:spacing w:after="0" w:line="240" w:lineRule="auto"/>
        <w:jc w:val="both"/>
        <w:rPr>
          <w:rFonts w:eastAsia="Times New Roman" w:cstheme="minorHAnsi"/>
          <w:b/>
          <w:bCs/>
          <w:sz w:val="28"/>
          <w:szCs w:val="28"/>
          <w:lang w:val="hr-HR"/>
        </w:rPr>
      </w:pPr>
      <w:r w:rsidRPr="001B3918">
        <w:rPr>
          <w:rFonts w:eastAsia="Times New Roman" w:cstheme="minorHAnsi"/>
          <w:b/>
          <w:bCs/>
          <w:sz w:val="28"/>
          <w:szCs w:val="28"/>
          <w:lang w:val="hr-HR"/>
        </w:rPr>
        <w:t>DODATNI ELEMENTI (Grupa 2)</w:t>
      </w:r>
    </w:p>
    <w:p w14:paraId="52FC0B24" w14:textId="1451059E" w:rsidR="00E7528C" w:rsidRPr="001B3918" w:rsidRDefault="00E7528C" w:rsidP="0019278A">
      <w:pPr>
        <w:jc w:val="both"/>
        <w:rPr>
          <w:sz w:val="28"/>
          <w:szCs w:val="28"/>
          <w:lang w:val="hr-HR"/>
        </w:rPr>
      </w:pPr>
    </w:p>
    <w:p w14:paraId="5D0714EF" w14:textId="17C7E7AE" w:rsidR="00A77F77" w:rsidRPr="00E62BED" w:rsidRDefault="00B76467" w:rsidP="00A77F77">
      <w:pPr>
        <w:spacing w:after="0" w:line="240" w:lineRule="auto"/>
        <w:contextualSpacing/>
        <w:jc w:val="both"/>
        <w:rPr>
          <w:rFonts w:eastAsia="Times New Roman" w:cstheme="minorHAnsi"/>
          <w:b/>
          <w:bCs/>
          <w:lang w:val="hr-HR"/>
        </w:rPr>
      </w:pPr>
      <w:r w:rsidRPr="00E62BED">
        <w:rPr>
          <w:rFonts w:eastAsia="Times New Roman" w:cstheme="minorHAnsi"/>
          <w:b/>
          <w:bCs/>
          <w:lang w:val="hr-HR"/>
        </w:rPr>
        <w:t xml:space="preserve">USLUGE/OBVEZE IZVRŠITELJA </w:t>
      </w:r>
    </w:p>
    <w:p w14:paraId="647AAFE5" w14:textId="38298274" w:rsidR="00E62BED" w:rsidRPr="00E62BED" w:rsidRDefault="00E62BED" w:rsidP="00E62BED">
      <w:pPr>
        <w:pStyle w:val="ListParagraph"/>
        <w:numPr>
          <w:ilvl w:val="0"/>
          <w:numId w:val="33"/>
        </w:numPr>
        <w:rPr>
          <w:rFonts w:asciiTheme="minorHAnsi" w:eastAsia="Times New Roman" w:hAnsiTheme="minorHAnsi" w:cstheme="minorHAnsi"/>
          <w:sz w:val="22"/>
          <w:szCs w:val="22"/>
        </w:rPr>
      </w:pPr>
      <w:r w:rsidRPr="00E62BED">
        <w:rPr>
          <w:rFonts w:asciiTheme="minorHAnsi" w:eastAsia="Times New Roman" w:hAnsiTheme="minorHAnsi" w:cstheme="minorHAnsi"/>
          <w:sz w:val="22"/>
          <w:szCs w:val="22"/>
        </w:rPr>
        <w:t>istraživanje, provjera i analiza svih postojećih i dostupnih registara i baza na razini Hrvatske te baza na razini sustava turističkih zajednica kod kojih će Izv</w:t>
      </w:r>
      <w:r>
        <w:rPr>
          <w:rFonts w:asciiTheme="minorHAnsi" w:eastAsia="Times New Roman" w:hAnsiTheme="minorHAnsi" w:cstheme="minorHAnsi"/>
          <w:sz w:val="22"/>
          <w:szCs w:val="22"/>
        </w:rPr>
        <w:t>ršitelj</w:t>
      </w:r>
      <w:r w:rsidRPr="00E62BED">
        <w:rPr>
          <w:rFonts w:asciiTheme="minorHAnsi" w:eastAsia="Times New Roman" w:hAnsiTheme="minorHAnsi" w:cstheme="minorHAnsi"/>
          <w:sz w:val="22"/>
          <w:szCs w:val="22"/>
        </w:rPr>
        <w:t xml:space="preserve"> imati pomoć (HTZ, TZŽ, TZ) </w:t>
      </w:r>
    </w:p>
    <w:p w14:paraId="01E45836" w14:textId="2F92F283" w:rsidR="00264F1A" w:rsidRPr="001B3918" w:rsidRDefault="00903036" w:rsidP="00903036">
      <w:pPr>
        <w:pStyle w:val="ListParagraph"/>
        <w:numPr>
          <w:ilvl w:val="0"/>
          <w:numId w:val="33"/>
        </w:numPr>
        <w:spacing w:after="0" w:line="252" w:lineRule="auto"/>
        <w:jc w:val="both"/>
        <w:rPr>
          <w:rFonts w:asciiTheme="minorHAnsi" w:eastAsia="Times New Roman" w:hAnsiTheme="minorHAnsi" w:cstheme="minorHAnsi"/>
          <w:sz w:val="22"/>
          <w:szCs w:val="22"/>
        </w:rPr>
      </w:pPr>
      <w:r w:rsidRPr="001B3918">
        <w:rPr>
          <w:rFonts w:asciiTheme="minorHAnsi" w:eastAsia="Times New Roman" w:hAnsiTheme="minorHAnsi" w:cstheme="minorHAnsi"/>
          <w:sz w:val="22"/>
          <w:szCs w:val="22"/>
        </w:rPr>
        <w:t xml:space="preserve">prikupljanje </w:t>
      </w:r>
      <w:r w:rsidR="00E62BED">
        <w:rPr>
          <w:rFonts w:asciiTheme="minorHAnsi" w:eastAsia="Times New Roman" w:hAnsiTheme="minorHAnsi" w:cstheme="minorHAnsi"/>
          <w:sz w:val="22"/>
          <w:szCs w:val="22"/>
        </w:rPr>
        <w:t xml:space="preserve">turističkih i servisnih informacija </w:t>
      </w:r>
      <w:r w:rsidR="0097099C" w:rsidRPr="001B3918">
        <w:rPr>
          <w:rFonts w:asciiTheme="minorHAnsi" w:eastAsia="Times New Roman" w:hAnsiTheme="minorHAnsi" w:cstheme="minorHAnsi"/>
          <w:sz w:val="22"/>
          <w:szCs w:val="22"/>
        </w:rPr>
        <w:t>(tekstualni, foto, video i drugi materijal</w:t>
      </w:r>
      <w:r w:rsidR="00E62BED">
        <w:rPr>
          <w:rFonts w:asciiTheme="minorHAnsi" w:eastAsia="Times New Roman" w:hAnsiTheme="minorHAnsi" w:cstheme="minorHAnsi"/>
          <w:sz w:val="22"/>
          <w:szCs w:val="22"/>
        </w:rPr>
        <w:t>i</w:t>
      </w:r>
      <w:r w:rsidR="0097099C" w:rsidRPr="001B3918">
        <w:rPr>
          <w:rFonts w:asciiTheme="minorHAnsi" w:eastAsia="Times New Roman" w:hAnsiTheme="minorHAnsi" w:cstheme="minorHAnsi"/>
          <w:sz w:val="22"/>
          <w:szCs w:val="22"/>
        </w:rPr>
        <w:t xml:space="preserve">) </w:t>
      </w:r>
      <w:r w:rsidRPr="001B3918">
        <w:rPr>
          <w:rFonts w:asciiTheme="minorHAnsi" w:eastAsia="Times New Roman" w:hAnsiTheme="minorHAnsi" w:cstheme="minorHAnsi"/>
          <w:sz w:val="22"/>
          <w:szCs w:val="22"/>
        </w:rPr>
        <w:t>koje je odredio Naručitelj</w:t>
      </w:r>
      <w:r w:rsidR="00264F1A" w:rsidRPr="001B3918">
        <w:rPr>
          <w:rFonts w:asciiTheme="minorHAnsi" w:eastAsia="Times New Roman" w:hAnsiTheme="minorHAnsi" w:cstheme="minorHAnsi"/>
          <w:sz w:val="22"/>
          <w:szCs w:val="22"/>
        </w:rPr>
        <w:t xml:space="preserve"> </w:t>
      </w:r>
      <w:r w:rsidR="00E62BED">
        <w:rPr>
          <w:rFonts w:asciiTheme="minorHAnsi" w:eastAsia="Times New Roman" w:hAnsiTheme="minorHAnsi" w:cstheme="minorHAnsi"/>
          <w:sz w:val="22"/>
          <w:szCs w:val="22"/>
        </w:rPr>
        <w:t>u funkcionalno-tehničkoj dokumentaciji, odnosno naknadno na temelju rezultata analize koju je proveo Izvršitelj</w:t>
      </w:r>
    </w:p>
    <w:p w14:paraId="56878B76" w14:textId="3D957145" w:rsidR="0097099C" w:rsidRPr="001B3918" w:rsidRDefault="0097099C" w:rsidP="00E62BED">
      <w:pPr>
        <w:pStyle w:val="ListParagraph"/>
        <w:numPr>
          <w:ilvl w:val="0"/>
          <w:numId w:val="33"/>
        </w:numPr>
        <w:spacing w:after="0" w:line="252" w:lineRule="auto"/>
        <w:jc w:val="both"/>
        <w:rPr>
          <w:rFonts w:asciiTheme="minorHAnsi" w:hAnsiTheme="minorHAnsi" w:cstheme="minorHAnsi"/>
          <w:sz w:val="22"/>
          <w:szCs w:val="22"/>
        </w:rPr>
      </w:pPr>
      <w:r w:rsidRPr="001B3918">
        <w:rPr>
          <w:rFonts w:asciiTheme="minorHAnsi" w:hAnsiTheme="minorHAnsi" w:cstheme="minorHAnsi"/>
          <w:sz w:val="22"/>
          <w:szCs w:val="22"/>
        </w:rPr>
        <w:t>izrada foto materijala koji nije moguće prikupiti</w:t>
      </w:r>
      <w:r w:rsidR="005277B9" w:rsidRPr="001B3918">
        <w:rPr>
          <w:rFonts w:asciiTheme="minorHAnsi" w:hAnsiTheme="minorHAnsi" w:cstheme="minorHAnsi"/>
          <w:sz w:val="22"/>
          <w:szCs w:val="22"/>
        </w:rPr>
        <w:t xml:space="preserve"> iz postojećih baza</w:t>
      </w:r>
      <w:r w:rsidRPr="001B3918">
        <w:rPr>
          <w:rFonts w:asciiTheme="minorHAnsi" w:hAnsiTheme="minorHAnsi" w:cstheme="minorHAnsi"/>
          <w:sz w:val="22"/>
          <w:szCs w:val="22"/>
        </w:rPr>
        <w:t xml:space="preserve">, za </w:t>
      </w:r>
      <w:r w:rsidR="005277B9" w:rsidRPr="001B3918">
        <w:rPr>
          <w:rFonts w:asciiTheme="minorHAnsi" w:hAnsiTheme="minorHAnsi" w:cstheme="minorHAnsi"/>
          <w:sz w:val="22"/>
          <w:szCs w:val="22"/>
        </w:rPr>
        <w:t xml:space="preserve">subjekte/objekte koje </w:t>
      </w:r>
      <w:r w:rsidRPr="001B3918">
        <w:rPr>
          <w:rFonts w:asciiTheme="minorHAnsi" w:hAnsiTheme="minorHAnsi" w:cstheme="minorHAnsi"/>
          <w:sz w:val="22"/>
          <w:szCs w:val="22"/>
        </w:rPr>
        <w:t xml:space="preserve">Naručitelj definira tijekom projekta </w:t>
      </w:r>
    </w:p>
    <w:p w14:paraId="5E0E5DE8" w14:textId="65273E90" w:rsidR="005277B9" w:rsidRPr="001B3918" w:rsidRDefault="005277B9" w:rsidP="005277B9">
      <w:pPr>
        <w:pStyle w:val="ListParagraph"/>
        <w:numPr>
          <w:ilvl w:val="0"/>
          <w:numId w:val="33"/>
        </w:numPr>
        <w:spacing w:after="0" w:line="252" w:lineRule="auto"/>
        <w:rPr>
          <w:rFonts w:asciiTheme="minorHAnsi" w:hAnsiTheme="minorHAnsi" w:cstheme="minorHAnsi"/>
          <w:sz w:val="22"/>
          <w:szCs w:val="22"/>
        </w:rPr>
      </w:pPr>
      <w:r w:rsidRPr="001B3918">
        <w:rPr>
          <w:rFonts w:asciiTheme="minorHAnsi" w:hAnsiTheme="minorHAnsi" w:cstheme="minorHAnsi"/>
          <w:sz w:val="22"/>
          <w:szCs w:val="22"/>
        </w:rPr>
        <w:t xml:space="preserve">izrada intro teksta na hrvatskom jeziku i engleskom jeziku za koje nije moguće prikupiti takve tekstove iz postojećih baza </w:t>
      </w:r>
    </w:p>
    <w:p w14:paraId="622F97C5" w14:textId="77777777" w:rsidR="005277B9" w:rsidRPr="001B3918" w:rsidRDefault="00903036" w:rsidP="005277B9">
      <w:pPr>
        <w:pStyle w:val="ListParagraph"/>
        <w:numPr>
          <w:ilvl w:val="0"/>
          <w:numId w:val="33"/>
        </w:numPr>
        <w:spacing w:after="0" w:line="252" w:lineRule="auto"/>
        <w:jc w:val="both"/>
        <w:rPr>
          <w:rFonts w:asciiTheme="minorHAnsi" w:eastAsia="Times New Roman" w:hAnsiTheme="minorHAnsi" w:cstheme="minorHAnsi"/>
          <w:sz w:val="22"/>
          <w:szCs w:val="22"/>
        </w:rPr>
      </w:pPr>
      <w:r w:rsidRPr="001B3918">
        <w:rPr>
          <w:rFonts w:asciiTheme="minorHAnsi" w:eastAsia="Times New Roman" w:hAnsiTheme="minorHAnsi" w:cstheme="minorHAnsi"/>
          <w:sz w:val="22"/>
          <w:szCs w:val="22"/>
        </w:rPr>
        <w:t>izrada odgovarajućih baza za isporuk</w:t>
      </w:r>
      <w:r w:rsidR="00264F1A" w:rsidRPr="001B3918">
        <w:rPr>
          <w:rFonts w:asciiTheme="minorHAnsi" w:eastAsia="Times New Roman" w:hAnsiTheme="minorHAnsi" w:cstheme="minorHAnsi"/>
          <w:sz w:val="22"/>
          <w:szCs w:val="22"/>
        </w:rPr>
        <w:t>u Naručitelju</w:t>
      </w:r>
    </w:p>
    <w:p w14:paraId="191E15F5" w14:textId="77777777" w:rsidR="005277B9" w:rsidRPr="001B3918" w:rsidRDefault="00B157CA" w:rsidP="005277B9">
      <w:pPr>
        <w:pStyle w:val="ListParagraph"/>
        <w:numPr>
          <w:ilvl w:val="0"/>
          <w:numId w:val="33"/>
        </w:numPr>
        <w:spacing w:after="0" w:line="252" w:lineRule="auto"/>
        <w:rPr>
          <w:rFonts w:asciiTheme="minorHAnsi" w:hAnsiTheme="minorHAnsi" w:cstheme="minorHAnsi"/>
          <w:sz w:val="22"/>
          <w:szCs w:val="22"/>
        </w:rPr>
      </w:pPr>
      <w:r w:rsidRPr="001B3918">
        <w:rPr>
          <w:rFonts w:asciiTheme="minorHAnsi" w:hAnsiTheme="minorHAnsi" w:cstheme="minorHAnsi"/>
          <w:sz w:val="22"/>
          <w:szCs w:val="22"/>
        </w:rPr>
        <w:t>isporuka baza sa svim prikupljenim podacima</w:t>
      </w:r>
      <w:r w:rsidR="005277B9" w:rsidRPr="001B3918">
        <w:rPr>
          <w:rFonts w:asciiTheme="minorHAnsi" w:hAnsiTheme="minorHAnsi" w:cstheme="minorHAnsi"/>
          <w:sz w:val="22"/>
          <w:szCs w:val="22"/>
        </w:rPr>
        <w:t xml:space="preserve"> </w:t>
      </w:r>
    </w:p>
    <w:p w14:paraId="35E05CAF" w14:textId="6B042576" w:rsidR="00B157CA" w:rsidRPr="001B3918" w:rsidRDefault="005277B9" w:rsidP="005277B9">
      <w:pPr>
        <w:pStyle w:val="ListParagraph"/>
        <w:numPr>
          <w:ilvl w:val="0"/>
          <w:numId w:val="33"/>
        </w:numPr>
        <w:spacing w:after="0" w:line="252" w:lineRule="auto"/>
        <w:rPr>
          <w:rFonts w:asciiTheme="minorHAnsi" w:hAnsiTheme="minorHAnsi" w:cstheme="minorHAnsi"/>
          <w:sz w:val="22"/>
          <w:szCs w:val="22"/>
        </w:rPr>
      </w:pPr>
      <w:r w:rsidRPr="001B3918">
        <w:rPr>
          <w:rFonts w:asciiTheme="minorHAnsi" w:hAnsiTheme="minorHAnsi" w:cstheme="minorHAnsi"/>
          <w:sz w:val="22"/>
          <w:szCs w:val="22"/>
        </w:rPr>
        <w:t>isporuka specijaliziranih kartografskih prikaza za određeni turistički proizvod (moguće preuzimanje od drugih servisa koji ne zahtijevaju financijsku naknadu) na kojima će biti informacije važne za taj segment (npr. biciklističke rute sa dužinom rute, težinom staze, označenim važnim mjestima za posjetiti - POI, podlozi i sl.)</w:t>
      </w:r>
    </w:p>
    <w:p w14:paraId="7904ACC6" w14:textId="77777777" w:rsidR="00E62BED" w:rsidRPr="00E62BED" w:rsidRDefault="00E62BED" w:rsidP="00E62BED">
      <w:pPr>
        <w:pStyle w:val="ListParagraph"/>
        <w:numPr>
          <w:ilvl w:val="0"/>
          <w:numId w:val="33"/>
        </w:numPr>
        <w:spacing w:after="0" w:line="252" w:lineRule="auto"/>
        <w:jc w:val="both"/>
        <w:rPr>
          <w:rFonts w:asciiTheme="minorHAnsi" w:eastAsia="Times New Roman" w:hAnsiTheme="minorHAnsi" w:cstheme="minorHAnsi"/>
          <w:sz w:val="22"/>
          <w:szCs w:val="22"/>
        </w:rPr>
      </w:pPr>
      <w:r w:rsidRPr="00E62BED">
        <w:rPr>
          <w:rFonts w:asciiTheme="minorHAnsi" w:eastAsia="Times New Roman" w:hAnsiTheme="minorHAnsi" w:cstheme="minorHAnsi"/>
          <w:sz w:val="22"/>
          <w:szCs w:val="22"/>
        </w:rPr>
        <w:t>Rješenje za unos dostavljenih baza podataka kroz CMS turističko informativnog portala</w:t>
      </w:r>
    </w:p>
    <w:p w14:paraId="7D151EC4" w14:textId="329FB9E0" w:rsidR="00B157CA" w:rsidRPr="00E62BED" w:rsidRDefault="00E62BED" w:rsidP="00E62BED">
      <w:pPr>
        <w:pStyle w:val="ListParagraph"/>
        <w:numPr>
          <w:ilvl w:val="0"/>
          <w:numId w:val="33"/>
        </w:numPr>
        <w:spacing w:after="0" w:line="252" w:lineRule="auto"/>
        <w:jc w:val="both"/>
        <w:rPr>
          <w:rFonts w:asciiTheme="minorHAnsi" w:eastAsia="Times New Roman" w:hAnsiTheme="minorHAnsi" w:cstheme="minorHAnsi"/>
          <w:sz w:val="22"/>
          <w:szCs w:val="22"/>
        </w:rPr>
      </w:pPr>
      <w:r w:rsidRPr="00E62BED">
        <w:rPr>
          <w:rFonts w:asciiTheme="minorHAnsi" w:eastAsia="Times New Roman" w:hAnsiTheme="minorHAnsi" w:cstheme="minorHAnsi"/>
          <w:sz w:val="22"/>
          <w:szCs w:val="22"/>
        </w:rPr>
        <w:t>Prijedlog rješenja za redovno ažuriranje dostavljenih baza podatak</w:t>
      </w:r>
      <w:r>
        <w:rPr>
          <w:rFonts w:asciiTheme="minorHAnsi" w:eastAsia="Times New Roman" w:hAnsiTheme="minorHAnsi" w:cstheme="minorHAnsi"/>
          <w:sz w:val="22"/>
          <w:szCs w:val="22"/>
        </w:rPr>
        <w:t>a.</w:t>
      </w:r>
    </w:p>
    <w:p w14:paraId="1F2B7F82" w14:textId="77777777" w:rsidR="005277B9" w:rsidRPr="001B3918" w:rsidRDefault="005277B9" w:rsidP="0097099C">
      <w:pPr>
        <w:spacing w:after="0" w:line="252" w:lineRule="auto"/>
        <w:jc w:val="both"/>
        <w:rPr>
          <w:rFonts w:eastAsia="Times New Roman" w:cstheme="minorHAnsi"/>
          <w:lang w:val="hr-HR"/>
        </w:rPr>
      </w:pPr>
    </w:p>
    <w:p w14:paraId="4F1F7898" w14:textId="552C4A4E" w:rsidR="00903036" w:rsidRPr="001B3918" w:rsidRDefault="0097099C" w:rsidP="0097099C">
      <w:pPr>
        <w:spacing w:after="0" w:line="252" w:lineRule="auto"/>
        <w:jc w:val="both"/>
        <w:rPr>
          <w:rFonts w:eastAsia="Times New Roman" w:cstheme="minorHAnsi"/>
          <w:lang w:val="hr-HR"/>
        </w:rPr>
      </w:pPr>
      <w:r w:rsidRPr="001B3918">
        <w:rPr>
          <w:rFonts w:eastAsia="Times New Roman" w:cstheme="minorHAnsi"/>
          <w:lang w:val="hr-HR"/>
        </w:rPr>
        <w:t>Za svaku bazu podataka Izvršitelj treba pronaći informaciju koje se baze mogu povlačiti direktno s kojeg izvora, automatski ažurirati u stvarnom vremenu, a za koje će trebati pronaći alternativno rješenje tipa excel, CSV ili neki drugi oblik spreman za import na internetske stranice croatia.hr u dogovoru s Naručiteljem.</w:t>
      </w:r>
    </w:p>
    <w:p w14:paraId="0F8771CA" w14:textId="77777777" w:rsidR="0097099C" w:rsidRPr="001B3918" w:rsidRDefault="0097099C" w:rsidP="0097099C">
      <w:pPr>
        <w:spacing w:after="0" w:line="252" w:lineRule="auto"/>
        <w:jc w:val="both"/>
        <w:rPr>
          <w:rFonts w:eastAsia="Times New Roman" w:cstheme="minorHAnsi"/>
          <w:lang w:val="hr-HR"/>
        </w:rPr>
      </w:pPr>
    </w:p>
    <w:p w14:paraId="6F700220" w14:textId="39DE0D94" w:rsidR="00B76467" w:rsidRPr="001B3918" w:rsidRDefault="00B76467" w:rsidP="0097099C">
      <w:pPr>
        <w:spacing w:after="0" w:line="252" w:lineRule="auto"/>
        <w:jc w:val="both"/>
        <w:rPr>
          <w:rFonts w:cstheme="minorHAnsi"/>
          <w:lang w:val="hr-HR"/>
        </w:rPr>
      </w:pPr>
      <w:r w:rsidRPr="001B3918">
        <w:rPr>
          <w:rFonts w:cstheme="minorHAnsi"/>
          <w:lang w:val="hr-HR"/>
        </w:rPr>
        <w:t xml:space="preserve">Izvršitelj treba definirati </w:t>
      </w:r>
      <w:r w:rsidR="0097099C" w:rsidRPr="001B3918">
        <w:rPr>
          <w:rFonts w:cstheme="minorHAnsi"/>
          <w:lang w:val="hr-HR"/>
        </w:rPr>
        <w:t>koje je tijelo ili institucija odgovorna</w:t>
      </w:r>
      <w:r w:rsidRPr="001B3918">
        <w:rPr>
          <w:rFonts w:cstheme="minorHAnsi"/>
          <w:lang w:val="hr-HR"/>
        </w:rPr>
        <w:t xml:space="preserve"> za</w:t>
      </w:r>
      <w:r w:rsidR="0097099C" w:rsidRPr="001B3918">
        <w:rPr>
          <w:rFonts w:cstheme="minorHAnsi"/>
          <w:lang w:val="hr-HR"/>
        </w:rPr>
        <w:t xml:space="preserve"> određeni</w:t>
      </w:r>
      <w:r w:rsidRPr="001B3918">
        <w:rPr>
          <w:rFonts w:cstheme="minorHAnsi"/>
          <w:lang w:val="hr-HR"/>
        </w:rPr>
        <w:t xml:space="preserve"> set podataka</w:t>
      </w:r>
      <w:r w:rsidR="0097099C" w:rsidRPr="001B3918">
        <w:rPr>
          <w:rFonts w:cstheme="minorHAnsi"/>
          <w:lang w:val="hr-HR"/>
        </w:rPr>
        <w:t xml:space="preserve"> odnosno</w:t>
      </w:r>
      <w:r w:rsidRPr="001B3918">
        <w:rPr>
          <w:rFonts w:cstheme="minorHAnsi"/>
          <w:lang w:val="hr-HR"/>
        </w:rPr>
        <w:t xml:space="preserve"> </w:t>
      </w:r>
      <w:r w:rsidR="0097099C" w:rsidRPr="001B3918">
        <w:rPr>
          <w:rFonts w:cstheme="minorHAnsi"/>
          <w:lang w:val="hr-HR"/>
        </w:rPr>
        <w:t xml:space="preserve">ažuriranje baze podataka </w:t>
      </w:r>
      <w:r w:rsidRPr="001B3918">
        <w:rPr>
          <w:rFonts w:cstheme="minorHAnsi"/>
          <w:lang w:val="hr-HR"/>
        </w:rPr>
        <w:t>i</w:t>
      </w:r>
      <w:r w:rsidR="0097099C" w:rsidRPr="001B3918">
        <w:rPr>
          <w:rFonts w:cstheme="minorHAnsi"/>
          <w:lang w:val="hr-HR"/>
        </w:rPr>
        <w:t>z koje su takvi podaci prikupljeni.</w:t>
      </w:r>
    </w:p>
    <w:p w14:paraId="7A886528" w14:textId="77777777" w:rsidR="005277B9" w:rsidRPr="001B3918" w:rsidRDefault="005277B9" w:rsidP="005277B9">
      <w:pPr>
        <w:spacing w:after="0" w:line="252" w:lineRule="auto"/>
        <w:rPr>
          <w:rFonts w:cstheme="minorHAnsi"/>
          <w:lang w:val="hr-HR"/>
        </w:rPr>
      </w:pPr>
    </w:p>
    <w:p w14:paraId="5EF90F6E" w14:textId="5AF65474" w:rsidR="00B76467" w:rsidRPr="001B3918" w:rsidRDefault="005277B9" w:rsidP="005277B9">
      <w:pPr>
        <w:spacing w:after="0" w:line="252" w:lineRule="auto"/>
        <w:jc w:val="both"/>
        <w:rPr>
          <w:rFonts w:cstheme="minorHAnsi"/>
          <w:lang w:val="hr-HR"/>
        </w:rPr>
      </w:pPr>
      <w:r w:rsidRPr="001B3918">
        <w:rPr>
          <w:rFonts w:cstheme="minorHAnsi"/>
          <w:lang w:val="hr-HR"/>
        </w:rPr>
        <w:t>F</w:t>
      </w:r>
      <w:r w:rsidR="00B76467" w:rsidRPr="001B3918">
        <w:rPr>
          <w:rFonts w:cstheme="minorHAnsi"/>
          <w:lang w:val="hr-HR"/>
        </w:rPr>
        <w:t>oto snimanje objekata javne infrastrukture i sličnih objekata nije potrebno ako tako potvrdi Naručitelj nakon dostavljanja inicijalnih baza kroz prva tri mjeseca</w:t>
      </w:r>
      <w:r w:rsidRPr="001B3918">
        <w:rPr>
          <w:rFonts w:cstheme="minorHAnsi"/>
          <w:lang w:val="hr-HR"/>
        </w:rPr>
        <w:t>.</w:t>
      </w:r>
    </w:p>
    <w:p w14:paraId="005663AE" w14:textId="77777777" w:rsidR="00B76467" w:rsidRPr="001B3918" w:rsidRDefault="00B76467" w:rsidP="00B76467">
      <w:pPr>
        <w:rPr>
          <w:color w:val="003764"/>
          <w:lang w:val="hr-HR"/>
        </w:rPr>
      </w:pPr>
    </w:p>
    <w:p w14:paraId="7AF58209" w14:textId="77777777" w:rsidR="005277B9" w:rsidRPr="00E62BED" w:rsidRDefault="005277B9" w:rsidP="005277B9">
      <w:pPr>
        <w:spacing w:after="0" w:line="240" w:lineRule="auto"/>
        <w:rPr>
          <w:rFonts w:eastAsia="Times New Roman" w:cstheme="minorHAnsi"/>
          <w:b/>
          <w:bCs/>
          <w:lang w:val="hr-HR"/>
        </w:rPr>
      </w:pPr>
      <w:r w:rsidRPr="00E62BED">
        <w:rPr>
          <w:rFonts w:eastAsia="Times New Roman" w:cstheme="minorHAnsi"/>
          <w:b/>
          <w:bCs/>
          <w:lang w:val="hr-HR"/>
        </w:rPr>
        <w:t>AUTORSKA PRAVA NAD INFORMACIJSKIM SUSTAVOM I PRATEĆOM DOKUMENTACIJOM</w:t>
      </w:r>
    </w:p>
    <w:p w14:paraId="5C0E8645" w14:textId="6354619B" w:rsidR="005277B9" w:rsidRPr="001B3918" w:rsidRDefault="005277B9" w:rsidP="005277B9">
      <w:pPr>
        <w:spacing w:after="0" w:line="240" w:lineRule="auto"/>
        <w:jc w:val="both"/>
        <w:rPr>
          <w:rFonts w:eastAsia="Times New Roman" w:cstheme="minorHAnsi"/>
          <w:lang w:val="hr-HR"/>
        </w:rPr>
      </w:pPr>
      <w:r w:rsidRPr="001B3918">
        <w:rPr>
          <w:rFonts w:eastAsia="Times New Roman" w:cstheme="minorHAnsi"/>
          <w:lang w:val="hr-HR"/>
        </w:rPr>
        <w:lastRenderedPageBreak/>
        <w:t>Ovim Ugovorom Izvršitelj u korist i na ime Naručitelja osniva isključivo pravo na iskorištavanje autorskog prava na bazama podataka nastalim na temelju ovog Ugovora, neograničeno sadržajno, vremenski i teritorijalno što posebice uključuje, ali se ne ograničava na:</w:t>
      </w:r>
    </w:p>
    <w:p w14:paraId="3441E679" w14:textId="15B0CC4A" w:rsidR="005277B9" w:rsidRPr="001B3918" w:rsidRDefault="005277B9" w:rsidP="005277B9">
      <w:pPr>
        <w:numPr>
          <w:ilvl w:val="0"/>
          <w:numId w:val="19"/>
        </w:numPr>
        <w:spacing w:after="0" w:line="240" w:lineRule="auto"/>
        <w:jc w:val="both"/>
        <w:rPr>
          <w:rFonts w:eastAsia="Times New Roman" w:cstheme="minorHAnsi"/>
          <w:lang w:val="hr-HR"/>
        </w:rPr>
      </w:pPr>
      <w:r w:rsidRPr="001B3918">
        <w:rPr>
          <w:rFonts w:eastAsia="Times New Roman" w:cstheme="minorHAnsi"/>
          <w:lang w:val="hr-HR"/>
        </w:rPr>
        <w:t>trajno ili privremeno reproduciranje strukture i sadržaja baza podataka u bilo kojem obliku, djelomično ili u cijelosti, to uključuje i učitavanje, prikazivanje, izvođenje, prenošenje ili pohranu,</w:t>
      </w:r>
    </w:p>
    <w:p w14:paraId="5F338EE4" w14:textId="24C97F4C" w:rsidR="005277B9" w:rsidRPr="001B3918" w:rsidRDefault="005277B9" w:rsidP="005277B9">
      <w:pPr>
        <w:numPr>
          <w:ilvl w:val="0"/>
          <w:numId w:val="19"/>
        </w:numPr>
        <w:spacing w:after="0" w:line="240" w:lineRule="auto"/>
        <w:jc w:val="both"/>
        <w:rPr>
          <w:rFonts w:eastAsia="Times New Roman" w:cstheme="minorHAnsi"/>
          <w:lang w:val="hr-HR"/>
        </w:rPr>
      </w:pPr>
      <w:r w:rsidRPr="001B3918">
        <w:rPr>
          <w:rFonts w:eastAsia="Times New Roman" w:cstheme="minorHAnsi"/>
          <w:lang w:val="hr-HR"/>
        </w:rPr>
        <w:t>prijevod, prilagodbu, obradu i bilo koju drugu izmjenu strukture i sadržaja baza podataka te reproduciranje rezultata tih izmjena, s time da prava osobe koja je izmijenila program ostaju nedirnuta</w:t>
      </w:r>
    </w:p>
    <w:p w14:paraId="57FD9FFC" w14:textId="6337208A" w:rsidR="005277B9" w:rsidRPr="001B3918" w:rsidRDefault="005277B9" w:rsidP="005277B9">
      <w:pPr>
        <w:numPr>
          <w:ilvl w:val="0"/>
          <w:numId w:val="19"/>
        </w:numPr>
        <w:spacing w:after="0" w:line="240" w:lineRule="auto"/>
        <w:jc w:val="both"/>
        <w:rPr>
          <w:rFonts w:eastAsia="Times New Roman" w:cstheme="minorHAnsi"/>
          <w:lang w:val="hr-HR"/>
        </w:rPr>
      </w:pPr>
      <w:r w:rsidRPr="001B3918">
        <w:rPr>
          <w:rFonts w:eastAsia="Times New Roman" w:cstheme="minorHAnsi"/>
          <w:lang w:val="hr-HR"/>
        </w:rPr>
        <w:t>distribuciju izvornika ili primjeraka baze podataka i njihovog sadržaja, u bilo kojem obliku, kao i njihovo iznajmljivanje.</w:t>
      </w:r>
    </w:p>
    <w:p w14:paraId="37EF7A9D" w14:textId="77777777" w:rsidR="005277B9" w:rsidRPr="001B3918" w:rsidRDefault="005277B9" w:rsidP="005277B9">
      <w:pPr>
        <w:pStyle w:val="BodyText"/>
        <w:rPr>
          <w:rFonts w:asciiTheme="minorHAnsi" w:hAnsiTheme="minorHAnsi" w:cstheme="minorHAnsi"/>
          <w:sz w:val="22"/>
          <w:szCs w:val="22"/>
        </w:rPr>
      </w:pPr>
    </w:p>
    <w:p w14:paraId="793F9A5F" w14:textId="28EBD94B" w:rsidR="005277B9" w:rsidRPr="001B3918" w:rsidRDefault="005277B9" w:rsidP="005277B9">
      <w:pPr>
        <w:pStyle w:val="BodyText"/>
        <w:rPr>
          <w:rFonts w:asciiTheme="minorHAnsi" w:hAnsiTheme="minorHAnsi" w:cstheme="minorHAnsi"/>
          <w:sz w:val="22"/>
          <w:szCs w:val="22"/>
        </w:rPr>
      </w:pPr>
      <w:r w:rsidRPr="001B3918">
        <w:rPr>
          <w:rFonts w:asciiTheme="minorHAnsi" w:hAnsiTheme="minorHAnsi" w:cstheme="minorHAnsi"/>
          <w:sz w:val="22"/>
          <w:szCs w:val="22"/>
        </w:rPr>
        <w:t>Izvršitelj ujedno ovlašćuje Naručitelja da baze podataka, njihovu strukturu i sadržaj u bilo koje vrijeme i bez ikakvih dodatnih obveza prema Izvršitelju, prema vlastitoj procjeni učini javno dostupnim i slobodnim za:</w:t>
      </w:r>
    </w:p>
    <w:p w14:paraId="18121757" w14:textId="77777777" w:rsidR="005277B9" w:rsidRPr="001B3918" w:rsidRDefault="005277B9" w:rsidP="005277B9">
      <w:pPr>
        <w:numPr>
          <w:ilvl w:val="0"/>
          <w:numId w:val="19"/>
        </w:numPr>
        <w:spacing w:after="0" w:line="240" w:lineRule="auto"/>
        <w:jc w:val="both"/>
        <w:rPr>
          <w:rFonts w:eastAsia="Times New Roman" w:cstheme="minorHAnsi"/>
          <w:lang w:val="hr-HR"/>
        </w:rPr>
      </w:pPr>
      <w:r w:rsidRPr="001B3918">
        <w:rPr>
          <w:rFonts w:eastAsia="Times New Roman" w:cstheme="minorHAnsi"/>
          <w:lang w:val="hr-HR"/>
        </w:rPr>
        <w:t>korištenje u bilo koje svrhe</w:t>
      </w:r>
    </w:p>
    <w:p w14:paraId="09161C95" w14:textId="77777777" w:rsidR="005277B9" w:rsidRPr="001B3918" w:rsidRDefault="005277B9" w:rsidP="005277B9">
      <w:pPr>
        <w:numPr>
          <w:ilvl w:val="0"/>
          <w:numId w:val="19"/>
        </w:numPr>
        <w:spacing w:after="0" w:line="240" w:lineRule="auto"/>
        <w:jc w:val="both"/>
        <w:rPr>
          <w:rFonts w:eastAsia="Times New Roman" w:cstheme="minorHAnsi"/>
          <w:lang w:val="hr-HR"/>
        </w:rPr>
      </w:pPr>
      <w:r w:rsidRPr="001B3918">
        <w:rPr>
          <w:rFonts w:eastAsia="Times New Roman" w:cstheme="minorHAnsi"/>
          <w:lang w:val="hr-HR"/>
        </w:rPr>
        <w:t>proučavanje i mijenjanje prema potrebi bilo kojeg korisnika</w:t>
      </w:r>
    </w:p>
    <w:p w14:paraId="3053278B" w14:textId="77777777" w:rsidR="005277B9" w:rsidRPr="001B3918" w:rsidRDefault="005277B9" w:rsidP="005277B9">
      <w:pPr>
        <w:numPr>
          <w:ilvl w:val="0"/>
          <w:numId w:val="19"/>
        </w:numPr>
        <w:spacing w:after="0" w:line="240" w:lineRule="auto"/>
        <w:jc w:val="both"/>
        <w:rPr>
          <w:rFonts w:eastAsia="Times New Roman" w:cstheme="minorHAnsi"/>
          <w:lang w:val="hr-HR"/>
        </w:rPr>
      </w:pPr>
      <w:r w:rsidRPr="001B3918">
        <w:rPr>
          <w:rFonts w:eastAsia="Times New Roman" w:cstheme="minorHAnsi"/>
          <w:lang w:val="hr-HR"/>
        </w:rPr>
        <w:t xml:space="preserve">redistribuciju kopija </w:t>
      </w:r>
    </w:p>
    <w:p w14:paraId="0120C7CE" w14:textId="7AFBED5B" w:rsidR="005277B9" w:rsidRPr="001B3918" w:rsidRDefault="005277B9" w:rsidP="005277B9">
      <w:pPr>
        <w:numPr>
          <w:ilvl w:val="0"/>
          <w:numId w:val="19"/>
        </w:numPr>
        <w:spacing w:after="0" w:line="240" w:lineRule="auto"/>
        <w:jc w:val="both"/>
        <w:rPr>
          <w:rFonts w:eastAsia="Times New Roman" w:cstheme="minorHAnsi"/>
          <w:lang w:val="hr-HR"/>
        </w:rPr>
      </w:pPr>
      <w:r w:rsidRPr="001B3918">
        <w:rPr>
          <w:rFonts w:eastAsia="Times New Roman" w:cstheme="minorHAnsi"/>
          <w:lang w:val="hr-HR"/>
        </w:rPr>
        <w:t>poboljšavanje i javno objavljivanje modificiranih verzija u korist cijele društvene zajednice.</w:t>
      </w:r>
    </w:p>
    <w:p w14:paraId="2DCDB778" w14:textId="4804305D" w:rsidR="005277B9" w:rsidRPr="001B3918" w:rsidRDefault="005277B9" w:rsidP="005277B9">
      <w:pPr>
        <w:spacing w:after="0" w:line="240" w:lineRule="auto"/>
        <w:jc w:val="both"/>
        <w:rPr>
          <w:rFonts w:eastAsia="Times New Roman" w:cstheme="minorHAnsi"/>
          <w:lang w:val="hr-HR"/>
        </w:rPr>
      </w:pPr>
    </w:p>
    <w:p w14:paraId="63C03B58" w14:textId="0CF08E8D" w:rsidR="005277B9" w:rsidRPr="001B3918" w:rsidRDefault="005277B9" w:rsidP="005277B9">
      <w:pPr>
        <w:spacing w:after="0" w:line="240" w:lineRule="auto"/>
        <w:jc w:val="both"/>
        <w:rPr>
          <w:rFonts w:eastAsia="Times New Roman" w:cstheme="minorHAnsi"/>
          <w:lang w:val="hr-HR"/>
        </w:rPr>
      </w:pPr>
      <w:r w:rsidRPr="001B3918">
        <w:rPr>
          <w:rFonts w:eastAsia="Times New Roman" w:cstheme="minorHAnsi"/>
          <w:lang w:val="hr-HR"/>
        </w:rPr>
        <w:t>Za sav materijal koji je sadržan u bazama podataka ili kreiran u svrhu izvršenja ugovorenih isporuka, Izvršitelj je dužan osigurati neometano i neograničeno korištenje od strane Naručitelja sa svim ranije navedenim elementima korištenja bez ikakve naknade Izvršitelju ili bilo kojoj trećoj osobi.</w:t>
      </w:r>
    </w:p>
    <w:p w14:paraId="03996CBA" w14:textId="2FECC335" w:rsidR="005277B9" w:rsidRPr="001B3918" w:rsidRDefault="005277B9" w:rsidP="005277B9">
      <w:pPr>
        <w:spacing w:after="0" w:line="240" w:lineRule="auto"/>
        <w:jc w:val="both"/>
        <w:rPr>
          <w:rFonts w:eastAsia="Times New Roman" w:cstheme="minorHAnsi"/>
          <w:lang w:val="hr-HR"/>
        </w:rPr>
      </w:pPr>
    </w:p>
    <w:p w14:paraId="2909A577" w14:textId="73EA5DC3" w:rsidR="005277B9" w:rsidRPr="001B3918" w:rsidRDefault="005277B9" w:rsidP="005277B9">
      <w:pPr>
        <w:spacing w:after="0" w:line="240" w:lineRule="auto"/>
        <w:jc w:val="both"/>
        <w:rPr>
          <w:rFonts w:eastAsia="Times New Roman" w:cstheme="minorHAnsi"/>
          <w:lang w:val="hr-HR"/>
        </w:rPr>
      </w:pPr>
      <w:r w:rsidRPr="001B3918">
        <w:rPr>
          <w:rFonts w:eastAsia="Times New Roman" w:cstheme="minorHAnsi"/>
          <w:lang w:val="hr-HR"/>
        </w:rPr>
        <w:t>Izvršitelj je dužan osigurati i Naručitelju dostaviti podatke o stvarnim fizičkim osobama koje su autori pojedinog sadržaja koji predstavlja autorsko djelo te osigurati da su navedene osobe suglasne s korištenjem takvog materijala i upoznate te da prihvaćaju činjenicu da ih se radi tehničkih mogućnosti n</w:t>
      </w:r>
      <w:r w:rsidR="007255AD" w:rsidRPr="001B3918">
        <w:rPr>
          <w:rFonts w:eastAsia="Times New Roman" w:cstheme="minorHAnsi"/>
          <w:lang w:val="hr-HR"/>
        </w:rPr>
        <w:t xml:space="preserve">e navodi prilikom svakog korištenja takvog materijala. Izvršitelj je ujedno dužan Naručitelju dostaviti </w:t>
      </w:r>
      <w:r w:rsidR="001B3918" w:rsidRPr="001B3918">
        <w:rPr>
          <w:rFonts w:eastAsia="Times New Roman" w:cstheme="minorHAnsi"/>
          <w:lang w:val="hr-HR"/>
        </w:rPr>
        <w:t>odgovarajuće</w:t>
      </w:r>
      <w:r w:rsidR="007255AD" w:rsidRPr="001B3918">
        <w:rPr>
          <w:rFonts w:eastAsia="Times New Roman" w:cstheme="minorHAnsi"/>
          <w:lang w:val="hr-HR"/>
        </w:rPr>
        <w:t xml:space="preserve"> suglasnosti navedenih osoba iz kojeg je razvidno da su suglasne s navedenim postupanjem.</w:t>
      </w:r>
    </w:p>
    <w:p w14:paraId="03513ACB" w14:textId="77777777" w:rsidR="00B76467" w:rsidRPr="001B3918" w:rsidRDefault="00B76467" w:rsidP="0019278A">
      <w:pPr>
        <w:jc w:val="both"/>
        <w:rPr>
          <w:lang w:val="hr-HR"/>
        </w:rPr>
      </w:pPr>
    </w:p>
    <w:sectPr w:rsidR="00B76467" w:rsidRPr="001B39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660C"/>
    <w:multiLevelType w:val="hybridMultilevel"/>
    <w:tmpl w:val="E8A6E37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1C33F4E"/>
    <w:multiLevelType w:val="hybridMultilevel"/>
    <w:tmpl w:val="9000C2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4874CA2"/>
    <w:multiLevelType w:val="hybridMultilevel"/>
    <w:tmpl w:val="63C87C34"/>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 w15:restartNumberingAfterBreak="0">
    <w:nsid w:val="08FB25F7"/>
    <w:multiLevelType w:val="hybridMultilevel"/>
    <w:tmpl w:val="5E463CA4"/>
    <w:lvl w:ilvl="0" w:tplc="0409000F">
      <w:start w:val="1"/>
      <w:numFmt w:val="decimal"/>
      <w:lvlText w:val="%1."/>
      <w:lvlJc w:val="left"/>
      <w:pPr>
        <w:ind w:left="122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09BC2431"/>
    <w:multiLevelType w:val="hybridMultilevel"/>
    <w:tmpl w:val="6166EC7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B2A043B"/>
    <w:multiLevelType w:val="hybridMultilevel"/>
    <w:tmpl w:val="EC8430E6"/>
    <w:lvl w:ilvl="0" w:tplc="0409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B765483"/>
    <w:multiLevelType w:val="hybridMultilevel"/>
    <w:tmpl w:val="110A2332"/>
    <w:lvl w:ilvl="0" w:tplc="041A0001">
      <w:start w:val="1"/>
      <w:numFmt w:val="bullet"/>
      <w:lvlText w:val=""/>
      <w:lvlJc w:val="left"/>
      <w:pPr>
        <w:ind w:left="1512" w:hanging="360"/>
      </w:pPr>
      <w:rPr>
        <w:rFonts w:ascii="Symbol" w:hAnsi="Symbol" w:hint="default"/>
      </w:rPr>
    </w:lvl>
    <w:lvl w:ilvl="1" w:tplc="041A0003">
      <w:start w:val="1"/>
      <w:numFmt w:val="bullet"/>
      <w:lvlText w:val="o"/>
      <w:lvlJc w:val="left"/>
      <w:pPr>
        <w:ind w:left="2232" w:hanging="360"/>
      </w:pPr>
      <w:rPr>
        <w:rFonts w:ascii="Courier New" w:hAnsi="Courier New" w:cs="Courier New" w:hint="default"/>
      </w:rPr>
    </w:lvl>
    <w:lvl w:ilvl="2" w:tplc="041A0005" w:tentative="1">
      <w:start w:val="1"/>
      <w:numFmt w:val="bullet"/>
      <w:lvlText w:val=""/>
      <w:lvlJc w:val="left"/>
      <w:pPr>
        <w:ind w:left="2952" w:hanging="360"/>
      </w:pPr>
      <w:rPr>
        <w:rFonts w:ascii="Wingdings" w:hAnsi="Wingdings" w:hint="default"/>
      </w:rPr>
    </w:lvl>
    <w:lvl w:ilvl="3" w:tplc="041A0001" w:tentative="1">
      <w:start w:val="1"/>
      <w:numFmt w:val="bullet"/>
      <w:lvlText w:val=""/>
      <w:lvlJc w:val="left"/>
      <w:pPr>
        <w:ind w:left="3672" w:hanging="360"/>
      </w:pPr>
      <w:rPr>
        <w:rFonts w:ascii="Symbol" w:hAnsi="Symbol" w:hint="default"/>
      </w:rPr>
    </w:lvl>
    <w:lvl w:ilvl="4" w:tplc="041A0003" w:tentative="1">
      <w:start w:val="1"/>
      <w:numFmt w:val="bullet"/>
      <w:lvlText w:val="o"/>
      <w:lvlJc w:val="left"/>
      <w:pPr>
        <w:ind w:left="4392" w:hanging="360"/>
      </w:pPr>
      <w:rPr>
        <w:rFonts w:ascii="Courier New" w:hAnsi="Courier New" w:cs="Courier New" w:hint="default"/>
      </w:rPr>
    </w:lvl>
    <w:lvl w:ilvl="5" w:tplc="041A0005" w:tentative="1">
      <w:start w:val="1"/>
      <w:numFmt w:val="bullet"/>
      <w:lvlText w:val=""/>
      <w:lvlJc w:val="left"/>
      <w:pPr>
        <w:ind w:left="5112" w:hanging="360"/>
      </w:pPr>
      <w:rPr>
        <w:rFonts w:ascii="Wingdings" w:hAnsi="Wingdings" w:hint="default"/>
      </w:rPr>
    </w:lvl>
    <w:lvl w:ilvl="6" w:tplc="041A0001" w:tentative="1">
      <w:start w:val="1"/>
      <w:numFmt w:val="bullet"/>
      <w:lvlText w:val=""/>
      <w:lvlJc w:val="left"/>
      <w:pPr>
        <w:ind w:left="5832" w:hanging="360"/>
      </w:pPr>
      <w:rPr>
        <w:rFonts w:ascii="Symbol" w:hAnsi="Symbol" w:hint="default"/>
      </w:rPr>
    </w:lvl>
    <w:lvl w:ilvl="7" w:tplc="041A0003" w:tentative="1">
      <w:start w:val="1"/>
      <w:numFmt w:val="bullet"/>
      <w:lvlText w:val="o"/>
      <w:lvlJc w:val="left"/>
      <w:pPr>
        <w:ind w:left="6552" w:hanging="360"/>
      </w:pPr>
      <w:rPr>
        <w:rFonts w:ascii="Courier New" w:hAnsi="Courier New" w:cs="Courier New" w:hint="default"/>
      </w:rPr>
    </w:lvl>
    <w:lvl w:ilvl="8" w:tplc="041A0005" w:tentative="1">
      <w:start w:val="1"/>
      <w:numFmt w:val="bullet"/>
      <w:lvlText w:val=""/>
      <w:lvlJc w:val="left"/>
      <w:pPr>
        <w:ind w:left="7272" w:hanging="360"/>
      </w:pPr>
      <w:rPr>
        <w:rFonts w:ascii="Wingdings" w:hAnsi="Wingdings" w:hint="default"/>
      </w:rPr>
    </w:lvl>
  </w:abstractNum>
  <w:abstractNum w:abstractNumId="7" w15:restartNumberingAfterBreak="0">
    <w:nsid w:val="0E0C1962"/>
    <w:multiLevelType w:val="hybridMultilevel"/>
    <w:tmpl w:val="1580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A54FC0"/>
    <w:multiLevelType w:val="multilevel"/>
    <w:tmpl w:val="9E3279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C86AF1"/>
    <w:multiLevelType w:val="hybridMultilevel"/>
    <w:tmpl w:val="D94CED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D003C39"/>
    <w:multiLevelType w:val="hybridMultilevel"/>
    <w:tmpl w:val="35848336"/>
    <w:lvl w:ilvl="0" w:tplc="16CE2FC6">
      <w:start w:val="1"/>
      <w:numFmt w:val="decimal"/>
      <w:lvlText w:val="%1."/>
      <w:lvlJc w:val="left"/>
      <w:pPr>
        <w:ind w:left="720" w:hanging="360"/>
      </w:pPr>
      <w:rPr>
        <w:rFonts w:ascii="Arial" w:hAnsi="Arial" w:cs="Arial" w:hint="default"/>
        <w:color w:val="000000"/>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DF748C8"/>
    <w:multiLevelType w:val="hybridMultilevel"/>
    <w:tmpl w:val="6BAE61D6"/>
    <w:lvl w:ilvl="0" w:tplc="0409000F">
      <w:start w:val="1"/>
      <w:numFmt w:val="decimal"/>
      <w:lvlText w:val="%1."/>
      <w:lvlJc w:val="left"/>
      <w:pPr>
        <w:ind w:left="720" w:hanging="360"/>
      </w:pPr>
      <w:rPr>
        <w:rFonts w:hint="default"/>
        <w:color w:val="000000"/>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E9F6FE8"/>
    <w:multiLevelType w:val="hybridMultilevel"/>
    <w:tmpl w:val="BB040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5259B9"/>
    <w:multiLevelType w:val="hybridMultilevel"/>
    <w:tmpl w:val="C07AB85A"/>
    <w:lvl w:ilvl="0" w:tplc="0409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4AE7360"/>
    <w:multiLevelType w:val="hybridMultilevel"/>
    <w:tmpl w:val="A23C5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CE79CF"/>
    <w:multiLevelType w:val="hybridMultilevel"/>
    <w:tmpl w:val="5770E52C"/>
    <w:lvl w:ilvl="0" w:tplc="041A0019">
      <w:start w:val="1"/>
      <w:numFmt w:val="low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6" w15:restartNumberingAfterBreak="0">
    <w:nsid w:val="2FF2158E"/>
    <w:multiLevelType w:val="hybridMultilevel"/>
    <w:tmpl w:val="5628AF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2E66163"/>
    <w:multiLevelType w:val="hybridMultilevel"/>
    <w:tmpl w:val="C2164684"/>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ind w:left="786" w:hanging="360"/>
      </w:pPr>
      <w:rPr>
        <w:rFonts w:ascii="Symbol" w:hAnsi="Symbol" w:hint="default"/>
      </w:rPr>
    </w:lvl>
    <w:lvl w:ilvl="2" w:tplc="041A0005">
      <w:start w:val="1"/>
      <w:numFmt w:val="bullet"/>
      <w:lvlText w:val=""/>
      <w:lvlJc w:val="left"/>
      <w:pPr>
        <w:ind w:left="502"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6493DBC"/>
    <w:multiLevelType w:val="hybridMultilevel"/>
    <w:tmpl w:val="5AFE1E8C"/>
    <w:lvl w:ilvl="0" w:tplc="0D385C74">
      <w:start w:val="1"/>
      <w:numFmt w:val="upperLetter"/>
      <w:lvlText w:val="%1."/>
      <w:lvlJc w:val="left"/>
      <w:pPr>
        <w:ind w:left="720" w:hanging="360"/>
      </w:pPr>
      <w:rPr>
        <w:b w:val="0"/>
      </w:rPr>
    </w:lvl>
    <w:lvl w:ilvl="1" w:tplc="041A0001">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7864219"/>
    <w:multiLevelType w:val="hybridMultilevel"/>
    <w:tmpl w:val="BB040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706898"/>
    <w:multiLevelType w:val="hybridMultilevel"/>
    <w:tmpl w:val="B6265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A13455"/>
    <w:multiLevelType w:val="hybridMultilevel"/>
    <w:tmpl w:val="C42C81D8"/>
    <w:lvl w:ilvl="0" w:tplc="0409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2" w15:restartNumberingAfterBreak="0">
    <w:nsid w:val="3B224666"/>
    <w:multiLevelType w:val="hybridMultilevel"/>
    <w:tmpl w:val="352E8960"/>
    <w:lvl w:ilvl="0" w:tplc="7CECDBF0">
      <w:start w:val="1"/>
      <w:numFmt w:val="decimal"/>
      <w:lvlText w:val="%1."/>
      <w:lvlJc w:val="left"/>
      <w:pPr>
        <w:ind w:left="720" w:hanging="360"/>
      </w:pPr>
      <w:rPr>
        <w:rFonts w:hint="default"/>
        <w:color w:val="000000"/>
      </w:rPr>
    </w:lvl>
    <w:lvl w:ilvl="1" w:tplc="041A0019">
      <w:start w:val="1"/>
      <w:numFmt w:val="lowerLetter"/>
      <w:lvlText w:val="%2."/>
      <w:lvlJc w:val="left"/>
      <w:pPr>
        <w:ind w:left="1440" w:hanging="360"/>
      </w:pPr>
    </w:lvl>
    <w:lvl w:ilvl="2" w:tplc="041A0019">
      <w:start w:val="1"/>
      <w:numFmt w:val="lowerLetter"/>
      <w:lvlText w:val="%3."/>
      <w:lvlJc w:val="left"/>
      <w:pPr>
        <w:ind w:left="1173"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3F1F5314"/>
    <w:multiLevelType w:val="hybridMultilevel"/>
    <w:tmpl w:val="6BAE61D6"/>
    <w:lvl w:ilvl="0" w:tplc="0409000F">
      <w:start w:val="1"/>
      <w:numFmt w:val="decimal"/>
      <w:lvlText w:val="%1."/>
      <w:lvlJc w:val="left"/>
      <w:pPr>
        <w:ind w:left="720" w:hanging="360"/>
      </w:pPr>
      <w:rPr>
        <w:rFonts w:hint="default"/>
        <w:color w:val="000000"/>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2C83D7A"/>
    <w:multiLevelType w:val="hybridMultilevel"/>
    <w:tmpl w:val="F7C4D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8A5569"/>
    <w:multiLevelType w:val="hybridMultilevel"/>
    <w:tmpl w:val="EDFEAC1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68D436B"/>
    <w:multiLevelType w:val="hybridMultilevel"/>
    <w:tmpl w:val="48FA2278"/>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9980CB5"/>
    <w:multiLevelType w:val="hybridMultilevel"/>
    <w:tmpl w:val="5770E52C"/>
    <w:lvl w:ilvl="0" w:tplc="041A0019">
      <w:start w:val="1"/>
      <w:numFmt w:val="low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8" w15:restartNumberingAfterBreak="0">
    <w:nsid w:val="4ABE1413"/>
    <w:multiLevelType w:val="hybridMultilevel"/>
    <w:tmpl w:val="9CAE2B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1AD1F0B"/>
    <w:multiLevelType w:val="hybridMultilevel"/>
    <w:tmpl w:val="65D04B84"/>
    <w:lvl w:ilvl="0" w:tplc="041A0019">
      <w:start w:val="1"/>
      <w:numFmt w:val="lowerLetter"/>
      <w:lvlText w:val="%1."/>
      <w:lvlJc w:val="left"/>
      <w:pPr>
        <w:ind w:left="122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0" w15:restartNumberingAfterBreak="0">
    <w:nsid w:val="51EF7EB0"/>
    <w:multiLevelType w:val="hybridMultilevel"/>
    <w:tmpl w:val="E9F882EA"/>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1" w15:restartNumberingAfterBreak="0">
    <w:nsid w:val="53DD05A0"/>
    <w:multiLevelType w:val="hybridMultilevel"/>
    <w:tmpl w:val="FA484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AD12DC"/>
    <w:multiLevelType w:val="hybridMultilevel"/>
    <w:tmpl w:val="558088DA"/>
    <w:lvl w:ilvl="0" w:tplc="CDCA6D44">
      <w:numFmt w:val="bullet"/>
      <w:lvlText w:val="•"/>
      <w:lvlJc w:val="left"/>
      <w:pPr>
        <w:ind w:left="1065" w:hanging="705"/>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59931686"/>
    <w:multiLevelType w:val="hybridMultilevel"/>
    <w:tmpl w:val="8C10B76A"/>
    <w:lvl w:ilvl="0" w:tplc="041A0001">
      <w:start w:val="1"/>
      <w:numFmt w:val="bullet"/>
      <w:lvlText w:val=""/>
      <w:lvlJc w:val="left"/>
      <w:pPr>
        <w:ind w:left="1484" w:hanging="360"/>
      </w:pPr>
      <w:rPr>
        <w:rFonts w:ascii="Symbol" w:hAnsi="Symbol" w:hint="default"/>
      </w:rPr>
    </w:lvl>
    <w:lvl w:ilvl="1" w:tplc="041A0003" w:tentative="1">
      <w:start w:val="1"/>
      <w:numFmt w:val="bullet"/>
      <w:lvlText w:val="o"/>
      <w:lvlJc w:val="left"/>
      <w:pPr>
        <w:ind w:left="2204" w:hanging="360"/>
      </w:pPr>
      <w:rPr>
        <w:rFonts w:ascii="Courier New" w:hAnsi="Courier New" w:cs="Courier New" w:hint="default"/>
      </w:rPr>
    </w:lvl>
    <w:lvl w:ilvl="2" w:tplc="041A0005" w:tentative="1">
      <w:start w:val="1"/>
      <w:numFmt w:val="bullet"/>
      <w:lvlText w:val=""/>
      <w:lvlJc w:val="left"/>
      <w:pPr>
        <w:ind w:left="2924" w:hanging="360"/>
      </w:pPr>
      <w:rPr>
        <w:rFonts w:ascii="Wingdings" w:hAnsi="Wingdings" w:hint="default"/>
      </w:rPr>
    </w:lvl>
    <w:lvl w:ilvl="3" w:tplc="041A0001" w:tentative="1">
      <w:start w:val="1"/>
      <w:numFmt w:val="bullet"/>
      <w:lvlText w:val=""/>
      <w:lvlJc w:val="left"/>
      <w:pPr>
        <w:ind w:left="3644" w:hanging="360"/>
      </w:pPr>
      <w:rPr>
        <w:rFonts w:ascii="Symbol" w:hAnsi="Symbol" w:hint="default"/>
      </w:rPr>
    </w:lvl>
    <w:lvl w:ilvl="4" w:tplc="041A0003" w:tentative="1">
      <w:start w:val="1"/>
      <w:numFmt w:val="bullet"/>
      <w:lvlText w:val="o"/>
      <w:lvlJc w:val="left"/>
      <w:pPr>
        <w:ind w:left="4364" w:hanging="360"/>
      </w:pPr>
      <w:rPr>
        <w:rFonts w:ascii="Courier New" w:hAnsi="Courier New" w:cs="Courier New" w:hint="default"/>
      </w:rPr>
    </w:lvl>
    <w:lvl w:ilvl="5" w:tplc="041A0005" w:tentative="1">
      <w:start w:val="1"/>
      <w:numFmt w:val="bullet"/>
      <w:lvlText w:val=""/>
      <w:lvlJc w:val="left"/>
      <w:pPr>
        <w:ind w:left="5084" w:hanging="360"/>
      </w:pPr>
      <w:rPr>
        <w:rFonts w:ascii="Wingdings" w:hAnsi="Wingdings" w:hint="default"/>
      </w:rPr>
    </w:lvl>
    <w:lvl w:ilvl="6" w:tplc="041A0001" w:tentative="1">
      <w:start w:val="1"/>
      <w:numFmt w:val="bullet"/>
      <w:lvlText w:val=""/>
      <w:lvlJc w:val="left"/>
      <w:pPr>
        <w:ind w:left="5804" w:hanging="360"/>
      </w:pPr>
      <w:rPr>
        <w:rFonts w:ascii="Symbol" w:hAnsi="Symbol" w:hint="default"/>
      </w:rPr>
    </w:lvl>
    <w:lvl w:ilvl="7" w:tplc="041A0003" w:tentative="1">
      <w:start w:val="1"/>
      <w:numFmt w:val="bullet"/>
      <w:lvlText w:val="o"/>
      <w:lvlJc w:val="left"/>
      <w:pPr>
        <w:ind w:left="6524" w:hanging="360"/>
      </w:pPr>
      <w:rPr>
        <w:rFonts w:ascii="Courier New" w:hAnsi="Courier New" w:cs="Courier New" w:hint="default"/>
      </w:rPr>
    </w:lvl>
    <w:lvl w:ilvl="8" w:tplc="041A0005" w:tentative="1">
      <w:start w:val="1"/>
      <w:numFmt w:val="bullet"/>
      <w:lvlText w:val=""/>
      <w:lvlJc w:val="left"/>
      <w:pPr>
        <w:ind w:left="7244" w:hanging="360"/>
      </w:pPr>
      <w:rPr>
        <w:rFonts w:ascii="Wingdings" w:hAnsi="Wingdings" w:hint="default"/>
      </w:rPr>
    </w:lvl>
  </w:abstractNum>
  <w:abstractNum w:abstractNumId="34" w15:restartNumberingAfterBreak="0">
    <w:nsid w:val="59B418A5"/>
    <w:multiLevelType w:val="hybridMultilevel"/>
    <w:tmpl w:val="341A10A6"/>
    <w:lvl w:ilvl="0" w:tplc="0409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5A757419"/>
    <w:multiLevelType w:val="hybridMultilevel"/>
    <w:tmpl w:val="337CACCE"/>
    <w:lvl w:ilvl="0" w:tplc="0D385C74">
      <w:start w:val="1"/>
      <w:numFmt w:val="upperLetter"/>
      <w:lvlText w:val="%1."/>
      <w:lvlJc w:val="left"/>
      <w:pPr>
        <w:ind w:left="720" w:hanging="360"/>
      </w:pPr>
      <w:rPr>
        <w:b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5AE41810"/>
    <w:multiLevelType w:val="hybridMultilevel"/>
    <w:tmpl w:val="C66EF204"/>
    <w:lvl w:ilvl="0" w:tplc="E1BA4DC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1D16D1C"/>
    <w:multiLevelType w:val="hybridMultilevel"/>
    <w:tmpl w:val="21FC0888"/>
    <w:lvl w:ilvl="0" w:tplc="0409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BA55662"/>
    <w:multiLevelType w:val="hybridMultilevel"/>
    <w:tmpl w:val="467679AC"/>
    <w:lvl w:ilvl="0" w:tplc="0409000F">
      <w:start w:val="1"/>
      <w:numFmt w:val="decimal"/>
      <w:lvlText w:val="%1."/>
      <w:lvlJc w:val="left"/>
      <w:pPr>
        <w:ind w:left="778" w:hanging="360"/>
      </w:pPr>
    </w:lvl>
    <w:lvl w:ilvl="1" w:tplc="041A0019" w:tentative="1">
      <w:start w:val="1"/>
      <w:numFmt w:val="lowerLetter"/>
      <w:lvlText w:val="%2."/>
      <w:lvlJc w:val="left"/>
      <w:pPr>
        <w:ind w:left="1498" w:hanging="360"/>
      </w:pPr>
    </w:lvl>
    <w:lvl w:ilvl="2" w:tplc="041A001B" w:tentative="1">
      <w:start w:val="1"/>
      <w:numFmt w:val="lowerRoman"/>
      <w:lvlText w:val="%3."/>
      <w:lvlJc w:val="right"/>
      <w:pPr>
        <w:ind w:left="2218" w:hanging="180"/>
      </w:pPr>
    </w:lvl>
    <w:lvl w:ilvl="3" w:tplc="041A000F" w:tentative="1">
      <w:start w:val="1"/>
      <w:numFmt w:val="decimal"/>
      <w:lvlText w:val="%4."/>
      <w:lvlJc w:val="left"/>
      <w:pPr>
        <w:ind w:left="2938" w:hanging="360"/>
      </w:pPr>
    </w:lvl>
    <w:lvl w:ilvl="4" w:tplc="041A0019" w:tentative="1">
      <w:start w:val="1"/>
      <w:numFmt w:val="lowerLetter"/>
      <w:lvlText w:val="%5."/>
      <w:lvlJc w:val="left"/>
      <w:pPr>
        <w:ind w:left="3658" w:hanging="360"/>
      </w:pPr>
    </w:lvl>
    <w:lvl w:ilvl="5" w:tplc="041A001B" w:tentative="1">
      <w:start w:val="1"/>
      <w:numFmt w:val="lowerRoman"/>
      <w:lvlText w:val="%6."/>
      <w:lvlJc w:val="right"/>
      <w:pPr>
        <w:ind w:left="4378" w:hanging="180"/>
      </w:pPr>
    </w:lvl>
    <w:lvl w:ilvl="6" w:tplc="041A000F" w:tentative="1">
      <w:start w:val="1"/>
      <w:numFmt w:val="decimal"/>
      <w:lvlText w:val="%7."/>
      <w:lvlJc w:val="left"/>
      <w:pPr>
        <w:ind w:left="5098" w:hanging="360"/>
      </w:pPr>
    </w:lvl>
    <w:lvl w:ilvl="7" w:tplc="041A0019" w:tentative="1">
      <w:start w:val="1"/>
      <w:numFmt w:val="lowerLetter"/>
      <w:lvlText w:val="%8."/>
      <w:lvlJc w:val="left"/>
      <w:pPr>
        <w:ind w:left="5818" w:hanging="360"/>
      </w:pPr>
    </w:lvl>
    <w:lvl w:ilvl="8" w:tplc="041A001B" w:tentative="1">
      <w:start w:val="1"/>
      <w:numFmt w:val="lowerRoman"/>
      <w:lvlText w:val="%9."/>
      <w:lvlJc w:val="right"/>
      <w:pPr>
        <w:ind w:left="6538" w:hanging="180"/>
      </w:pPr>
    </w:lvl>
  </w:abstractNum>
  <w:abstractNum w:abstractNumId="39" w15:restartNumberingAfterBreak="0">
    <w:nsid w:val="6BB26286"/>
    <w:multiLevelType w:val="hybridMultilevel"/>
    <w:tmpl w:val="17906C8A"/>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0" w15:restartNumberingAfterBreak="0">
    <w:nsid w:val="6C3B55D0"/>
    <w:multiLevelType w:val="hybridMultilevel"/>
    <w:tmpl w:val="B08EC2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6C5F57EA"/>
    <w:multiLevelType w:val="hybridMultilevel"/>
    <w:tmpl w:val="DA9C52F0"/>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2" w15:restartNumberingAfterBreak="0">
    <w:nsid w:val="7ADD3031"/>
    <w:multiLevelType w:val="hybridMultilevel"/>
    <w:tmpl w:val="F69C7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B3614E7"/>
    <w:multiLevelType w:val="hybridMultilevel"/>
    <w:tmpl w:val="2B048024"/>
    <w:lvl w:ilvl="0" w:tplc="041A000F">
      <w:start w:val="1"/>
      <w:numFmt w:val="decimal"/>
      <w:lvlText w:val="%1."/>
      <w:lvlJc w:val="left"/>
      <w:pPr>
        <w:ind w:left="778" w:hanging="360"/>
      </w:pPr>
    </w:lvl>
    <w:lvl w:ilvl="1" w:tplc="041A0019" w:tentative="1">
      <w:start w:val="1"/>
      <w:numFmt w:val="lowerLetter"/>
      <w:lvlText w:val="%2."/>
      <w:lvlJc w:val="left"/>
      <w:pPr>
        <w:ind w:left="1498" w:hanging="360"/>
      </w:pPr>
    </w:lvl>
    <w:lvl w:ilvl="2" w:tplc="041A001B" w:tentative="1">
      <w:start w:val="1"/>
      <w:numFmt w:val="lowerRoman"/>
      <w:lvlText w:val="%3."/>
      <w:lvlJc w:val="right"/>
      <w:pPr>
        <w:ind w:left="2218" w:hanging="180"/>
      </w:pPr>
    </w:lvl>
    <w:lvl w:ilvl="3" w:tplc="041A000F" w:tentative="1">
      <w:start w:val="1"/>
      <w:numFmt w:val="decimal"/>
      <w:lvlText w:val="%4."/>
      <w:lvlJc w:val="left"/>
      <w:pPr>
        <w:ind w:left="2938" w:hanging="360"/>
      </w:pPr>
    </w:lvl>
    <w:lvl w:ilvl="4" w:tplc="041A0019" w:tentative="1">
      <w:start w:val="1"/>
      <w:numFmt w:val="lowerLetter"/>
      <w:lvlText w:val="%5."/>
      <w:lvlJc w:val="left"/>
      <w:pPr>
        <w:ind w:left="3658" w:hanging="360"/>
      </w:pPr>
    </w:lvl>
    <w:lvl w:ilvl="5" w:tplc="041A001B" w:tentative="1">
      <w:start w:val="1"/>
      <w:numFmt w:val="lowerRoman"/>
      <w:lvlText w:val="%6."/>
      <w:lvlJc w:val="right"/>
      <w:pPr>
        <w:ind w:left="4378" w:hanging="180"/>
      </w:pPr>
    </w:lvl>
    <w:lvl w:ilvl="6" w:tplc="041A000F" w:tentative="1">
      <w:start w:val="1"/>
      <w:numFmt w:val="decimal"/>
      <w:lvlText w:val="%7."/>
      <w:lvlJc w:val="left"/>
      <w:pPr>
        <w:ind w:left="5098" w:hanging="360"/>
      </w:pPr>
    </w:lvl>
    <w:lvl w:ilvl="7" w:tplc="041A0019" w:tentative="1">
      <w:start w:val="1"/>
      <w:numFmt w:val="lowerLetter"/>
      <w:lvlText w:val="%8."/>
      <w:lvlJc w:val="left"/>
      <w:pPr>
        <w:ind w:left="5818" w:hanging="360"/>
      </w:pPr>
    </w:lvl>
    <w:lvl w:ilvl="8" w:tplc="041A001B" w:tentative="1">
      <w:start w:val="1"/>
      <w:numFmt w:val="lowerRoman"/>
      <w:lvlText w:val="%9."/>
      <w:lvlJc w:val="right"/>
      <w:pPr>
        <w:ind w:left="6538" w:hanging="180"/>
      </w:pPr>
    </w:lvl>
  </w:abstractNum>
  <w:abstractNum w:abstractNumId="44" w15:restartNumberingAfterBreak="0">
    <w:nsid w:val="7BB75DA9"/>
    <w:multiLevelType w:val="hybridMultilevel"/>
    <w:tmpl w:val="E220A9BA"/>
    <w:lvl w:ilvl="0" w:tplc="0409000F">
      <w:start w:val="1"/>
      <w:numFmt w:val="decimal"/>
      <w:lvlText w:val="%1."/>
      <w:lvlJc w:val="left"/>
      <w:pPr>
        <w:ind w:left="720" w:hanging="360"/>
      </w:pPr>
      <w:rPr>
        <w:rFonts w:hint="default"/>
        <w:color w:val="000000"/>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7"/>
  </w:num>
  <w:num w:numId="2">
    <w:abstractNumId w:val="36"/>
  </w:num>
  <w:num w:numId="3">
    <w:abstractNumId w:val="5"/>
  </w:num>
  <w:num w:numId="4">
    <w:abstractNumId w:val="0"/>
  </w:num>
  <w:num w:numId="5">
    <w:abstractNumId w:val="34"/>
  </w:num>
  <w:num w:numId="6">
    <w:abstractNumId w:val="39"/>
  </w:num>
  <w:num w:numId="7">
    <w:abstractNumId w:val="43"/>
  </w:num>
  <w:num w:numId="8">
    <w:abstractNumId w:val="21"/>
  </w:num>
  <w:num w:numId="9">
    <w:abstractNumId w:val="38"/>
  </w:num>
  <w:num w:numId="10">
    <w:abstractNumId w:val="2"/>
  </w:num>
  <w:num w:numId="11">
    <w:abstractNumId w:val="12"/>
  </w:num>
  <w:num w:numId="12">
    <w:abstractNumId w:val="24"/>
  </w:num>
  <w:num w:numId="13">
    <w:abstractNumId w:val="19"/>
  </w:num>
  <w:num w:numId="14">
    <w:abstractNumId w:val="37"/>
  </w:num>
  <w:num w:numId="15">
    <w:abstractNumId w:val="10"/>
  </w:num>
  <w:num w:numId="16">
    <w:abstractNumId w:val="44"/>
  </w:num>
  <w:num w:numId="17">
    <w:abstractNumId w:val="28"/>
  </w:num>
  <w:num w:numId="18">
    <w:abstractNumId w:val="13"/>
  </w:num>
  <w:num w:numId="19">
    <w:abstractNumId w:val="26"/>
  </w:num>
  <w:num w:numId="20">
    <w:abstractNumId w:val="16"/>
  </w:num>
  <w:num w:numId="21">
    <w:abstractNumId w:val="9"/>
  </w:num>
  <w:num w:numId="22">
    <w:abstractNumId w:val="41"/>
  </w:num>
  <w:num w:numId="23">
    <w:abstractNumId w:val="31"/>
  </w:num>
  <w:num w:numId="24">
    <w:abstractNumId w:val="7"/>
  </w:num>
  <w:num w:numId="25">
    <w:abstractNumId w:val="22"/>
  </w:num>
  <w:num w:numId="26">
    <w:abstractNumId w:val="29"/>
  </w:num>
  <w:num w:numId="27">
    <w:abstractNumId w:val="3"/>
  </w:num>
  <w:num w:numId="28">
    <w:abstractNumId w:val="23"/>
  </w:num>
  <w:num w:numId="29">
    <w:abstractNumId w:val="27"/>
  </w:num>
  <w:num w:numId="30">
    <w:abstractNumId w:val="15"/>
  </w:num>
  <w:num w:numId="31">
    <w:abstractNumId w:val="8"/>
  </w:num>
  <w:num w:numId="32">
    <w:abstractNumId w:val="14"/>
  </w:num>
  <w:num w:numId="33">
    <w:abstractNumId w:val="11"/>
  </w:num>
  <w:num w:numId="34">
    <w:abstractNumId w:val="32"/>
  </w:num>
  <w:num w:numId="35">
    <w:abstractNumId w:val="35"/>
  </w:num>
  <w:num w:numId="36">
    <w:abstractNumId w:val="18"/>
  </w:num>
  <w:num w:numId="37">
    <w:abstractNumId w:val="1"/>
  </w:num>
  <w:num w:numId="38">
    <w:abstractNumId w:val="4"/>
  </w:num>
  <w:num w:numId="39">
    <w:abstractNumId w:val="30"/>
  </w:num>
  <w:num w:numId="40">
    <w:abstractNumId w:val="6"/>
  </w:num>
  <w:num w:numId="41">
    <w:abstractNumId w:val="40"/>
  </w:num>
  <w:num w:numId="42">
    <w:abstractNumId w:val="33"/>
  </w:num>
  <w:num w:numId="43">
    <w:abstractNumId w:val="25"/>
  </w:num>
  <w:num w:numId="44">
    <w:abstractNumId w:val="42"/>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F57"/>
    <w:rsid w:val="000E7FAB"/>
    <w:rsid w:val="00117E39"/>
    <w:rsid w:val="001410F3"/>
    <w:rsid w:val="0019278A"/>
    <w:rsid w:val="001A1371"/>
    <w:rsid w:val="001B3918"/>
    <w:rsid w:val="001C0845"/>
    <w:rsid w:val="0020337A"/>
    <w:rsid w:val="0021046C"/>
    <w:rsid w:val="00255F0E"/>
    <w:rsid w:val="00264F1A"/>
    <w:rsid w:val="002B258C"/>
    <w:rsid w:val="002B3696"/>
    <w:rsid w:val="00320DD0"/>
    <w:rsid w:val="00453317"/>
    <w:rsid w:val="0049409C"/>
    <w:rsid w:val="004A6A77"/>
    <w:rsid w:val="004F47EE"/>
    <w:rsid w:val="00514034"/>
    <w:rsid w:val="005277B9"/>
    <w:rsid w:val="00584915"/>
    <w:rsid w:val="005F6EFB"/>
    <w:rsid w:val="00674F09"/>
    <w:rsid w:val="006770DF"/>
    <w:rsid w:val="007255AD"/>
    <w:rsid w:val="00774162"/>
    <w:rsid w:val="007B7919"/>
    <w:rsid w:val="007E64FA"/>
    <w:rsid w:val="00832A7F"/>
    <w:rsid w:val="00881CCB"/>
    <w:rsid w:val="0088783F"/>
    <w:rsid w:val="008E2AA5"/>
    <w:rsid w:val="00903036"/>
    <w:rsid w:val="00930FBB"/>
    <w:rsid w:val="0096393F"/>
    <w:rsid w:val="0097099C"/>
    <w:rsid w:val="009C53EA"/>
    <w:rsid w:val="009D6BCA"/>
    <w:rsid w:val="009E5BD3"/>
    <w:rsid w:val="00A16135"/>
    <w:rsid w:val="00A2792D"/>
    <w:rsid w:val="00A65B7C"/>
    <w:rsid w:val="00A67E6C"/>
    <w:rsid w:val="00A77F77"/>
    <w:rsid w:val="00A80BAE"/>
    <w:rsid w:val="00A87443"/>
    <w:rsid w:val="00AB6AC6"/>
    <w:rsid w:val="00AF5CD2"/>
    <w:rsid w:val="00B120D2"/>
    <w:rsid w:val="00B157CA"/>
    <w:rsid w:val="00B30AE3"/>
    <w:rsid w:val="00B76467"/>
    <w:rsid w:val="00BD26F5"/>
    <w:rsid w:val="00C10F67"/>
    <w:rsid w:val="00C26B40"/>
    <w:rsid w:val="00C55E58"/>
    <w:rsid w:val="00C6636B"/>
    <w:rsid w:val="00C95963"/>
    <w:rsid w:val="00CB511C"/>
    <w:rsid w:val="00D00657"/>
    <w:rsid w:val="00D07F95"/>
    <w:rsid w:val="00D2292F"/>
    <w:rsid w:val="00D41E64"/>
    <w:rsid w:val="00DF3F57"/>
    <w:rsid w:val="00E10A81"/>
    <w:rsid w:val="00E24EE3"/>
    <w:rsid w:val="00E62BED"/>
    <w:rsid w:val="00E67413"/>
    <w:rsid w:val="00E7528C"/>
    <w:rsid w:val="00E93EF6"/>
    <w:rsid w:val="00E9669F"/>
    <w:rsid w:val="00EF14AA"/>
    <w:rsid w:val="00F04195"/>
    <w:rsid w:val="00F22DA1"/>
    <w:rsid w:val="00F56B54"/>
    <w:rsid w:val="00F644E2"/>
    <w:rsid w:val="00F83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08E08"/>
  <w15:chartTrackingRefBased/>
  <w15:docId w15:val="{FA6328E6-3E20-4175-B22F-7A67A32BB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Paragraphe de liste PBLH,Graph &amp; Table tite,Normal bullet 2,Bullet list,Figure_name,Equipment,Numbered Indented Text,List Paragraph1,lp1,List Paragraph11,List Paragraph Char Char Char,List Paragraph Char Char,Citation List,Graf"/>
    <w:basedOn w:val="Normal"/>
    <w:link w:val="ListParagraphChar"/>
    <w:qFormat/>
    <w:rsid w:val="00320DD0"/>
    <w:pPr>
      <w:spacing w:after="200" w:line="276" w:lineRule="auto"/>
      <w:ind w:left="720"/>
      <w:contextualSpacing/>
    </w:pPr>
    <w:rPr>
      <w:rFonts w:ascii="Tahoma" w:hAnsi="Tahoma" w:cs="Tahoma"/>
      <w:sz w:val="24"/>
      <w:szCs w:val="24"/>
      <w:lang w:val="hr-HR"/>
    </w:rPr>
  </w:style>
  <w:style w:type="character" w:customStyle="1" w:styleId="ListParagraphChar">
    <w:name w:val="List Paragraph Char"/>
    <w:aliases w:val="Paragraph Char,Paragraphe de liste PBLH Char,Graph &amp; Table tite Char,Normal bullet 2 Char,Bullet list Char,Figure_name Char,Equipment Char,Numbered Indented Text Char,List Paragraph1 Char,lp1 Char,List Paragraph11 Char,Graf Char"/>
    <w:basedOn w:val="DefaultParagraphFont"/>
    <w:link w:val="ListParagraph"/>
    <w:qFormat/>
    <w:locked/>
    <w:rsid w:val="00320DD0"/>
    <w:rPr>
      <w:rFonts w:ascii="Tahoma" w:hAnsi="Tahoma" w:cs="Tahoma"/>
      <w:sz w:val="24"/>
      <w:szCs w:val="24"/>
      <w:lang w:val="hr-HR"/>
    </w:rPr>
  </w:style>
  <w:style w:type="paragraph" w:styleId="BodyText">
    <w:name w:val="Body Text"/>
    <w:basedOn w:val="Normal"/>
    <w:link w:val="BodyTextChar"/>
    <w:rsid w:val="00E7528C"/>
    <w:pPr>
      <w:spacing w:after="0" w:line="240" w:lineRule="auto"/>
      <w:jc w:val="both"/>
    </w:pPr>
    <w:rPr>
      <w:rFonts w:ascii="Tahoma" w:eastAsia="Times New Roman" w:hAnsi="Tahoma" w:cs="Times New Roman"/>
      <w:sz w:val="24"/>
      <w:szCs w:val="20"/>
      <w:lang w:val="hr-HR"/>
    </w:rPr>
  </w:style>
  <w:style w:type="character" w:customStyle="1" w:styleId="BodyTextChar">
    <w:name w:val="Body Text Char"/>
    <w:basedOn w:val="DefaultParagraphFont"/>
    <w:link w:val="BodyText"/>
    <w:rsid w:val="00E7528C"/>
    <w:rPr>
      <w:rFonts w:ascii="Tahoma" w:eastAsia="Times New Roman" w:hAnsi="Tahoma" w:cs="Times New Roman"/>
      <w:sz w:val="24"/>
      <w:szCs w:val="20"/>
      <w:lang w:val="hr-HR"/>
    </w:rPr>
  </w:style>
  <w:style w:type="paragraph" w:styleId="BalloonText">
    <w:name w:val="Balloon Text"/>
    <w:basedOn w:val="Normal"/>
    <w:link w:val="BalloonTextChar"/>
    <w:uiPriority w:val="99"/>
    <w:semiHidden/>
    <w:unhideWhenUsed/>
    <w:rsid w:val="001B39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918"/>
    <w:rPr>
      <w:rFonts w:ascii="Segoe UI" w:hAnsi="Segoe UI" w:cs="Segoe UI"/>
      <w:sz w:val="18"/>
      <w:szCs w:val="18"/>
    </w:rPr>
  </w:style>
  <w:style w:type="character" w:styleId="CommentReference">
    <w:name w:val="annotation reference"/>
    <w:basedOn w:val="DefaultParagraphFont"/>
    <w:uiPriority w:val="99"/>
    <w:semiHidden/>
    <w:unhideWhenUsed/>
    <w:rsid w:val="00D07F95"/>
    <w:rPr>
      <w:sz w:val="16"/>
      <w:szCs w:val="16"/>
    </w:rPr>
  </w:style>
  <w:style w:type="paragraph" w:styleId="CommentText">
    <w:name w:val="annotation text"/>
    <w:basedOn w:val="Normal"/>
    <w:link w:val="CommentTextChar"/>
    <w:uiPriority w:val="99"/>
    <w:semiHidden/>
    <w:unhideWhenUsed/>
    <w:rsid w:val="00D07F95"/>
    <w:pPr>
      <w:spacing w:line="240" w:lineRule="auto"/>
    </w:pPr>
    <w:rPr>
      <w:sz w:val="20"/>
      <w:szCs w:val="20"/>
    </w:rPr>
  </w:style>
  <w:style w:type="character" w:customStyle="1" w:styleId="CommentTextChar">
    <w:name w:val="Comment Text Char"/>
    <w:basedOn w:val="DefaultParagraphFont"/>
    <w:link w:val="CommentText"/>
    <w:uiPriority w:val="99"/>
    <w:semiHidden/>
    <w:rsid w:val="00D07F95"/>
    <w:rPr>
      <w:sz w:val="20"/>
      <w:szCs w:val="20"/>
    </w:rPr>
  </w:style>
  <w:style w:type="paragraph" w:styleId="CommentSubject">
    <w:name w:val="annotation subject"/>
    <w:basedOn w:val="CommentText"/>
    <w:next w:val="CommentText"/>
    <w:link w:val="CommentSubjectChar"/>
    <w:uiPriority w:val="99"/>
    <w:semiHidden/>
    <w:unhideWhenUsed/>
    <w:rsid w:val="00D07F95"/>
    <w:rPr>
      <w:b/>
      <w:bCs/>
    </w:rPr>
  </w:style>
  <w:style w:type="character" w:customStyle="1" w:styleId="CommentSubjectChar">
    <w:name w:val="Comment Subject Char"/>
    <w:basedOn w:val="CommentTextChar"/>
    <w:link w:val="CommentSubject"/>
    <w:uiPriority w:val="99"/>
    <w:semiHidden/>
    <w:rsid w:val="00D07F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136494">
      <w:bodyDiv w:val="1"/>
      <w:marLeft w:val="0"/>
      <w:marRight w:val="0"/>
      <w:marTop w:val="0"/>
      <w:marBottom w:val="0"/>
      <w:divBdr>
        <w:top w:val="none" w:sz="0" w:space="0" w:color="auto"/>
        <w:left w:val="none" w:sz="0" w:space="0" w:color="auto"/>
        <w:bottom w:val="none" w:sz="0" w:space="0" w:color="auto"/>
        <w:right w:val="none" w:sz="0" w:space="0" w:color="auto"/>
      </w:divBdr>
    </w:div>
    <w:div w:id="862590885">
      <w:bodyDiv w:val="1"/>
      <w:marLeft w:val="0"/>
      <w:marRight w:val="0"/>
      <w:marTop w:val="0"/>
      <w:marBottom w:val="0"/>
      <w:divBdr>
        <w:top w:val="none" w:sz="0" w:space="0" w:color="auto"/>
        <w:left w:val="none" w:sz="0" w:space="0" w:color="auto"/>
        <w:bottom w:val="none" w:sz="0" w:space="0" w:color="auto"/>
        <w:right w:val="none" w:sz="0" w:space="0" w:color="auto"/>
      </w:divBdr>
    </w:div>
    <w:div w:id="984550746">
      <w:bodyDiv w:val="1"/>
      <w:marLeft w:val="0"/>
      <w:marRight w:val="0"/>
      <w:marTop w:val="0"/>
      <w:marBottom w:val="0"/>
      <w:divBdr>
        <w:top w:val="none" w:sz="0" w:space="0" w:color="auto"/>
        <w:left w:val="none" w:sz="0" w:space="0" w:color="auto"/>
        <w:bottom w:val="none" w:sz="0" w:space="0" w:color="auto"/>
        <w:right w:val="none" w:sz="0" w:space="0" w:color="auto"/>
      </w:divBdr>
    </w:div>
    <w:div w:id="1455321470">
      <w:bodyDiv w:val="1"/>
      <w:marLeft w:val="0"/>
      <w:marRight w:val="0"/>
      <w:marTop w:val="0"/>
      <w:marBottom w:val="0"/>
      <w:divBdr>
        <w:top w:val="none" w:sz="0" w:space="0" w:color="auto"/>
        <w:left w:val="none" w:sz="0" w:space="0" w:color="auto"/>
        <w:bottom w:val="none" w:sz="0" w:space="0" w:color="auto"/>
        <w:right w:val="none" w:sz="0" w:space="0" w:color="auto"/>
      </w:divBdr>
    </w:div>
    <w:div w:id="175940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14</Pages>
  <Words>6189</Words>
  <Characters>35279</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Davorin Purgarić</dc:creator>
  <cp:keywords/>
  <dc:description/>
  <cp:lastModifiedBy>Dean Pelin</cp:lastModifiedBy>
  <cp:revision>4</cp:revision>
  <dcterms:created xsi:type="dcterms:W3CDTF">2020-01-17T14:01:00Z</dcterms:created>
  <dcterms:modified xsi:type="dcterms:W3CDTF">2020-01-17T14:31:00Z</dcterms:modified>
</cp:coreProperties>
</file>