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B20A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68EF4A3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754BE43C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6D63CCE3" w14:textId="5989352B" w:rsidR="0025563C" w:rsidRPr="0041402E" w:rsidRDefault="00F73DF3" w:rsidP="0041402E">
      <w:pPr>
        <w:tabs>
          <w:tab w:val="left" w:pos="2523"/>
        </w:tabs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noProof/>
          <w:color w:val="002060"/>
          <w:sz w:val="22"/>
          <w:szCs w:val="22"/>
        </w:rPr>
        <w:drawing>
          <wp:inline distT="0" distB="0" distL="0" distR="0" wp14:anchorId="62A16B17" wp14:editId="63DD97FD">
            <wp:extent cx="3866460" cy="2454795"/>
            <wp:effectExtent l="0" t="0" r="1270" b="3175"/>
            <wp:docPr id="2" name="Picture 2" descr="X:\Sektor za brand Hrvatska\LOGOTIPOVI\HTZ 2016 logotipi + slogan Full of life\HRVATSKI HTZ 2016 logo + slogan\HTZ 2016 logo + slogan hrvatski_rgb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ektor za brand Hrvatska\LOGOTIPOVI\HTZ 2016 logotipi + slogan Full of life\HRVATSKI HTZ 2016 logo + slogan\HTZ 2016 logo + slogan hrvatski_rgb ma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43" cy="24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2AA72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D51A005" w14:textId="77777777" w:rsidR="0025563C" w:rsidRPr="0041402E" w:rsidRDefault="0025563C" w:rsidP="0025563C">
      <w:pPr>
        <w:tabs>
          <w:tab w:val="left" w:pos="2523"/>
        </w:tabs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F74BA08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HRVATSKA TURISTIČKA ZAJEDNICA</w:t>
      </w:r>
    </w:p>
    <w:p w14:paraId="4C11930E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GLAVNI URED</w:t>
      </w:r>
    </w:p>
    <w:p w14:paraId="59436B3B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0A75ACE6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5F76ADB3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66F28411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b/>
          <w:color w:val="003764"/>
          <w:sz w:val="32"/>
          <w:szCs w:val="32"/>
        </w:rPr>
      </w:pPr>
      <w:r w:rsidRPr="0041402E">
        <w:rPr>
          <w:rFonts w:asciiTheme="minorHAnsi" w:hAnsiTheme="minorHAnsi" w:cstheme="minorHAnsi"/>
          <w:b/>
          <w:color w:val="003764"/>
          <w:sz w:val="32"/>
          <w:szCs w:val="32"/>
        </w:rPr>
        <w:t>POZIV ZA DOSTAVU PONUDA</w:t>
      </w:r>
    </w:p>
    <w:p w14:paraId="171CA0CE" w14:textId="77777777" w:rsidR="0025563C" w:rsidRPr="0041402E" w:rsidRDefault="0025563C" w:rsidP="00930169">
      <w:pPr>
        <w:rPr>
          <w:rFonts w:asciiTheme="minorHAnsi" w:hAnsiTheme="minorHAnsi" w:cstheme="minorHAnsi"/>
          <w:b/>
          <w:color w:val="003764"/>
          <w:sz w:val="32"/>
          <w:szCs w:val="32"/>
        </w:rPr>
      </w:pPr>
    </w:p>
    <w:p w14:paraId="4051C412" w14:textId="77777777" w:rsidR="0025563C" w:rsidRPr="0041402E" w:rsidRDefault="0025563C" w:rsidP="00F73DF3">
      <w:pPr>
        <w:rPr>
          <w:rFonts w:asciiTheme="minorHAnsi" w:hAnsiTheme="minorHAnsi" w:cstheme="minorHAnsi"/>
          <w:b/>
          <w:color w:val="003764"/>
          <w:sz w:val="32"/>
          <w:szCs w:val="32"/>
        </w:rPr>
      </w:pPr>
    </w:p>
    <w:p w14:paraId="1BDBC597" w14:textId="77777777" w:rsidR="0025563C" w:rsidRPr="0041402E" w:rsidRDefault="0025563C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  <w:r w:rsidRPr="0041402E">
        <w:rPr>
          <w:rFonts w:asciiTheme="minorHAnsi" w:hAnsiTheme="minorHAnsi" w:cstheme="minorHAnsi"/>
          <w:color w:val="003764"/>
          <w:sz w:val="28"/>
          <w:szCs w:val="28"/>
        </w:rPr>
        <w:t>Predmet nabave:</w:t>
      </w:r>
    </w:p>
    <w:p w14:paraId="5937E1F5" w14:textId="77777777" w:rsidR="009F3F4A" w:rsidRPr="0041402E" w:rsidRDefault="009F3F4A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4FE4655F" w14:textId="79CB89FA" w:rsidR="00966BD0" w:rsidRPr="0041402E" w:rsidRDefault="009F3F4A" w:rsidP="0025563C">
      <w:pPr>
        <w:jc w:val="center"/>
        <w:rPr>
          <w:rFonts w:asciiTheme="minorHAnsi" w:hAnsiTheme="minorHAnsi" w:cstheme="minorHAnsi"/>
          <w:b/>
          <w:color w:val="003764"/>
          <w:sz w:val="28"/>
          <w:szCs w:val="28"/>
        </w:rPr>
      </w:pPr>
      <w:r w:rsidRPr="0041402E">
        <w:rPr>
          <w:rFonts w:asciiTheme="minorHAnsi" w:hAnsiTheme="minorHAnsi" w:cstheme="minorHAnsi"/>
          <w:b/>
          <w:color w:val="003764"/>
        </w:rPr>
        <w:t>Organizacija edukativnih radionica na temu enogastronomije</w:t>
      </w:r>
      <w:r w:rsidR="00D44D03" w:rsidRPr="0041402E">
        <w:rPr>
          <w:rFonts w:asciiTheme="minorHAnsi" w:hAnsiTheme="minorHAnsi" w:cstheme="minorHAnsi"/>
          <w:b/>
          <w:color w:val="003764"/>
        </w:rPr>
        <w:t xml:space="preserve"> u Dubrovniku i Varaždinu</w:t>
      </w:r>
    </w:p>
    <w:p w14:paraId="0811C089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2C140523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1715E07E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3D51EDE8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B20B699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109D2D8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70EA51FA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6857D5C9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CB1700A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0E23F851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14F9F63F" w14:textId="77777777" w:rsidR="00966BD0" w:rsidRPr="0041402E" w:rsidRDefault="00966BD0" w:rsidP="0025563C">
      <w:pPr>
        <w:jc w:val="center"/>
        <w:rPr>
          <w:rFonts w:asciiTheme="minorHAnsi" w:hAnsiTheme="minorHAnsi" w:cstheme="minorHAnsi"/>
          <w:color w:val="003764"/>
          <w:sz w:val="28"/>
          <w:szCs w:val="28"/>
        </w:rPr>
      </w:pPr>
    </w:p>
    <w:p w14:paraId="1A4BA768" w14:textId="7CA4CFB0" w:rsidR="00966BD0" w:rsidRPr="0041402E" w:rsidRDefault="00966BD0" w:rsidP="00F73DF3">
      <w:pPr>
        <w:rPr>
          <w:rFonts w:asciiTheme="minorHAnsi" w:hAnsiTheme="minorHAnsi" w:cstheme="minorHAnsi"/>
          <w:color w:val="003764"/>
          <w:sz w:val="28"/>
          <w:szCs w:val="28"/>
        </w:rPr>
      </w:pPr>
    </w:p>
    <w:p w14:paraId="63620E08" w14:textId="77777777" w:rsidR="00966BD0" w:rsidRPr="0041402E" w:rsidRDefault="00966BD0" w:rsidP="001E01B1">
      <w:pPr>
        <w:rPr>
          <w:rFonts w:asciiTheme="minorHAnsi" w:hAnsiTheme="minorHAnsi" w:cstheme="minorHAnsi"/>
          <w:color w:val="003764"/>
          <w:sz w:val="28"/>
          <w:szCs w:val="28"/>
        </w:rPr>
      </w:pPr>
    </w:p>
    <w:p w14:paraId="43C12D29" w14:textId="25AF84C1" w:rsidR="00966BD0" w:rsidRPr="0041402E" w:rsidRDefault="00D80174" w:rsidP="0025563C">
      <w:pPr>
        <w:jc w:val="center"/>
        <w:rPr>
          <w:rFonts w:asciiTheme="minorHAnsi" w:hAnsiTheme="minorHAnsi" w:cstheme="minorHAnsi"/>
          <w:color w:val="003764"/>
        </w:rPr>
      </w:pPr>
      <w:r w:rsidRPr="0041402E">
        <w:rPr>
          <w:rFonts w:asciiTheme="minorHAnsi" w:hAnsiTheme="minorHAnsi" w:cstheme="minorHAnsi"/>
          <w:color w:val="003764"/>
        </w:rPr>
        <w:t xml:space="preserve">U Zagrebu, </w:t>
      </w:r>
      <w:r w:rsidR="00FD5C8E">
        <w:rPr>
          <w:rFonts w:asciiTheme="minorHAnsi" w:hAnsiTheme="minorHAnsi" w:cstheme="minorHAnsi"/>
          <w:color w:val="003764"/>
        </w:rPr>
        <w:t xml:space="preserve"> </w:t>
      </w:r>
      <w:r w:rsidR="009263B5">
        <w:rPr>
          <w:rFonts w:asciiTheme="minorHAnsi" w:hAnsiTheme="minorHAnsi" w:cstheme="minorHAnsi"/>
          <w:color w:val="003764"/>
        </w:rPr>
        <w:t xml:space="preserve">3. kolovoza </w:t>
      </w:r>
      <w:r w:rsidRPr="0041402E">
        <w:rPr>
          <w:rFonts w:asciiTheme="minorHAnsi" w:hAnsiTheme="minorHAnsi" w:cstheme="minorHAnsi"/>
          <w:color w:val="003764"/>
        </w:rPr>
        <w:t>201</w:t>
      </w:r>
      <w:r w:rsidR="009F3F4A" w:rsidRPr="0041402E">
        <w:rPr>
          <w:rFonts w:asciiTheme="minorHAnsi" w:hAnsiTheme="minorHAnsi" w:cstheme="minorHAnsi"/>
          <w:color w:val="003764"/>
        </w:rPr>
        <w:t>8</w:t>
      </w:r>
      <w:r w:rsidR="00966BD0" w:rsidRPr="0041402E">
        <w:rPr>
          <w:rFonts w:asciiTheme="minorHAnsi" w:hAnsiTheme="minorHAnsi" w:cstheme="minorHAnsi"/>
          <w:color w:val="003764"/>
        </w:rPr>
        <w:t>.</w:t>
      </w:r>
    </w:p>
    <w:p w14:paraId="33391870" w14:textId="77777777" w:rsidR="001E01B1" w:rsidRPr="0041402E" w:rsidRDefault="001E01B1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bookmarkStart w:id="0" w:name="_GoBack"/>
      <w:bookmarkEnd w:id="0"/>
    </w:p>
    <w:p w14:paraId="7585555A" w14:textId="77777777" w:rsidR="0041402E" w:rsidRPr="0041402E" w:rsidRDefault="0041402E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64EE5915" w14:textId="7FC9A329" w:rsidR="00ED3C4F" w:rsidRPr="0041402E" w:rsidRDefault="00ED3C4F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lastRenderedPageBreak/>
        <w:t>O</w:t>
      </w:r>
      <w:r w:rsidR="00966BD0"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rganizacijska jedinica ili osoba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zadužena za komunikaciju s ponuditeljima:</w:t>
      </w:r>
    </w:p>
    <w:p w14:paraId="26DC56A5" w14:textId="0B4BE77D" w:rsidR="00966BD0" w:rsidRPr="0041402E" w:rsidRDefault="009F3F4A" w:rsidP="00513B6E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Odjel za 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razvoj proizvoda i potpore destinacijama</w:t>
      </w:r>
    </w:p>
    <w:p w14:paraId="6DF4AD83" w14:textId="77777777" w:rsidR="00D6702B" w:rsidRPr="0041402E" w:rsidRDefault="00D6702B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5EB175EC" w14:textId="77777777" w:rsidR="00513B6E" w:rsidRPr="0041402E" w:rsidRDefault="00513B6E" w:rsidP="00513B6E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Način komunikac</w:t>
      </w:r>
      <w:r w:rsidR="00ED3C4F" w:rsidRPr="0041402E">
        <w:rPr>
          <w:rFonts w:asciiTheme="minorHAnsi" w:hAnsiTheme="minorHAnsi" w:cstheme="minorHAnsi"/>
          <w:b/>
          <w:color w:val="003764"/>
          <w:sz w:val="22"/>
          <w:szCs w:val="22"/>
        </w:rPr>
        <w:t>ije i kontakt podaci:</w:t>
      </w:r>
    </w:p>
    <w:p w14:paraId="4B6FB21C" w14:textId="237760ED" w:rsidR="00513B6E" w:rsidRPr="0041402E" w:rsidRDefault="002B4A98" w:rsidP="00513B6E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e-mail: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r w:rsidR="008D649A">
        <w:rPr>
          <w:rFonts w:asciiTheme="minorHAnsi" w:hAnsiTheme="minorHAnsi" w:cstheme="minorHAnsi"/>
          <w:color w:val="003764"/>
          <w:sz w:val="22"/>
          <w:szCs w:val="22"/>
        </w:rPr>
        <w:t>iva.pudak@htz.hr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</w:t>
      </w:r>
      <w:r w:rsidR="008D1124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>te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l.:</w:t>
      </w:r>
      <w:r w:rsidR="009F3F4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01 4699 3</w:t>
      </w:r>
      <w:r w:rsidR="008D649A">
        <w:rPr>
          <w:rFonts w:asciiTheme="minorHAnsi" w:hAnsiTheme="minorHAnsi" w:cstheme="minorHAnsi"/>
          <w:color w:val="003764"/>
          <w:sz w:val="22"/>
          <w:szCs w:val="22"/>
        </w:rPr>
        <w:t>09</w:t>
      </w:r>
    </w:p>
    <w:p w14:paraId="1710B02B" w14:textId="77777777" w:rsidR="0025563C" w:rsidRPr="0041402E" w:rsidRDefault="0025563C" w:rsidP="00FA4332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6432CD9" w14:textId="77777777" w:rsidR="0025563C" w:rsidRPr="0041402E" w:rsidRDefault="0025563C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Predmet nabave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(naziv i kratak opis)</w:t>
      </w:r>
    </w:p>
    <w:p w14:paraId="0A1C68C3" w14:textId="77777777" w:rsidR="00FA4332" w:rsidRPr="0041402E" w:rsidRDefault="009F3F4A" w:rsidP="00FA4332">
      <w:pPr>
        <w:ind w:firstLine="708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Organizacija edukativnih </w:t>
      </w:r>
      <w:r w:rsidR="001559FD" w:rsidRPr="0041402E">
        <w:rPr>
          <w:rFonts w:asciiTheme="minorHAnsi" w:hAnsiTheme="minorHAnsi" w:cstheme="minorHAnsi"/>
          <w:color w:val="003764"/>
          <w:sz w:val="22"/>
          <w:szCs w:val="22"/>
        </w:rPr>
        <w:t>radionica na temu enogastronomije</w:t>
      </w:r>
    </w:p>
    <w:p w14:paraId="7EEBB1EA" w14:textId="7ABEC8C9" w:rsidR="001559FD" w:rsidRPr="0041402E" w:rsidRDefault="001559FD" w:rsidP="00FA4332">
      <w:pPr>
        <w:ind w:firstLine="708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Potrebno je organizirati i provesti 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2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specijalizirane radionice na temu enogastronomije     </w:t>
      </w:r>
    </w:p>
    <w:p w14:paraId="33155D3D" w14:textId="77777777" w:rsidR="001559FD" w:rsidRPr="0041402E" w:rsidRDefault="001559FD" w:rsidP="00FA4332">
      <w:pPr>
        <w:ind w:firstLine="708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namijenjene prvenstveno ugostiteljima, kuharima i sommelierima.</w:t>
      </w:r>
    </w:p>
    <w:p w14:paraId="55A6B11E" w14:textId="77777777" w:rsidR="00FA4332" w:rsidRPr="0041402E" w:rsidRDefault="00FA4332" w:rsidP="00FA4332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76E5C26F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Obvezni sadržaj ponude i potrebne dokumentacije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16. Pravilnika o nabavi)</w:t>
      </w:r>
    </w:p>
    <w:p w14:paraId="676103CC" w14:textId="5235C2C0" w:rsidR="001559FD" w:rsidRPr="0041402E" w:rsidRDefault="001559FD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ispunjeni obrazac ponude koji je prilog ovog Poziva</w:t>
      </w:r>
      <w:r w:rsidR="00D6702B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(u izvorniku, potpisano)</w:t>
      </w:r>
    </w:p>
    <w:p w14:paraId="737D2E57" w14:textId="5FA69C2B" w:rsidR="00C5107C" w:rsidRPr="0041402E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popis svih sastavnih dijelova i/ili priloga ponude</w:t>
      </w:r>
    </w:p>
    <w:p w14:paraId="15C1FE48" w14:textId="78063DD0" w:rsidR="00C5107C" w:rsidRPr="0041402E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dokazi sposobnosti</w:t>
      </w:r>
    </w:p>
    <w:p w14:paraId="227E3F30" w14:textId="515A42DA" w:rsidR="00C5107C" w:rsidRPr="0041402E" w:rsidRDefault="00C5107C" w:rsidP="001559F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sve ostalo što je zatraženo Pozivom za dostavu ponuda za nadmetanje</w:t>
      </w:r>
    </w:p>
    <w:p w14:paraId="3E884937" w14:textId="77777777" w:rsidR="002B7760" w:rsidRPr="0041402E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program edukativnih radionica s</w:t>
      </w:r>
      <w:r w:rsidR="002B4A98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kratkim sadržajem predavanja 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imenima predavača</w:t>
      </w:r>
    </w:p>
    <w:p w14:paraId="0D6D9A6D" w14:textId="7E44F056" w:rsidR="002B7760" w:rsidRPr="0041402E" w:rsidRDefault="002B7760" w:rsidP="002B7760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životopis svih predavača i moderatora</w:t>
      </w:r>
      <w:r w:rsidR="002B4A98" w:rsidRPr="0041402E">
        <w:rPr>
          <w:rFonts w:asciiTheme="minorHAnsi" w:hAnsiTheme="minorHAnsi" w:cstheme="minorHAnsi"/>
          <w:color w:val="003764"/>
          <w:sz w:val="22"/>
          <w:szCs w:val="22"/>
        </w:rPr>
        <w:t>.</w:t>
      </w:r>
    </w:p>
    <w:p w14:paraId="2BBAC2FD" w14:textId="77777777" w:rsidR="00C5107C" w:rsidRPr="0041402E" w:rsidRDefault="00C5107C" w:rsidP="00C5107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1BCD778" w14:textId="4B58E0F4" w:rsidR="00C5107C" w:rsidRPr="0041402E" w:rsidRDefault="00C5107C" w:rsidP="00C5107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Ponuditelj treba:</w:t>
      </w:r>
    </w:p>
    <w:p w14:paraId="44A2B8D6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Cs/>
          <w:color w:val="003764"/>
          <w:sz w:val="22"/>
          <w:szCs w:val="22"/>
        </w:rPr>
        <w:t>ponuditi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program i detaljni sadržaj za svaku radionicu (sva predavanja moraju imati naglasak na usvajanju praktičnih znanja i vještina),</w:t>
      </w:r>
    </w:p>
    <w:p w14:paraId="3199C3F6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razraditi raspored radionica prema datumima,</w:t>
      </w:r>
    </w:p>
    <w:p w14:paraId="72FF7328" w14:textId="4FAE02FC" w:rsidR="00C5107C" w:rsidRPr="0041402E" w:rsidRDefault="00C5107C" w:rsidP="00C5107C">
      <w:pPr>
        <w:pStyle w:val="ListParagraph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  <w:lang w:eastAsia="en-US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osigurati prostor održavanja radionica i snositi sve troškove (uključujući najam dvorana, potrebnu tehniku, troškove prevođenja, osvježenje za sudionike i predavače u pauzama, trošak degustacijskog ručka, trošak vina za potrebe održavanja predavanja sommeliera), sve na bazi od </w:t>
      </w:r>
      <w:r w:rsidRPr="001047B9">
        <w:rPr>
          <w:rFonts w:asciiTheme="minorHAnsi" w:hAnsiTheme="minorHAnsi" w:cstheme="minorHAnsi"/>
          <w:color w:val="002060"/>
          <w:sz w:val="22"/>
          <w:szCs w:val="22"/>
        </w:rPr>
        <w:t>100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sudionika po radionici,</w:t>
      </w:r>
    </w:p>
    <w:p w14:paraId="4CF1A79D" w14:textId="5DBD98FC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Cs/>
          <w:color w:val="003764"/>
          <w:sz w:val="22"/>
          <w:szCs w:val="22"/>
        </w:rPr>
        <w:t>ponuditi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stručnjake-predavače za svaku tematsku cjelinu</w:t>
      </w:r>
      <w:r w:rsidR="00B84D82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opisanu u točki 1</w:t>
      </w:r>
      <w:r w:rsidR="00A0326E">
        <w:rPr>
          <w:rFonts w:asciiTheme="minorHAnsi" w:hAnsiTheme="minorHAnsi" w:cstheme="minorHAnsi"/>
          <w:color w:val="003764"/>
          <w:sz w:val="22"/>
          <w:szCs w:val="22"/>
        </w:rPr>
        <w:t>4</w:t>
      </w:r>
      <w:r w:rsidR="00B84D82" w:rsidRPr="0041402E">
        <w:rPr>
          <w:rFonts w:asciiTheme="minorHAnsi" w:hAnsiTheme="minorHAnsi" w:cstheme="minorHAnsi"/>
          <w:color w:val="003764"/>
          <w:sz w:val="22"/>
          <w:szCs w:val="22"/>
        </w:rPr>
        <w:t>.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(</w:t>
      </w:r>
      <w:r w:rsidRPr="0041402E">
        <w:rPr>
          <w:rFonts w:asciiTheme="minorHAnsi" w:hAnsiTheme="minorHAnsi" w:cstheme="minorHAnsi"/>
          <w:color w:val="003764"/>
          <w:sz w:val="22"/>
          <w:szCs w:val="22"/>
          <w:lang w:eastAsia="en-US"/>
        </w:rPr>
        <w:t xml:space="preserve">za navedene radionice potrebno je osigurati inozemne predavače s relevantnim međunarodnim iskustvom, a predavači </w:t>
      </w:r>
      <w:r w:rsidRPr="0041402E">
        <w:rPr>
          <w:rFonts w:asciiTheme="minorHAnsi" w:hAnsiTheme="minorHAnsi" w:cstheme="minorHAnsi"/>
          <w:i/>
          <w:color w:val="003764"/>
          <w:sz w:val="22"/>
          <w:szCs w:val="22"/>
          <w:lang w:eastAsia="en-US"/>
        </w:rPr>
        <w:t xml:space="preserve">chefovi </w:t>
      </w:r>
      <w:r w:rsidRPr="0041402E">
        <w:rPr>
          <w:rFonts w:asciiTheme="minorHAnsi" w:hAnsiTheme="minorHAnsi" w:cstheme="minorHAnsi"/>
          <w:color w:val="003764"/>
          <w:sz w:val="22"/>
          <w:szCs w:val="22"/>
          <w:lang w:eastAsia="en-US"/>
        </w:rPr>
        <w:t>obavezno trebaju biti iz restorana s Michelinovom zvjezdicom</w:t>
      </w:r>
      <w:r w:rsidRPr="0041402E">
        <w:rPr>
          <w:rFonts w:asciiTheme="minorHAnsi" w:hAnsiTheme="minorHAnsi" w:cstheme="minorHAnsi"/>
          <w:i/>
          <w:color w:val="003764"/>
          <w:sz w:val="22"/>
          <w:szCs w:val="22"/>
          <w:lang w:eastAsia="en-US"/>
        </w:rPr>
        <w:t>)</w:t>
      </w:r>
    </w:p>
    <w:p w14:paraId="6DB80308" w14:textId="77777777" w:rsidR="00C5107C" w:rsidRPr="0041402E" w:rsidRDefault="00C5107C" w:rsidP="00C5107C">
      <w:pPr>
        <w:pStyle w:val="PlainText"/>
        <w:numPr>
          <w:ilvl w:val="0"/>
          <w:numId w:val="6"/>
        </w:numPr>
        <w:ind w:right="10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snositi sve troškove vezane za predavače i moderatora (honorare, naknade, troškove prijevoza, smještaja i prehrane i sve druge direktne i indirektne troškove),</w:t>
      </w:r>
    </w:p>
    <w:p w14:paraId="4759314F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voditi evidenciju prisutnosti polaznika na radionici,</w:t>
      </w:r>
    </w:p>
    <w:p w14:paraId="43C570A7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za svaku radionicu provesti anketu i napraviti izvještaj o zadovoljstvu polaznika na temelju provedene ankete polaznika,</w:t>
      </w:r>
    </w:p>
    <w:p w14:paraId="087F7F0D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pružati savjetodavnu podršku u realizaciji projekta,</w:t>
      </w:r>
    </w:p>
    <w:p w14:paraId="1E39DB09" w14:textId="77777777" w:rsidR="00C5107C" w:rsidRPr="0041402E" w:rsidRDefault="00C5107C" w:rsidP="00C5107C">
      <w:pPr>
        <w:pStyle w:val="ListParagraph"/>
        <w:numPr>
          <w:ilvl w:val="0"/>
          <w:numId w:val="6"/>
        </w:numPr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organizirati i koordinirati sve procese i aktivnosti.</w:t>
      </w:r>
    </w:p>
    <w:p w14:paraId="40C9FA19" w14:textId="77777777" w:rsidR="00FA4332" w:rsidRPr="0041402E" w:rsidRDefault="00FA4332" w:rsidP="001559FD">
      <w:pPr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1F8C7B42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Podaci o dokazima sposobnosti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12. Pravilnika o nabavi)</w:t>
      </w:r>
    </w:p>
    <w:p w14:paraId="6B615536" w14:textId="77777777" w:rsidR="00D6702B" w:rsidRPr="0041402E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dokaz o pravnom statusu ponuditelja (preslika izvoda iz trgovačkog, obrtnog ili drugog odgovarajućeg registra)</w:t>
      </w:r>
    </w:p>
    <w:p w14:paraId="100EE857" w14:textId="77777777" w:rsidR="00D6702B" w:rsidRPr="0041402E" w:rsidRDefault="00D6702B" w:rsidP="00D6702B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26F3FE7D" w14:textId="77777777" w:rsidR="00B90775" w:rsidRPr="0041402E" w:rsidRDefault="00B90775" w:rsidP="00FA4332">
      <w:pPr>
        <w:pStyle w:val="ListParagraph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7976D3AE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Oblik, način i mjesto dostave ponude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17. Pravilnika o nabavi)</w:t>
      </w:r>
    </w:p>
    <w:p w14:paraId="5EA3A4FB" w14:textId="0D91C35D" w:rsidR="00D6702B" w:rsidRPr="0041402E" w:rsidRDefault="00D6702B" w:rsidP="00D6702B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Ponude je potrebno dostaviti na adresu: Hrvatska turistička zajednica, Iblerov trg 10/IV, 10000 Zagreb</w:t>
      </w:r>
      <w:r w:rsidR="00087613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– za natječaj za organizaciju gastro radionica.</w:t>
      </w:r>
    </w:p>
    <w:p w14:paraId="46FD2B3E" w14:textId="77777777" w:rsidR="00DE31A1" w:rsidRPr="0041402E" w:rsidRDefault="00DE31A1" w:rsidP="00DE31A1">
      <w:pPr>
        <w:pStyle w:val="ListParagraph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7970BF3D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Rok dostave ponude s pripadajućom dokumentacijom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21. Pravilnika o nabavi)</w:t>
      </w:r>
    </w:p>
    <w:p w14:paraId="75657F91" w14:textId="00253657" w:rsidR="00D6702B" w:rsidRPr="0041402E" w:rsidRDefault="009263B5" w:rsidP="00D6702B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>
        <w:rPr>
          <w:rFonts w:asciiTheme="minorHAnsi" w:hAnsiTheme="minorHAnsi" w:cstheme="minorHAnsi"/>
          <w:color w:val="003764"/>
          <w:sz w:val="22"/>
          <w:szCs w:val="22"/>
        </w:rPr>
        <w:t>17.8.</w:t>
      </w:r>
      <w:r w:rsidR="00D6702B" w:rsidRPr="0041402E">
        <w:rPr>
          <w:rFonts w:asciiTheme="minorHAnsi" w:hAnsiTheme="minorHAnsi" w:cstheme="minorHAnsi"/>
          <w:color w:val="003764"/>
          <w:sz w:val="22"/>
          <w:szCs w:val="22"/>
        </w:rPr>
        <w:t>2018. do 12:00 sati.</w:t>
      </w:r>
    </w:p>
    <w:p w14:paraId="51DBD9FB" w14:textId="77777777" w:rsidR="00ED3C4F" w:rsidRPr="0041402E" w:rsidRDefault="00ED3C4F" w:rsidP="00BA0F7A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A465935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Jezik ponude i priložene dokumentacije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(čl. 18. Pravilnika o nabavi)</w:t>
      </w:r>
    </w:p>
    <w:p w14:paraId="77D93D16" w14:textId="77777777" w:rsidR="00BA0F7A" w:rsidRPr="0041402E" w:rsidRDefault="00D6702B" w:rsidP="00BA0F7A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Hrvatski jezik. Iznimno, životopisi predavača mogu se dostaviti na engleskom jeziku.</w:t>
      </w:r>
    </w:p>
    <w:p w14:paraId="6409787D" w14:textId="77777777" w:rsidR="00BA0F7A" w:rsidRPr="0041402E" w:rsidRDefault="00BA0F7A" w:rsidP="00BA0F7A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A604B38" w14:textId="77777777" w:rsidR="00BA0F7A" w:rsidRPr="0041402E" w:rsidRDefault="00ED3C4F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Rok valjanosti ponude</w:t>
      </w:r>
    </w:p>
    <w:p w14:paraId="3B328E31" w14:textId="77777777" w:rsidR="00E06B23" w:rsidRPr="0041402E" w:rsidRDefault="00D6702B" w:rsidP="00E06B23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30 dana.</w:t>
      </w:r>
    </w:p>
    <w:p w14:paraId="3E5E838C" w14:textId="77777777" w:rsidR="00ED3C4F" w:rsidRPr="0041402E" w:rsidRDefault="00ED3C4F" w:rsidP="002513AA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4AE963D5" w14:textId="77777777" w:rsidR="006E206C" w:rsidRPr="0041402E" w:rsidRDefault="009375F5" w:rsidP="006E206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Vrijeme,</w:t>
      </w:r>
      <w:r w:rsidR="00ED3C4F"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način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i mjesto</w:t>
      </w:r>
      <w:r w:rsidR="00ED3C4F"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otvaranja ponuda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(čl. 29. Pravilnika o nabavi)</w:t>
      </w:r>
    </w:p>
    <w:p w14:paraId="76A7B146" w14:textId="77777777" w:rsidR="006E206C" w:rsidRPr="0041402E" w:rsidRDefault="00D6702B" w:rsidP="006E206C">
      <w:pPr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Nejavno.</w:t>
      </w:r>
    </w:p>
    <w:p w14:paraId="1A48D4E6" w14:textId="77777777" w:rsidR="006E206C" w:rsidRPr="0041402E" w:rsidRDefault="006E206C" w:rsidP="006E206C">
      <w:pPr>
        <w:ind w:left="720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771C48CD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Kriteriji za ocjenu ponuda</w:t>
      </w:r>
    </w:p>
    <w:p w14:paraId="2B3E7C6E" w14:textId="714EF659" w:rsidR="00CB2EB3" w:rsidRPr="0041402E" w:rsidRDefault="00CB2EB3" w:rsidP="00CB2EB3">
      <w:pPr>
        <w:ind w:left="720"/>
        <w:jc w:val="both"/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</w:pP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Na temelju </w:t>
      </w:r>
      <w:r w:rsidR="007F0730"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najniže cijene </w:t>
      </w: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sukladno obrascu ponude koji je sastavni dio ovog poziva </w:t>
      </w:r>
      <w:r w:rsidR="00E2768B"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HTZ</w:t>
      </w: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 xml:space="preserve"> će</w:t>
      </w:r>
      <w:r w:rsidRPr="0041402E">
        <w:rPr>
          <w:rFonts w:asciiTheme="minorHAnsi" w:eastAsia="SimSun" w:hAnsiTheme="minorHAnsi" w:cstheme="minorHAnsi"/>
          <w:b/>
          <w:bCs/>
          <w:color w:val="003764"/>
          <w:sz w:val="22"/>
          <w:szCs w:val="22"/>
          <w:lang w:eastAsia="en-US"/>
        </w:rPr>
        <w:t xml:space="preserve"> </w:t>
      </w: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odlučiti o ponuditeljima (u pravilu dva ili više) koje će se u postupku izravnog pregovaranja pozvati da dostave konač</w:t>
      </w:r>
      <w:r w:rsidR="00E2768B"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nu ponudu.</w:t>
      </w:r>
    </w:p>
    <w:p w14:paraId="61A1E91A" w14:textId="640DC48A" w:rsidR="00027271" w:rsidRPr="0041402E" w:rsidRDefault="00027271" w:rsidP="00027271">
      <w:pPr>
        <w:ind w:left="720"/>
        <w:jc w:val="both"/>
        <w:rPr>
          <w:rFonts w:asciiTheme="minorHAnsi" w:eastAsia="SimSun" w:hAnsiTheme="minorHAnsi" w:cstheme="minorHAnsi"/>
          <w:b/>
          <w:bCs/>
          <w:color w:val="003764"/>
          <w:sz w:val="22"/>
          <w:szCs w:val="22"/>
          <w:lang w:eastAsia="en-US"/>
        </w:rPr>
      </w:pPr>
      <w:r w:rsidRPr="0041402E">
        <w:rPr>
          <w:rFonts w:asciiTheme="minorHAnsi" w:eastAsia="SimSun" w:hAnsiTheme="minorHAnsi" w:cstheme="minorHAnsi"/>
          <w:color w:val="003764"/>
          <w:sz w:val="22"/>
          <w:szCs w:val="22"/>
          <w:lang w:eastAsia="en-US"/>
        </w:rPr>
        <w:t>Naručitelj zadržava bezuvjetno pravo da u postupku izravnog pregovaranja promijeni opseg usluge te da ne prihvati dio ponude ili da sa pojedinim ponuditeljem pregovara samo o jednom dijelu ponude odnosno usluge.</w:t>
      </w:r>
    </w:p>
    <w:p w14:paraId="40A1EC40" w14:textId="0D04762E" w:rsidR="006E206C" w:rsidRPr="0041402E" w:rsidRDefault="006E206C" w:rsidP="00E2768B">
      <w:pPr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1EF126F2" w14:textId="77777777" w:rsidR="00ED3C4F" w:rsidRPr="0041402E" w:rsidRDefault="00ED3C4F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Način obavještavanja o rezultatima poziva</w:t>
      </w:r>
    </w:p>
    <w:p w14:paraId="246FE7A2" w14:textId="77777777" w:rsidR="00A6007A" w:rsidRPr="0041402E" w:rsidRDefault="00D6702B" w:rsidP="00A6007A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E-mailom.</w:t>
      </w:r>
    </w:p>
    <w:p w14:paraId="56DD669B" w14:textId="77777777" w:rsidR="00BC065B" w:rsidRPr="0041402E" w:rsidRDefault="00BC065B" w:rsidP="00BC065B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06B63615" w14:textId="77777777" w:rsidR="003E10DE" w:rsidRPr="0041402E" w:rsidRDefault="001C72C5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Rok, način i uvjet plaćanja</w:t>
      </w:r>
    </w:p>
    <w:p w14:paraId="17457B14" w14:textId="77777777" w:rsidR="0039003C" w:rsidRPr="0041402E" w:rsidRDefault="0039003C" w:rsidP="0039003C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Plaćanje će se izvršiti po održavanju svake od radionica te ispostavi računa ponuditelja u zakonskom roku. Moguće je odobriti 50 % iznosa za svaku od radionica avansno.</w:t>
      </w:r>
    </w:p>
    <w:p w14:paraId="5F8F71A0" w14:textId="77777777" w:rsidR="00BC065B" w:rsidRPr="0041402E" w:rsidRDefault="00BC065B" w:rsidP="00BC065B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1D06EC48" w14:textId="77777777" w:rsidR="000F7EB9" w:rsidRPr="0041402E" w:rsidRDefault="00ED3C4F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Rokovi isporuke roba/usluga, odnosno završetka radova i/ili duljina trajanja ugovora</w:t>
      </w:r>
    </w:p>
    <w:p w14:paraId="2DA341E0" w14:textId="77777777" w:rsidR="0039003C" w:rsidRPr="0041402E" w:rsidRDefault="0039003C" w:rsidP="0039003C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Ugovor se sklapa do izvršenja ugovornih obaveza, a najdulje do 31.12.2018. sukladno terminima održavanja radionica određenim od strane HTZ-a.</w:t>
      </w:r>
    </w:p>
    <w:p w14:paraId="6B22FF4C" w14:textId="77777777" w:rsidR="000F13C5" w:rsidRPr="0041402E" w:rsidRDefault="000F13C5" w:rsidP="000F13C5">
      <w:pPr>
        <w:pStyle w:val="ListParagraph"/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38A8E70B" w14:textId="77777777" w:rsidR="00966BD0" w:rsidRPr="0041402E" w:rsidRDefault="00966BD0" w:rsidP="000F7EB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Mjesto isporuke robe, pružanja usluga ili izvođenja radova</w:t>
      </w:r>
    </w:p>
    <w:p w14:paraId="42B46225" w14:textId="66F2415B" w:rsidR="006E395B" w:rsidRPr="0041402E" w:rsidRDefault="008B42E6" w:rsidP="006E395B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Varaždin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 Dubrovnik.</w:t>
      </w:r>
    </w:p>
    <w:p w14:paraId="1D25F46B" w14:textId="77777777" w:rsidR="006E395B" w:rsidRPr="0041402E" w:rsidRDefault="006E395B" w:rsidP="006E395B">
      <w:pPr>
        <w:pStyle w:val="ListParagraph"/>
        <w:jc w:val="both"/>
        <w:rPr>
          <w:rFonts w:asciiTheme="minorHAnsi" w:hAnsiTheme="minorHAnsi" w:cstheme="minorHAnsi"/>
          <w:i/>
          <w:color w:val="003764"/>
          <w:sz w:val="22"/>
          <w:szCs w:val="22"/>
        </w:rPr>
      </w:pPr>
    </w:p>
    <w:p w14:paraId="541E7194" w14:textId="77777777" w:rsidR="007B6550" w:rsidRPr="0041402E" w:rsidRDefault="007B6550" w:rsidP="00FA433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Tehničke specifikacije </w:t>
      </w:r>
      <w:r w:rsidR="00966BD0" w:rsidRPr="0041402E">
        <w:rPr>
          <w:rFonts w:asciiTheme="minorHAnsi" w:hAnsiTheme="minorHAnsi" w:cstheme="minorHAnsi"/>
          <w:b/>
          <w:color w:val="003764"/>
          <w:sz w:val="22"/>
          <w:szCs w:val="22"/>
        </w:rPr>
        <w:t xml:space="preserve">(opis) </w:t>
      </w: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predmeta nabave</w:t>
      </w:r>
    </w:p>
    <w:p w14:paraId="2EF82A43" w14:textId="77777777" w:rsidR="0039003C" w:rsidRPr="0041402E" w:rsidRDefault="0039003C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17A0A9C" w14:textId="175E1ADB" w:rsidR="0039003C" w:rsidRPr="0041402E" w:rsidRDefault="0039003C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Predmet nabave je organizacija i provedba 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dvije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edukativne radionice na temu enogastronomije.</w:t>
      </w:r>
    </w:p>
    <w:p w14:paraId="41F5B3FA" w14:textId="77777777" w:rsidR="0052634E" w:rsidRPr="0041402E" w:rsidRDefault="0052634E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Svaka radionica treba biti istog sadržaja, ali nije nužno da uključuje iste predavače.</w:t>
      </w:r>
    </w:p>
    <w:p w14:paraId="0A06453B" w14:textId="6FFD3560" w:rsidR="0039003C" w:rsidRPr="0041402E" w:rsidRDefault="0039003C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Moguće vrijeme održavanja radionica: radnim danima </w:t>
      </w:r>
      <w:r w:rsidR="007F6076" w:rsidRPr="0041402E">
        <w:rPr>
          <w:rFonts w:asciiTheme="minorHAnsi" w:hAnsiTheme="minorHAnsi" w:cstheme="minorHAnsi"/>
          <w:color w:val="003764"/>
          <w:sz w:val="22"/>
          <w:szCs w:val="22"/>
        </w:rPr>
        <w:t>izmeđ</w:t>
      </w:r>
      <w:r w:rsidR="007F6076" w:rsidRPr="0016441B">
        <w:rPr>
          <w:rFonts w:asciiTheme="minorHAnsi" w:hAnsiTheme="minorHAnsi" w:cstheme="minorHAnsi"/>
          <w:color w:val="002060"/>
          <w:sz w:val="22"/>
          <w:szCs w:val="22"/>
        </w:rPr>
        <w:t xml:space="preserve">u </w:t>
      </w:r>
      <w:r w:rsidR="005E118A" w:rsidRPr="0016441B">
        <w:rPr>
          <w:rFonts w:asciiTheme="minorHAnsi" w:hAnsiTheme="minorHAnsi" w:cstheme="minorHAnsi"/>
          <w:color w:val="002060"/>
          <w:sz w:val="22"/>
          <w:szCs w:val="22"/>
        </w:rPr>
        <w:t>5. i 20.11.</w:t>
      </w:r>
      <w:r w:rsidR="00C41DCB" w:rsidRPr="0016441B">
        <w:rPr>
          <w:rFonts w:asciiTheme="minorHAnsi" w:hAnsiTheme="minorHAnsi" w:cstheme="minorHAnsi"/>
          <w:color w:val="002060"/>
          <w:sz w:val="22"/>
          <w:szCs w:val="22"/>
        </w:rPr>
        <w:t>2018.</w:t>
      </w:r>
    </w:p>
    <w:p w14:paraId="2D9AAB59" w14:textId="53A010C7" w:rsidR="007F6076" w:rsidRPr="0041402E" w:rsidRDefault="007F6076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Mjesto održavanja radionica: </w:t>
      </w:r>
      <w:r w:rsidR="00F03A9B" w:rsidRPr="0041402E">
        <w:rPr>
          <w:rFonts w:asciiTheme="minorHAnsi" w:hAnsiTheme="minorHAnsi" w:cstheme="minorHAnsi"/>
          <w:color w:val="003764"/>
          <w:sz w:val="22"/>
          <w:szCs w:val="22"/>
        </w:rPr>
        <w:t>Varaždi</w:t>
      </w:r>
      <w:r w:rsidR="005E118A" w:rsidRPr="0041402E">
        <w:rPr>
          <w:rFonts w:asciiTheme="minorHAnsi" w:hAnsiTheme="minorHAnsi" w:cstheme="minorHAnsi"/>
          <w:color w:val="003764"/>
          <w:sz w:val="22"/>
          <w:szCs w:val="22"/>
        </w:rPr>
        <w:t>n i</w:t>
      </w:r>
      <w:r w:rsidR="003B17C7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Dubrovnik 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u prostorima koji zadovoljavaju zahtjeve održavanja radionica.</w:t>
      </w:r>
    </w:p>
    <w:p w14:paraId="21AC30AD" w14:textId="77777777" w:rsidR="007F6076" w:rsidRPr="0041402E" w:rsidRDefault="007F6076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Program radionice: svaka radionica treba uključivati 5 tematskih cjelina: predavanje o gastronomiji (2 predavača, etablirana inozemna </w:t>
      </w:r>
      <w:r w:rsidRPr="0041402E">
        <w:rPr>
          <w:rFonts w:asciiTheme="minorHAnsi" w:hAnsiTheme="minorHAnsi" w:cstheme="minorHAnsi"/>
          <w:i/>
          <w:color w:val="003764"/>
          <w:sz w:val="22"/>
          <w:szCs w:val="22"/>
        </w:rPr>
        <w:t>chefa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s Michelinovom zvjezdicom), predavanje o slastičarstvu, predavanje o brendiranju i marketingu u gastronomiji</w:t>
      </w:r>
      <w:r w:rsidR="00CB0E94"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i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 xml:space="preserve"> predavanje sommeliera. Svako predavanje treba trajati oko 45 min.</w:t>
      </w:r>
    </w:p>
    <w:p w14:paraId="65D4314A" w14:textId="77777777" w:rsidR="007F6076" w:rsidRPr="0041402E" w:rsidRDefault="007F6076" w:rsidP="0039003C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Dodatno program uključuje i jednu pauzu za kavu za sve sudionike i degustaciju jela pripremljenih prema receptima i uputama chefova predavača (2 jela i 1 desert, pola porcije prema normativu).</w:t>
      </w:r>
    </w:p>
    <w:p w14:paraId="051B1E39" w14:textId="3A8B0E8C" w:rsidR="002513AA" w:rsidRPr="0041402E" w:rsidRDefault="0052634E" w:rsidP="008D1124">
      <w:pPr>
        <w:pStyle w:val="ListParagraph"/>
        <w:ind w:right="100"/>
        <w:contextualSpacing w:val="0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Svaka radionica treba imati i moderatora.</w:t>
      </w:r>
    </w:p>
    <w:p w14:paraId="72199AA5" w14:textId="178ADE87" w:rsidR="00E2768B" w:rsidRPr="0041402E" w:rsidRDefault="00E2768B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45879C3C" w14:textId="7E8196AA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4C7DF50A" w14:textId="172E4F16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669CB949" w14:textId="257D0B80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492EE925" w14:textId="27B2FA66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183CD93F" w14:textId="71671695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1ADA4406" w14:textId="77777777" w:rsidR="00FD5C52" w:rsidRPr="0041402E" w:rsidRDefault="00FD5C52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</w:p>
    <w:p w14:paraId="541F05D2" w14:textId="77777777" w:rsidR="007F41F5" w:rsidRPr="0041402E" w:rsidRDefault="007F41F5" w:rsidP="007F41F5">
      <w:pPr>
        <w:jc w:val="both"/>
        <w:rPr>
          <w:rFonts w:asciiTheme="minorHAnsi" w:hAnsiTheme="minorHAnsi" w:cstheme="minorHAnsi"/>
          <w:b/>
          <w:i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i/>
          <w:color w:val="003764"/>
          <w:sz w:val="22"/>
          <w:szCs w:val="22"/>
        </w:rPr>
        <w:t xml:space="preserve">Napomena: </w:t>
      </w:r>
    </w:p>
    <w:p w14:paraId="40574D23" w14:textId="03B9D26D" w:rsidR="007F41F5" w:rsidRPr="0041402E" w:rsidRDefault="007F41F5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HTZ nije dužan odabrati ponudu te je ovlašten u bilo kojoj fazi postupka odustati od daljeg provođenja nadmetanja ili prihvata bilo koje ponude, sve do trenutka sklapanja ugovora s odabranim ponuditeljem, bez prava bilo kojeg ponuditelja na naknadu bilo kakve štete koja mu zbog tog razloga nastane ili može nastati.</w:t>
      </w:r>
    </w:p>
    <w:p w14:paraId="7037184B" w14:textId="77777777" w:rsidR="00057CB8" w:rsidRPr="0041402E" w:rsidRDefault="007F41F5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cr/>
      </w:r>
    </w:p>
    <w:p w14:paraId="0CABFA9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CBA658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5D5B59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2A57CD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1B3030C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B88AD0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5625222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7F5E0E8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EC1F62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20E0AA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FBB1DC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87334B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6BA11E5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1B4D47A0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EC178E6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F47FD19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7C59780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251E72A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B1DEBA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5E75F9C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184B9EA5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811D18C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EA0A4C7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3DE339F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E6F1F9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81CEDD5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8DCBA8D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6ED999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4297AE4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65C322D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9FDCEC6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8F26761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674F232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F7C28AD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9315DBF" w14:textId="137AC14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75582BB" w14:textId="56852AC8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DC7153E" w14:textId="6986DC83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75C68A7E" w14:textId="5CBBFC1B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2C38D39" w14:textId="130D8F63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A428DFA" w14:textId="364D6E76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3937903" w14:textId="5B964141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E523A4C" w14:textId="77777777" w:rsidR="002513AA" w:rsidRPr="0041402E" w:rsidRDefault="002513AA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5E64D9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992DD30" w14:textId="77777777" w:rsidR="008D1124" w:rsidRPr="0041402E" w:rsidRDefault="008D1124" w:rsidP="007F41F5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0F3C6917" w14:textId="23D19020" w:rsidR="00CB5824" w:rsidRPr="0041402E" w:rsidRDefault="00CB5824" w:rsidP="007F41F5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OBRAZAC PONUDE</w:t>
      </w:r>
    </w:p>
    <w:p w14:paraId="1B983DCC" w14:textId="77777777" w:rsidR="002B7760" w:rsidRPr="0041402E" w:rsidRDefault="002B7760" w:rsidP="007F41F5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</w:p>
    <w:p w14:paraId="3A87758E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3160"/>
        <w:gridCol w:w="5766"/>
      </w:tblGrid>
      <w:tr w:rsidR="00BB256F" w:rsidRPr="0041402E" w14:paraId="2992B78A" w14:textId="77777777" w:rsidTr="002B7760">
        <w:trPr>
          <w:trHeight w:val="10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B59622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NAZIV PONUDITELJA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967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25F723BE" w14:textId="77777777" w:rsidTr="002B7760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97EE3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ADRESA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FF3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316FE689" w14:textId="77777777" w:rsidTr="002B7760">
        <w:trPr>
          <w:trHeight w:val="6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522EA3F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OIB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2B88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10F481FA" w14:textId="77777777" w:rsidTr="002B7760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BDF6D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E-MAIL PONUDITELJA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14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07C54E88" w14:textId="77777777" w:rsidTr="002B7760">
        <w:trPr>
          <w:trHeight w:val="61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2B1DED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ROK VALJANOSTI PONUDE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D93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</w:tbl>
    <w:p w14:paraId="37625D52" w14:textId="77777777" w:rsidR="00CB5824" w:rsidRPr="0041402E" w:rsidRDefault="00CB5824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3A2E92E" w14:textId="77777777" w:rsidR="002B7760" w:rsidRPr="0041402E" w:rsidRDefault="002B7760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3160"/>
        <w:gridCol w:w="2931"/>
        <w:gridCol w:w="2789"/>
      </w:tblGrid>
      <w:tr w:rsidR="00BB256F" w:rsidRPr="0041402E" w14:paraId="4145922A" w14:textId="77777777" w:rsidTr="002B7760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8741C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EB2D51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TROŠAK bez PDV-a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36396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TROŠAK S PDV-om</w:t>
            </w:r>
          </w:p>
        </w:tc>
      </w:tr>
      <w:tr w:rsidR="00BB256F" w:rsidRPr="0041402E" w14:paraId="617122FA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053C5C" w14:textId="2E11FA7F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 xml:space="preserve">TROŠAK ODRŽAVANJA RADIONICE U </w:t>
            </w:r>
            <w:r w:rsidR="008D1124"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VARAŽDINU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CDD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32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44EE2037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4F65D70" w14:textId="3D073984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 xml:space="preserve">TROŠAK ODRŽAVANJA RADIONICE U </w:t>
            </w:r>
            <w:r w:rsidR="002513AA"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DUBROVNIKU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BFB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2AF0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  <w:tr w:rsidR="00BB256F" w:rsidRPr="0041402E" w14:paraId="268BA2F8" w14:textId="77777777" w:rsidTr="002B7760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131FE8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UKUPAN TROŠAK ODRŽAVANJA SVIH RADIONICA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F50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9FF7" w14:textId="77777777" w:rsidR="002B7760" w:rsidRPr="0041402E" w:rsidRDefault="002B7760" w:rsidP="002B7760">
            <w:pPr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</w:pPr>
            <w:r w:rsidRPr="0041402E">
              <w:rPr>
                <w:rFonts w:asciiTheme="minorHAnsi" w:hAnsiTheme="minorHAnsi" w:cstheme="minorHAnsi"/>
                <w:b/>
                <w:bCs/>
                <w:color w:val="003764"/>
                <w:sz w:val="22"/>
                <w:szCs w:val="22"/>
                <w:lang w:eastAsia="zh-CN"/>
              </w:rPr>
              <w:t> </w:t>
            </w:r>
          </w:p>
        </w:tc>
      </w:tr>
    </w:tbl>
    <w:p w14:paraId="55F7CE92" w14:textId="77777777" w:rsidR="002B7760" w:rsidRPr="0041402E" w:rsidRDefault="002B7760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1EBCA603" w14:textId="77777777" w:rsidR="002B7760" w:rsidRPr="0041402E" w:rsidRDefault="002B7760" w:rsidP="007F41F5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463974F1" w14:textId="0418EA17" w:rsidR="002B7760" w:rsidRPr="0041402E" w:rsidRDefault="002B7760" w:rsidP="002B7760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*troškovi trebaju uključivati sve troškove sukladno specifikaciji iz točke 1</w:t>
      </w:r>
      <w:r w:rsidR="001C2110">
        <w:rPr>
          <w:rFonts w:asciiTheme="minorHAnsi" w:hAnsiTheme="minorHAnsi" w:cstheme="minorHAnsi"/>
          <w:color w:val="003764"/>
          <w:sz w:val="22"/>
          <w:szCs w:val="22"/>
        </w:rPr>
        <w:t>4</w:t>
      </w:r>
      <w:r w:rsidRPr="0041402E">
        <w:rPr>
          <w:rFonts w:asciiTheme="minorHAnsi" w:hAnsiTheme="minorHAnsi" w:cstheme="minorHAnsi"/>
          <w:color w:val="003764"/>
          <w:sz w:val="22"/>
          <w:szCs w:val="22"/>
        </w:rPr>
        <w:t>. ovog Poziva</w:t>
      </w:r>
    </w:p>
    <w:p w14:paraId="25480FB4" w14:textId="77777777" w:rsidR="002B7760" w:rsidRPr="0041402E" w:rsidRDefault="002B7760" w:rsidP="002B7760">
      <w:pPr>
        <w:pStyle w:val="ListParagraph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314924BA" w14:textId="77777777" w:rsidR="00930169" w:rsidRPr="0041402E" w:rsidRDefault="00930169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88F312C" w14:textId="082C947D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NAPOMENA: uz ovaj obrazac Ponuditelj je dužan dostaviti i:</w:t>
      </w:r>
    </w:p>
    <w:p w14:paraId="085E5B73" w14:textId="77777777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26E704EC" w14:textId="77777777" w:rsidR="002B7760" w:rsidRPr="0041402E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dokaz o pravnom statusu ponuditelja (preslika izvoda iz trgovačkog, obrtnog ili drugog odgovarajućeg registra)</w:t>
      </w:r>
    </w:p>
    <w:p w14:paraId="07B4A9C7" w14:textId="77777777" w:rsidR="002B7760" w:rsidRPr="0041402E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potvrda nadležne Porezne uprave o nepostojanju duga prema državi (u izvorniku ili ovjerenoj preslici, ne starija od 30 dana od dana podnošenja prijave)</w:t>
      </w:r>
    </w:p>
    <w:p w14:paraId="38E1FB2E" w14:textId="77777777" w:rsidR="002B4A98" w:rsidRPr="0041402E" w:rsidRDefault="002B4A98" w:rsidP="002B4A98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program edukativnih radionica s kratkim sadržajem predavanja i imenima predavača</w:t>
      </w:r>
    </w:p>
    <w:p w14:paraId="506DDCEA" w14:textId="77777777" w:rsidR="002B7760" w:rsidRPr="0041402E" w:rsidRDefault="002B7760" w:rsidP="002B776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color w:val="003764"/>
          <w:sz w:val="22"/>
          <w:szCs w:val="22"/>
        </w:rPr>
        <w:t>životopis svih predavača i moderatora</w:t>
      </w:r>
    </w:p>
    <w:p w14:paraId="21C0E89B" w14:textId="77777777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00A855DC" w14:textId="36D2EDD7" w:rsidR="002B7760" w:rsidRPr="0041402E" w:rsidRDefault="002B7760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4FB1417" w14:textId="3F3E9F08" w:rsidR="00930169" w:rsidRPr="0041402E" w:rsidRDefault="00930169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6067C63A" w14:textId="77777777" w:rsidR="00930169" w:rsidRPr="0041402E" w:rsidRDefault="00930169" w:rsidP="002B7760">
      <w:pPr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14:paraId="54F27A57" w14:textId="77777777" w:rsidR="002B7760" w:rsidRPr="0041402E" w:rsidRDefault="002B7760" w:rsidP="002B7760">
      <w:pPr>
        <w:jc w:val="both"/>
        <w:rPr>
          <w:rFonts w:asciiTheme="minorHAnsi" w:hAnsiTheme="minorHAnsi" w:cstheme="minorHAnsi"/>
          <w:b/>
          <w:color w:val="003764"/>
          <w:sz w:val="22"/>
          <w:szCs w:val="22"/>
        </w:rPr>
      </w:pPr>
      <w:r w:rsidRPr="0041402E">
        <w:rPr>
          <w:rFonts w:asciiTheme="minorHAnsi" w:hAnsiTheme="minorHAnsi" w:cstheme="minorHAnsi"/>
          <w:b/>
          <w:color w:val="003764"/>
          <w:sz w:val="22"/>
          <w:szCs w:val="22"/>
        </w:rPr>
        <w:t>Datum i mjesto:                                                                                      Potpis i pečat ponuditelja:</w:t>
      </w:r>
    </w:p>
    <w:sectPr w:rsidR="002B7760" w:rsidRPr="00414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3D0"/>
    <w:multiLevelType w:val="hybridMultilevel"/>
    <w:tmpl w:val="50706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A47AC"/>
    <w:multiLevelType w:val="hybridMultilevel"/>
    <w:tmpl w:val="94CA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70C2D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F3989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6FC70CC"/>
    <w:multiLevelType w:val="hybridMultilevel"/>
    <w:tmpl w:val="21EA786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640943"/>
    <w:multiLevelType w:val="hybridMultilevel"/>
    <w:tmpl w:val="38C0A2E0"/>
    <w:lvl w:ilvl="0" w:tplc="46F82A9E"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3C"/>
    <w:rsid w:val="00023CCE"/>
    <w:rsid w:val="00027271"/>
    <w:rsid w:val="00053B65"/>
    <w:rsid w:val="00057CB8"/>
    <w:rsid w:val="00067EF0"/>
    <w:rsid w:val="00087613"/>
    <w:rsid w:val="000F13C5"/>
    <w:rsid w:val="000F7EB9"/>
    <w:rsid w:val="001047B9"/>
    <w:rsid w:val="001559FD"/>
    <w:rsid w:val="0016441B"/>
    <w:rsid w:val="001C2110"/>
    <w:rsid w:val="001C72C5"/>
    <w:rsid w:val="001D42A3"/>
    <w:rsid w:val="001D72CF"/>
    <w:rsid w:val="001E01B1"/>
    <w:rsid w:val="00215AB6"/>
    <w:rsid w:val="002513AA"/>
    <w:rsid w:val="0025563C"/>
    <w:rsid w:val="002B4A98"/>
    <w:rsid w:val="002B7760"/>
    <w:rsid w:val="002F69B8"/>
    <w:rsid w:val="003335FD"/>
    <w:rsid w:val="0039003C"/>
    <w:rsid w:val="003B17C7"/>
    <w:rsid w:val="003E10DE"/>
    <w:rsid w:val="0041402E"/>
    <w:rsid w:val="004526C2"/>
    <w:rsid w:val="00457861"/>
    <w:rsid w:val="00471284"/>
    <w:rsid w:val="004F547A"/>
    <w:rsid w:val="00513B6E"/>
    <w:rsid w:val="0052634E"/>
    <w:rsid w:val="005642F6"/>
    <w:rsid w:val="005A105D"/>
    <w:rsid w:val="005E118A"/>
    <w:rsid w:val="00663772"/>
    <w:rsid w:val="006E206C"/>
    <w:rsid w:val="006E395B"/>
    <w:rsid w:val="006F0AFF"/>
    <w:rsid w:val="00701E70"/>
    <w:rsid w:val="007259B9"/>
    <w:rsid w:val="007B6550"/>
    <w:rsid w:val="007B7AF4"/>
    <w:rsid w:val="007F0730"/>
    <w:rsid w:val="007F41F5"/>
    <w:rsid w:val="007F6076"/>
    <w:rsid w:val="00855501"/>
    <w:rsid w:val="008B42E6"/>
    <w:rsid w:val="008D1124"/>
    <w:rsid w:val="008D649A"/>
    <w:rsid w:val="008F18BA"/>
    <w:rsid w:val="009263B5"/>
    <w:rsid w:val="00930169"/>
    <w:rsid w:val="009375F5"/>
    <w:rsid w:val="009508A7"/>
    <w:rsid w:val="009576D8"/>
    <w:rsid w:val="00961F3B"/>
    <w:rsid w:val="00966BD0"/>
    <w:rsid w:val="009F3F4A"/>
    <w:rsid w:val="00A0326E"/>
    <w:rsid w:val="00A6007A"/>
    <w:rsid w:val="00A95A2F"/>
    <w:rsid w:val="00B84D82"/>
    <w:rsid w:val="00B90775"/>
    <w:rsid w:val="00BA0F7A"/>
    <w:rsid w:val="00BB256F"/>
    <w:rsid w:val="00BC065B"/>
    <w:rsid w:val="00C15F47"/>
    <w:rsid w:val="00C22E15"/>
    <w:rsid w:val="00C41DCB"/>
    <w:rsid w:val="00C5107C"/>
    <w:rsid w:val="00C76A28"/>
    <w:rsid w:val="00CA1784"/>
    <w:rsid w:val="00CB0E94"/>
    <w:rsid w:val="00CB2EB3"/>
    <w:rsid w:val="00CB5824"/>
    <w:rsid w:val="00D1286D"/>
    <w:rsid w:val="00D44D03"/>
    <w:rsid w:val="00D6702B"/>
    <w:rsid w:val="00D80174"/>
    <w:rsid w:val="00D82B88"/>
    <w:rsid w:val="00DA4040"/>
    <w:rsid w:val="00DD0893"/>
    <w:rsid w:val="00DE31A1"/>
    <w:rsid w:val="00DF41B7"/>
    <w:rsid w:val="00E06B23"/>
    <w:rsid w:val="00E2768B"/>
    <w:rsid w:val="00E7102D"/>
    <w:rsid w:val="00ED3C4F"/>
    <w:rsid w:val="00F03A9B"/>
    <w:rsid w:val="00F27EF6"/>
    <w:rsid w:val="00F73DF3"/>
    <w:rsid w:val="00FA4332"/>
    <w:rsid w:val="00FD5C52"/>
    <w:rsid w:val="00FD5C8E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70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057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F4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3F4A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900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9003C"/>
    <w:rPr>
      <w:rFonts w:ascii="Consolas" w:eastAsia="Calibri" w:hAnsi="Consolas" w:cs="Times New Roman"/>
      <w:sz w:val="21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05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5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Čuljak</dc:creator>
  <cp:lastModifiedBy>Darija Tödtling</cp:lastModifiedBy>
  <cp:revision>42</cp:revision>
  <cp:lastPrinted>2018-02-13T08:40:00Z</cp:lastPrinted>
  <dcterms:created xsi:type="dcterms:W3CDTF">2018-01-11T15:35:00Z</dcterms:created>
  <dcterms:modified xsi:type="dcterms:W3CDTF">2018-08-02T10:25:00Z</dcterms:modified>
</cp:coreProperties>
</file>