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071" w:rsidRPr="00F52E6B" w:rsidRDefault="00610071" w:rsidP="00610071">
      <w:pPr>
        <w:pStyle w:val="Bezproreda1"/>
        <w:jc w:val="both"/>
        <w:rPr>
          <w:rFonts w:cs="Calibri"/>
        </w:rPr>
      </w:pPr>
      <w:r w:rsidRPr="00F52E6B">
        <w:rPr>
          <w:rFonts w:cs="Calibri"/>
        </w:rPr>
        <w:t xml:space="preserve">TURISTIČKO VIJEĆE Hrvatske turističke zajednice temeljem objavljenog Javnog poziva za dodjelu potpora </w:t>
      </w:r>
      <w:r w:rsidR="00F52E6B">
        <w:rPr>
          <w:rFonts w:cs="Calibri"/>
        </w:rPr>
        <w:t>događanjima</w:t>
      </w:r>
      <w:r w:rsidRPr="00F52E6B">
        <w:rPr>
          <w:rFonts w:cs="Calibri"/>
        </w:rPr>
        <w:t xml:space="preserve"> u 2018., na svojoj</w:t>
      </w:r>
      <w:r w:rsidR="00061BEF">
        <w:rPr>
          <w:rFonts w:cs="Calibri"/>
        </w:rPr>
        <w:t xml:space="preserve"> 37</w:t>
      </w:r>
      <w:r w:rsidRPr="00F52E6B">
        <w:rPr>
          <w:rFonts w:cs="Calibri"/>
        </w:rPr>
        <w:t xml:space="preserve">. sjednici održanoj </w:t>
      </w:r>
      <w:r w:rsidR="00F52E6B">
        <w:rPr>
          <w:rFonts w:cs="Calibri"/>
        </w:rPr>
        <w:t>26</w:t>
      </w:r>
      <w:r w:rsidRPr="00F52E6B">
        <w:rPr>
          <w:rFonts w:cs="Calibri"/>
        </w:rPr>
        <w:t>. lipnja 2018. donijelo je</w:t>
      </w:r>
    </w:p>
    <w:p w:rsidR="00610071" w:rsidRPr="00F52E6B" w:rsidRDefault="00610071" w:rsidP="00610071">
      <w:pPr>
        <w:pStyle w:val="NoSpacing"/>
      </w:pPr>
    </w:p>
    <w:p w:rsidR="00610071" w:rsidRPr="00F52E6B" w:rsidRDefault="00610071" w:rsidP="00610071">
      <w:pPr>
        <w:pStyle w:val="Bezproreda1"/>
        <w:jc w:val="center"/>
        <w:rPr>
          <w:rFonts w:cs="Calibri"/>
          <w:b/>
        </w:rPr>
      </w:pPr>
      <w:r w:rsidRPr="00F52E6B">
        <w:rPr>
          <w:rFonts w:cs="Calibri"/>
          <w:b/>
        </w:rPr>
        <w:t>ODLUKU</w:t>
      </w:r>
    </w:p>
    <w:p w:rsidR="00610071" w:rsidRPr="00F52E6B" w:rsidRDefault="00610071" w:rsidP="00610071">
      <w:pPr>
        <w:pStyle w:val="Bezproreda1"/>
        <w:jc w:val="center"/>
        <w:rPr>
          <w:rFonts w:cs="Calibri"/>
          <w:b/>
        </w:rPr>
      </w:pPr>
      <w:r w:rsidRPr="00F52E6B">
        <w:rPr>
          <w:rFonts w:cs="Calibri"/>
          <w:b/>
        </w:rPr>
        <w:t>o dodjeli potpora</w:t>
      </w:r>
    </w:p>
    <w:p w:rsidR="00610071" w:rsidRPr="00F52E6B" w:rsidRDefault="00610071" w:rsidP="00610071">
      <w:pPr>
        <w:pStyle w:val="Bezproreda1"/>
        <w:jc w:val="both"/>
        <w:rPr>
          <w:rFonts w:cs="Calibri"/>
        </w:rPr>
      </w:pPr>
    </w:p>
    <w:p w:rsidR="00471968" w:rsidRPr="00471968" w:rsidRDefault="00471968" w:rsidP="00471968">
      <w:pPr>
        <w:rPr>
          <w:rFonts w:ascii="Calibri" w:hAnsi="Calibri" w:cs="Calibri"/>
          <w:b/>
          <w:sz w:val="22"/>
          <w:szCs w:val="22"/>
        </w:rPr>
      </w:pPr>
      <w:r w:rsidRPr="00471968">
        <w:rPr>
          <w:rFonts w:ascii="Calibri" w:hAnsi="Calibri" w:cs="Calibri"/>
          <w:b/>
          <w:sz w:val="22"/>
          <w:szCs w:val="22"/>
        </w:rPr>
        <w:t>Mjera 1</w:t>
      </w:r>
    </w:p>
    <w:p w:rsidR="00471968" w:rsidRPr="00471968" w:rsidRDefault="00471968" w:rsidP="00471968">
      <w:pPr>
        <w:rPr>
          <w:rFonts w:ascii="Calibri" w:hAnsi="Calibri" w:cs="Calibri"/>
          <w:sz w:val="22"/>
          <w:szCs w:val="22"/>
        </w:rPr>
      </w:pPr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2003"/>
        <w:gridCol w:w="3030"/>
        <w:gridCol w:w="2465"/>
        <w:gridCol w:w="1463"/>
      </w:tblGrid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Županija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Naziv događanja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Organizator događanja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predloženi iznos potpore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BJELOVARSKO-BILOGORSKA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Božićna čarolija u Čazmi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Čazma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BJELOVARSKO-BILOGORSKA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VINODAR 2018. - najzabavniji festival vina, 20. međunarodna izložba vina i sajam tradicionalnih proizvoda Bjelovarsko-bilogorske županije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DARUVAR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BRODSKO-POSAVSKA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U svijetu bajki Ivane Brlić-Mažuranić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Slavonskog Broda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Good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Food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 Dubrovnik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Dubrovnika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STONWALLMARATHON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STON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DANI MALOSTONSKE KAMENICE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STON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Korčulanske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pjatance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Korčule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11. Mirisi Božića u Konavlima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Općina Konavle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Dubrovnik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outdoor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TM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Adventure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Terra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mare d.o.o.)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8. Triatlon Izazov Marka Pola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Korčule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3. MEĐUNARODNI ART FESTIVAL MARCO POLO «Put svile – Put dijaloga»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MARCO POLO ART FESTIVAL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Jarun Cup 2018 - međunarodni turnir u rukometu na pijesku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Chemo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-profili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POGLED U PLAVO - promocija Hrvatske kroz ronjenja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NEMO-ADRIA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Treking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liga 2018 / 14. izdanje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Šimun Cimerman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"S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klobasicom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u EUROPU 2018."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OPĆINA SVETI PETAR U ŠUMI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Weekend Media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Pepermint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Rekreativni biciklistički maraton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Parenzana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Turistička zajednica Općine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Vižinada</w:t>
            </w:r>
            <w:proofErr w:type="spellEnd"/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Međunarodna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trail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utrka "Valamar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Trail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Sport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box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17. Dani antike - Pula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Superiorvm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Pule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Internacionalni sajam pršuta u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Tinjanu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- ISAP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Općina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Tinjan</w:t>
            </w:r>
            <w:proofErr w:type="spellEnd"/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Festival Veli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Jože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Turistička zajednica Općine Motovun, Općina Motovun,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Illustris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travel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DMC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Dani komunikacija – nacionalni festival tržišnog komuniciranja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HURA (Hrvatsko udruženje društava za tržišno komuniciranje) i IAB Croatia (Udruga za interaktivni marketing – podružnica Hrvatska)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KARLOVAČKA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"Proljetne promenade 2018."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Karlovca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KARLOVAČKA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13. Ogulinski festival bajke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Ogulina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KOPRIVNIČKO-KRIŽEVAČKA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"Ljeto na Šoderici"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Općina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Legrad</w:t>
            </w:r>
            <w:proofErr w:type="spellEnd"/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MALI ULIČNI FESTIVAL STUBIČKE TOPLICE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zajednice Općine Stubičke Toplice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Advent u Mariji Bistrici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Marija Bistrica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49. Dani kajkavske riječi Zlatar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Pučko otvoreno učilište dr. Jurja Žerjavića Zlatar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SELJAČKA BUNA - 10. jubilarna godišnjica oživljavanja bitke kod Stubice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područja Donja Stubica i Gornja Stubica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Jesen u Lici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Razvojna agencija Ličko-senjske županije-LIRA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MARTINJE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SVETI MARIN NA MURI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Sajam cvijeća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PRELOGA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24. Đakovački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bušari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Đakova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GatorFest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- festival dobrog vina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Baranje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Božićni bal lipicanaca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Državna ergela Đakovo i Lipik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Advent u Baranji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Baranje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Advent bez struje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Bilje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POŽEŠKO-SLAVONSKA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Večeri duhovne glazbe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Požega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POŽEŠKO-SLAVONSKA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Multipak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Pakraca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1152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POŽEŠKO-SLAVONSKA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Mirisi Božića u Lipiku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Organizator: Grad Lipik, 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Suorganizatori: Lipička razvojna i turistička agencija LIRA d.o.o., TZ Grada Lipika, Toplice Lipik, Ergela Lipik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POŽEŠKO-SLAVONSKA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LIDAS- Lipanjski dani amaterskog stvaralaštva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Pleternice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Bakar bike - Ruta Frankopana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Bakra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19. Novogodišnja čarolija u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Fužinama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FUŽINE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Krk ‘n’ Roll MTB maraton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HD NAVIGATIO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XIV. BUNDEVIJADA - izložba autohtono uzgojene hrane i običaja Gorskog kotara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Vrbovskog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Advent u Frankopanu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Kraljevice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DELNIČKA ADVENTSKA BAJKA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DELNICA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OAZA ZDRAVLJA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Uniline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PUST 2018 /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Halubajski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karneval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Turistička zajednica općine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Viškovo</w:t>
            </w:r>
            <w:proofErr w:type="spellEnd"/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Matejna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Turistička zajednica općine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Viškovo</w:t>
            </w:r>
            <w:proofErr w:type="spellEnd"/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čokolade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 grada Opatija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Underwater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Photo Marathon Cup Rab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Raba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Crikvenica 4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Pets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(manifestacija posvećena kućnim ljubimcima i njihovim vlasnicima)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Crikvenice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Međunarodni turistički forum (CIHT - Crikvenica International Health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Tourism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Conference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Crikvenice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Ožujak - Oaza wellnessa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 grada Opatija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BELA NEDEJA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KASTAV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CRNA OVCA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STUDIO CONEX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Kvarner - EU projekt "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Rave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) -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Musical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innovation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historical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tradition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Glazbeni Festival Kvarner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Big 4 Rab MTB XCM UCI race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Raba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Na valovima rijeke Kupe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Siska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Dom kulture Kristalna kocka vedrine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XXV. Izložba vina Hrvatske i vina izvornih sorti -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MoslaVina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Kutine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Sisak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cycle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Siska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Biciklistički klub Roda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1152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Street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food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Siska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 w:type="page"/>
              <w:t>KUL IN Sisak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 w:type="page"/>
              <w:t>Županijska udruga povrćara Vrt - SMŽ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 w:type="page"/>
              <w:t xml:space="preserve">Udruga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Humanika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, Petrinja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64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VRIDNE RUKE OBALE, ZAGORE I ŠKOJA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TROGIRA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GOURMET STREET FOOD FESTIVAL SPLIT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GREEN RETREAT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DANI DALMATINSKOG PRŠUTA I VINA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VRGORCA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GAST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SAJAM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Peti međunarodni festival Taste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Mediterranean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Laniva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OMIŠKA BOŽIĆNA BAJKA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OMIŠA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Međunarodni kongres povijesnih gradova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Solina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TROGIR OUTDOOR FESTIVAL 2018.: "2 ISLANDS ON2 WHEELS"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Trogira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XCM  BICIKLISTIČKI MARATON  "UVATI VITAR"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SUTIVAN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JESENSKE BAKANALIJE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Vodica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Krka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Ultra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Challenge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maraton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Skradina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VARAŽDINSKA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Dani okusa varaždinskoga kraja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Varaždinske županije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VARAŽDINSKA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7. međunarodni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disc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golf turnir Drava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Forester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Lagoda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j.d.o.o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VARAŽDINSKA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Aquafest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Varaždinske Toplice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VIROVITIČKO-PODRAVSKA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SAF - Street Art Fest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Slatine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VIROVITIČKO-PODRAVSKA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Prosinac u gradu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Virovitice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VIROVITIČKO-PODRAVSKA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 ORAHOVAČKO PROLJEĆE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Orahovice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VIROVITIČKO-PODRAVSKA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Magični svijet vlakova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Virovitice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Vukovart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- luka umjetnosti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Vukovar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8. Turistički forum kontinentalnog turizma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Kulturni turizam i perspektive razvoja religijskog turizma u Hrvatskoj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Turistička zajednica Vukovarsko - srijemske županije,  HGK Županijska komora Vukovar 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Lux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promocija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Advent u Vinkovcima - Ledeni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Orion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Novosti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VI. Rimski dani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Vinkovaca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Gospodar otoka – Uspon na sv. Mihovil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Preko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Dugootočki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dani ljekovitog bilja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Sali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88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ZRMANJA ADVENTURES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RIVA RAFTING CENTAR putnička agencija d.o.o.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18. FESTIVAL CVIJEĆA ZADARSKE ŽUPANIJE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SV. FILIP I JAKOV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340" w:type="dxa"/>
            <w:noWrap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1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ZAGREBAČKA</w:t>
            </w:r>
          </w:p>
        </w:tc>
        <w:tc>
          <w:tcPr>
            <w:tcW w:w="332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14.Bučijada u Ivanić-Gradu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Ivanić-Grada</w:t>
            </w:r>
          </w:p>
        </w:tc>
        <w:tc>
          <w:tcPr>
            <w:tcW w:w="15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</w:tbl>
    <w:p w:rsidR="00471968" w:rsidRPr="00471968" w:rsidRDefault="00471968" w:rsidP="00471968">
      <w:pPr>
        <w:rPr>
          <w:rFonts w:ascii="Calibri" w:hAnsi="Calibri" w:cs="Calibri"/>
          <w:b/>
          <w:sz w:val="22"/>
          <w:szCs w:val="22"/>
        </w:rPr>
      </w:pPr>
    </w:p>
    <w:p w:rsidR="00471968" w:rsidRPr="00471968" w:rsidRDefault="00471968" w:rsidP="00471968">
      <w:pPr>
        <w:rPr>
          <w:rFonts w:ascii="Calibri" w:hAnsi="Calibri" w:cs="Calibri"/>
          <w:b/>
          <w:sz w:val="22"/>
          <w:szCs w:val="22"/>
        </w:rPr>
      </w:pPr>
      <w:r w:rsidRPr="00471968">
        <w:rPr>
          <w:rFonts w:ascii="Calibri" w:hAnsi="Calibri" w:cs="Calibri"/>
          <w:b/>
          <w:sz w:val="22"/>
          <w:szCs w:val="22"/>
        </w:rPr>
        <w:t>Mjera 2</w:t>
      </w:r>
    </w:p>
    <w:p w:rsidR="00471968" w:rsidRPr="00471968" w:rsidRDefault="00471968" w:rsidP="00471968">
      <w:pPr>
        <w:rPr>
          <w:rFonts w:ascii="Calibri" w:hAnsi="Calibri" w:cs="Calibri"/>
          <w:sz w:val="22"/>
          <w:szCs w:val="22"/>
        </w:rPr>
      </w:pPr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118"/>
        <w:gridCol w:w="2624"/>
        <w:gridCol w:w="2583"/>
        <w:gridCol w:w="1556"/>
      </w:tblGrid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Županija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Naziv događanja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Organizator događanja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predloženi iznos potpore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BJELOVARSKO-BILOGORSKA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TEREZIJANA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Bilogora - Bjelovar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BJELOVARSKO-BILOGORSKA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43. međunarodni atletski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Supermaraton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"Od kaptola do kaptola"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Čazma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BJELOVARSKO-BILOGORSKA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Božićna priča obitelji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Salaj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Salaj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Land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BRODSKO-POSAVSKA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CMC Slavonija festival, Rock maraton i Slavonska trka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Slavonskog Broda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BRODSKO-POSAVSKA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15. Mega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bikers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susreti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Brodsko - posavske županije , Moto klub Brod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BRODSKO-POSAVSKA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Smotra folklora 54.BRODSKO KOLO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BRODSKO POSAVSKE ŽUPANIJE,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SKRIVENI MLJETSKI KANTUNI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TZO MLJET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6. Međunarodni glazbeni festival 'Dubrovnik u pozno ljeto'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Dubrovački simfonijski orkestar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Kinookus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Food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Film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Ston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Korčulanski barokni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Korčule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MIDSUMMER SCENE FESTIVAL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Brilliant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Events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DUBROVNIK FESTIWINE VINSKI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DUBROVNIK PARTNER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Vinart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Grand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Tasting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Vinart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8. HTI Konferencija zdravstvenog turizma (Health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Tourism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Industry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Conference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ETAT-MED d.o.o. za usluge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 TOURFILM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BALDUČI FILM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Međunarodni sajam turizma PLACE2GO 2018., 16.- 18.03.2018.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PLACE2GO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GOSTOVANJE HOLLYWOODSKE ZVIJEZDE IDRIS ELBA  KAO DJ-A U CLUBU OPERA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NAS 4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ITTF ZAGREB OPEN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HRVATSKI STOLNOTENISKI SAVEZ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LORD OF THE DANCE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Editus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ZAGREBAČKI VREMEPLOV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ZAGREBA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CEST IS D' BEST 22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DOBRA NOTA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LJETO NA ŠTROSU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Dobra nota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SVJETLA ZAGREB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ZAGREBA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Noć kazališta 2018 - 10. obljetnica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Narodno sveučilište Dubrava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84. međunarodni kongres slijepih esperantista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Izvori d.o.o.,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suorganizator: Udruženje slijepih esperantista Hrvatske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City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Games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ex.Jadranske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igre)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Alter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media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NIKOLA TESLA EV RALLY CROATIA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E.V.A. BLUE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„Snaga djece u pokretu - Youth-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Movement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-Power“ - Međunarodni dječji sportski turnir Croatia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Trophy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A.T.I. d.o.o. za turizam, prijevoz putnika i turistička agencija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43. Trka na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prstenac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Turistička zajednica Općine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Barban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Sea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Star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EVENTS, MARKETING &amp; CREATIVE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Rise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Up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Poreč Music Festival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Famose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bar 2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8. SREDNJOVJEKOVNI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SVETVINČENAT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Dimensions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i Outlook događanja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Pozitivan ritam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MAMMA MIA! HERE WE GO AGAIN - premijera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Editus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LEGENDFEST - festival legendi, mitova i priča Istarske županije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Val kulture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19. Festival plesa i neverbalnog kazališta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Svetvinčenat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Zagrebački plesni ansambl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Istra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Inspirit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IRTA d.o.o. - Istarska razvojna turistička agencija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"ROCKS AND STARS"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 w:type="page"/>
              <w:t>CAVE ROMANE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Medulinska rivijera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1440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OFFSHORE WORLD CHALLENGE  – Poreč 2018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 xml:space="preserve">Međunarodni turnir u lovu na veliku ribu 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Tunalicious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Street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Food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 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 xml:space="preserve">Tuna Restaurant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Week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Funtana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Media – Big Game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Tournament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Poreča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Visualia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Pule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Ultratrail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utrka svjetskog kupa "100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Miles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Istria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Sport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box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Labin Art Republika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Labin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KARLOVAČKA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Karlovački susreti kultura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Karlovac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KARLOVAČKA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modem art &amp; music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MODEM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KOPRIVNIČKO-KRIŽEVAČKA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51. KRIŽEVAČKO VELIKO SPRAVIŠČE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Križevaca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KOPRIVNIČKO-KRIŽEVAČKA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PODRAVSKI MOTIVI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KOPRIVNICE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Tjedan kajkavske kulture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Krapine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SPLASH ART&amp;SPA LJETO U TERMAMA TUHELJ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Terme Tuhelj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LJETO U DVORCU ORŠIĆ - glazbeno-scenski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područja Donja Stubica i Gornja Stubica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KRAPINSKO-ZAGORSKA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SUSRETI ZA RUDIJA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OPĆINA GORNJA STUBICA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CROATIAN NATIONAL WALKING DAY LIKA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LIČKO-SENJSKE ŽUPANIJE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Adria Bike maraton Plitvice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HD NAVIGATIO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TESLA THE POWER OF LIGHT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GOSPIĆA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Highlander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Velebit 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Spotlight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j.d.o.o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11. Uskočki dani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Senja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47. Međunarodni senjski ljetni karneval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Senja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Winter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story of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Forestland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Čakovca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Štrigovske noći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Turistička zajednica općine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Štrigova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URBANOVO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 MEĐIMURSKE ŽUPANIJE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Forestland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Općina Sveti Juraj na Bregu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Europsko prvenstvo u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disc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golfu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Toplice Sveti Martin, d.d.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Dani Zrinskih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 županija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Wine&amp;Bike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Tour Erdut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Općina Erdut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BELIŠĆANSKA ZLATNA JESEN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BELIŠĆA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Panonski folklorni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Osječko-baranjske županije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WINEOS - 5. MEĐUNARODNI FESTIVAL VINA, DELICIJA I UGODNOG ŽIVLJENJA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Vinoteka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Vinita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, trgovački obrt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Jesen u Baranji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Baranje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Urban Fest Osijek - UFO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Adverta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- obrt za organizaciju događanja, marketing, ugostiteljstvo i usluge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Osječke ljetne noći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Osijeka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POŽEŠKO-SLAVONSKA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Međunarodni konjički turnir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Pleternica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POŽEŠKO-SLAVONSKA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FIBA Lipik 3X3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Challenger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Grad Lipik, suorganizatori Udruga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Libox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Lipik i TZ Grada Lipika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POŽEŠKO-SLAVONSKA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Aurea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 Požega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Požege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73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Fužine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Sea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2018, rekreativni MTB maraton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HD NAVIGATIO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"Ljeto na Ljetnoj 2018"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Ustanova FESTIVAL OPATIJA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62. Ljetne priredbe – glazbeni dio: Glazbena priča Knezova Krčkih Frankopana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Centar za kulturu Grada Krka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Ružica Vinodola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Novi Vinodolski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14TH EUROPEAN OPEN YOUTH BRIDGE CHAMPIONSHIPS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HRVATSKI BRIDŽ SAVEZ I EUROEPAN BRIDGE LEAGUE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Crikvenica grad maratona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Crikvenice, Biciklistički klub Crikvenica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Lošinjskim jedrima oko svijeta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Malog Lošinja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Opatija Advent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 grada Opatija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11. KASTAV BLUES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KASTVA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SKULPTURE U PIJESKU LOPAR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TZO LOPAR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KANTUNI - VIDIMO SE NA KANTUNU!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Raba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RetrOpatija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Opatija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4. MEĐUNARODNI BLUES KAMP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NOVSKE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1440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Kupske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noći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Siska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Aero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klub Sisak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Udruga lađara Sisak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UDVDR RH klub Vrbina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Gradski muzej Sisak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MEĐUNARODNA UNA REGATA - LAĐOM NIZ UNU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Hrvatska Kostajnica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SISAČKO-MOSLAVAČKA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KESTENIJADA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TZG Hrvatska Kostajnica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mora "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Rota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Palagruzona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Komiža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7.MEĐUNARODNO KVALIFIKACIJSKO NATJECANJE U BIG GAME RIBOLOVU - KOMIŽA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TZG KOMIŽA i ŠRK BIG GAME Dubrovnik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THRILL BLUES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TRILJA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23. Međunarodna ljetna glazbena škola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Pučišća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&amp; Jazz radionice Bol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Vesna glazba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NOĆI DIOKLECIJANA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DANI DIOKLECIJANA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j.d.o.o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Uskočki boj za Klis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Općina Klis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52. FESTIVAL DALMATINSKIH KLAPA OMIŠ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DALMATINSKIH KLAPA OMIŠ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96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Jazz &amp;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Wine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Umjetnička organizacija "SUPER VIBRA"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„KA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KULTURa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U TUČEPSKIN ZASEOCIMA“ (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skaraćeno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: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kKuTz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Općina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Tučepi</w:t>
            </w:r>
            <w:proofErr w:type="spellEnd"/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MAKARSKO KULTURNO LJETO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Makarska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DALMACIJA ULTRA TRAIL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Omiš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303. Sinjska alka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Alka marketing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57. Hvarske ljetne priredbe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Hvar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18. Splitski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polumaraton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Maratonist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j.d.o.o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Sharing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good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vibes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/ Samo dobre vibracije! – koncertna sezona 2018. na revitaliziranim šibenskim tvrđavama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Javna ustanova u kulturi Tvrđava kulture Šibenik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VODICE STREET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Vodica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5. Međunarodni festival pršuta i međunarodna izložba vina - Drniš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Drniša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13. Međunarodna utrka tovara - Tisno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Tisno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Sajam agroturizma Šibensko-kninske županije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 županija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Maksim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Mrvica - Šibenik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Studio Dynamic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58. međunarodni dječji festival Šibenik - Hrvatska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Hrvatsko narodno kazalište u Šibeniku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VARAŽDINSKA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48. Varaždinske barokne večeri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Koncertni ured Varaždin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VARAŽDINSKA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KLIKER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VRUM umjetnička organizacija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VARAŽDINSKA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22. međunarodni festival čipke Lepoglava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Lepoglave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VIROVITIČKO-PODRAVSKA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Rokovo 2018 -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Simply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Best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Virovitice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VIROVITIČKO-PODRAVSKA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Papuk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Extreme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Challenge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ORAHOVICA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VIROVITIČKO-PODRAVSKA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FERRAGOSTO JAM 11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ORAHOVICA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51. "Šokačko sijelo"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Županja i Turistička zajednica Grada Županja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12.Vukovar Film Festival - festival podunavskih zemalja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Discovery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Maraton lađa Vinkovci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 županija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XXI. VUKOVARSKE ADVENTSKE SVEČANOSTI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GRADSKI MUZEJ VUKOVAR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Kruh naš svagdašnji - Žetva i vršidba u prošlosti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Županje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Noć punog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miseca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 EVENT, obrt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864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122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"Do budućnosti tragovima vlastite prošlosti" </w:t>
            </w:r>
            <w:r w:rsidRPr="00471968">
              <w:rPr>
                <w:rFonts w:ascii="Calibri" w:hAnsi="Calibri" w:cs="Calibri"/>
                <w:sz w:val="20"/>
                <w:szCs w:val="20"/>
              </w:rPr>
              <w:br/>
              <w:t>Susret hrvatskih kulturno-umjetničkih društava iz iseljeništva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Općina Sveti Filip i Jakov i KUD Sv. Roko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19. Međunarodni susret penjača PAKLENICA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Javna ustanova "Nacionalni park Paklenica"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TRAGOVIMA WINNETOUA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STARIGRAD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125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Saljske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užance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Sali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Zadar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Outdoor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 OUTDOOR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127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ŠKRAPING INTERNATIONAL TREKING RACE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JAVNA KOMUNALNA USTANOVA "PRVENJ"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128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BIOGRAD BOAT SHOW 20.0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Ilirija d.d.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129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dm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millenium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jump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ZADAR-EVENT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Offroad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Adventure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Camp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PROMO PET IDEA D.O.O.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"KAJ SU JELI NAŠI STARI"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Vrbovca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43.samoborska glazbena jesen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Pučko otvoreno učilište Samobor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133</w:t>
            </w:r>
          </w:p>
        </w:tc>
        <w:tc>
          <w:tcPr>
            <w:tcW w:w="22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ZAGREBAČKA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192. Samoborski fašnik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Samobora</w:t>
            </w:r>
          </w:p>
        </w:tc>
        <w:tc>
          <w:tcPr>
            <w:tcW w:w="16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60.000,00</w:t>
            </w:r>
          </w:p>
        </w:tc>
      </w:tr>
    </w:tbl>
    <w:p w:rsidR="00471968" w:rsidRPr="00471968" w:rsidRDefault="00471968" w:rsidP="00471968">
      <w:pPr>
        <w:rPr>
          <w:rFonts w:ascii="Calibri" w:hAnsi="Calibri" w:cs="Calibri"/>
          <w:sz w:val="22"/>
          <w:szCs w:val="22"/>
        </w:rPr>
      </w:pPr>
    </w:p>
    <w:p w:rsidR="00471968" w:rsidRPr="00471968" w:rsidRDefault="00471968" w:rsidP="00471968">
      <w:pPr>
        <w:rPr>
          <w:rFonts w:ascii="Calibri" w:hAnsi="Calibri" w:cs="Calibri"/>
          <w:b/>
          <w:sz w:val="22"/>
          <w:szCs w:val="22"/>
        </w:rPr>
      </w:pPr>
      <w:r w:rsidRPr="00471968">
        <w:rPr>
          <w:rFonts w:ascii="Calibri" w:hAnsi="Calibri" w:cs="Calibri"/>
          <w:b/>
          <w:sz w:val="22"/>
          <w:szCs w:val="22"/>
        </w:rPr>
        <w:t>Mjera 3</w:t>
      </w:r>
    </w:p>
    <w:p w:rsidR="00471968" w:rsidRPr="00471968" w:rsidRDefault="00471968" w:rsidP="00471968">
      <w:pPr>
        <w:rPr>
          <w:rFonts w:ascii="Calibri" w:hAnsi="Calibri" w:cs="Calibri"/>
          <w:sz w:val="22"/>
          <w:szCs w:val="22"/>
        </w:rPr>
      </w:pPr>
    </w:p>
    <w:tbl>
      <w:tblPr>
        <w:tblStyle w:val="TableGrid51"/>
        <w:tblW w:w="0" w:type="auto"/>
        <w:jc w:val="center"/>
        <w:tblLook w:val="04A0" w:firstRow="1" w:lastRow="0" w:firstColumn="1" w:lastColumn="0" w:noHBand="0" w:noVBand="1"/>
      </w:tblPr>
      <w:tblGrid>
        <w:gridCol w:w="477"/>
        <w:gridCol w:w="1677"/>
        <w:gridCol w:w="3098"/>
        <w:gridCol w:w="2648"/>
        <w:gridCol w:w="1502"/>
      </w:tblGrid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RB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Županija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Naziv događanja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Organizator događanja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>predloženi iznos potpore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Maraton lađa na Neretvi 2018 g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Ploče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DUBROVAČKO-NERETVANSKA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69. Dubrovačke ljetne igre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Javna ustanova u kulturi DUBROVAČKE LJETNE IGRE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INmusic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 #13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Vibro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limes d.o.o.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250.000,00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ZAGREB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Advent u Zagrebu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Zagreba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ROVINJ POLO BEACH CUP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Vedras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d.o.o.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150.000,00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ISTARSKA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Poreč Open Air – Festival of Life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MPG d.o.o.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150.000,00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KOPRIVNIČKO-KRIŽEVAČKA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RENESANSNI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KOPRIVNICE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KOPRIVNIČKO-KRIŽEVAČKA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Picokijada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Đurđevca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BLACK SHEEP FESTIVAL 2018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BLACK SHEEP d.o.o.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LIČKO-SENJSKA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Sonus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Sonus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Festival d.o.o.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MEĐIMURSKA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Porcijunkulovo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Čakovca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OSJEČKO-BARANJSKA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52. Đakovački vezovi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Đakovo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RIJEČKI KARNEVAL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Rijeke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PRIMORSKO-GORANSKA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Rabska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fjera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- Srednjevjekovni ljetni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Raba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Ultra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Europe Music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MPG Live d.o.o.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300.000,00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SPLITSKO-DALMATINSKA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GUSARSKA BITKA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OMIŠA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4.TUNA FEVER- Rogoznica 2018.- ribolovno turistička manifestacija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općine Rogoznica i SRK Big game Croatia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ŠIBENSKO-KNINSKA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Changer</w:t>
            </w:r>
            <w:proofErr w:type="spellEnd"/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Šibenika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  <w:tr w:rsidR="00471968" w:rsidRPr="00471968" w:rsidTr="0060545B">
        <w:trPr>
          <w:trHeight w:val="288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VARAŽDINSKA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ŠPANCIRFEST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VARAŽDINA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250.000,00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53.  Vinkovačke jeseni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GRAD VINKOVCI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200.000,00</w:t>
            </w:r>
          </w:p>
        </w:tc>
      </w:tr>
      <w:tr w:rsidR="00471968" w:rsidRPr="00471968" w:rsidTr="0060545B">
        <w:trPr>
          <w:trHeight w:val="1380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Festival nematerijalne kulturne baštine, turističkih manifestacija, atrakcija i destinacija</w:t>
            </w:r>
            <w:r w:rsidRPr="0047196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471968">
              <w:rPr>
                <w:rFonts w:ascii="Calibri" w:hAnsi="Calibri" w:cs="Calibri"/>
                <w:sz w:val="20"/>
                <w:szCs w:val="20"/>
              </w:rPr>
              <w:t xml:space="preserve">"SVI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zaJEDNO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 xml:space="preserve"> HRVATSKO NAJ "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Organizatori bez granica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j.d.o.o</w:t>
            </w:r>
            <w:proofErr w:type="spellEnd"/>
            <w:r w:rsidRPr="00471968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VUKOVARSKO-SRIJEMSKA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Dunav Art festival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 xml:space="preserve">Dobra Nota </w:t>
            </w:r>
            <w:proofErr w:type="spellStart"/>
            <w:r w:rsidRPr="00471968">
              <w:rPr>
                <w:rFonts w:ascii="Calibri" w:hAnsi="Calibri" w:cs="Calibri"/>
                <w:sz w:val="20"/>
                <w:szCs w:val="20"/>
              </w:rPr>
              <w:t>d.o.o</w:t>
            </w:r>
            <w:proofErr w:type="spellEnd"/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150.000,00</w:t>
            </w:r>
          </w:p>
        </w:tc>
      </w:tr>
      <w:tr w:rsidR="00471968" w:rsidRPr="00471968" w:rsidTr="0060545B">
        <w:trPr>
          <w:trHeight w:val="576"/>
          <w:jc w:val="center"/>
        </w:trPr>
        <w:tc>
          <w:tcPr>
            <w:tcW w:w="4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170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ZADARSKA</w:t>
            </w:r>
          </w:p>
        </w:tc>
        <w:tc>
          <w:tcPr>
            <w:tcW w:w="326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TUNA, SUSHI &amp; WINE FESTIVAL 2018.</w:t>
            </w:r>
          </w:p>
        </w:tc>
        <w:tc>
          <w:tcPr>
            <w:tcW w:w="278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Turistička zajednica grada Zadra</w:t>
            </w:r>
          </w:p>
        </w:tc>
        <w:tc>
          <w:tcPr>
            <w:tcW w:w="1540" w:type="dxa"/>
            <w:vAlign w:val="center"/>
            <w:hideMark/>
          </w:tcPr>
          <w:p w:rsidR="00471968" w:rsidRPr="00471968" w:rsidRDefault="00471968" w:rsidP="00471968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71968">
              <w:rPr>
                <w:rFonts w:ascii="Calibri" w:hAnsi="Calibri" w:cs="Calibri"/>
                <w:sz w:val="20"/>
                <w:szCs w:val="20"/>
              </w:rPr>
              <w:t>100.000,00</w:t>
            </w:r>
          </w:p>
        </w:tc>
      </w:tr>
    </w:tbl>
    <w:p w:rsidR="00471968" w:rsidRPr="00471968" w:rsidRDefault="00471968" w:rsidP="00471968">
      <w:pPr>
        <w:rPr>
          <w:rFonts w:ascii="Calibri" w:hAnsi="Calibri" w:cs="Calibri"/>
          <w:sz w:val="22"/>
          <w:szCs w:val="22"/>
        </w:rPr>
      </w:pPr>
    </w:p>
    <w:p w:rsidR="00610071" w:rsidRPr="00F52E6B" w:rsidRDefault="00610071" w:rsidP="00610071">
      <w:pPr>
        <w:pStyle w:val="Bezproreda1"/>
        <w:jc w:val="both"/>
        <w:rPr>
          <w:rFonts w:cs="Calibri"/>
          <w:b/>
        </w:rPr>
      </w:pPr>
    </w:p>
    <w:p w:rsidR="00610071" w:rsidRPr="00061BEF" w:rsidRDefault="00610071" w:rsidP="00610071">
      <w:pPr>
        <w:pStyle w:val="NoSpacing"/>
      </w:pPr>
    </w:p>
    <w:p w:rsidR="00610071" w:rsidRPr="00061BEF" w:rsidRDefault="00610071" w:rsidP="00610071">
      <w:pPr>
        <w:pStyle w:val="Bezproreda1"/>
        <w:jc w:val="right"/>
        <w:rPr>
          <w:rFonts w:cs="Calibri"/>
          <w:b/>
        </w:rPr>
      </w:pPr>
      <w:r w:rsidRPr="00061BEF">
        <w:rPr>
          <w:rFonts w:cs="Calibri"/>
          <w:b/>
        </w:rPr>
        <w:t xml:space="preserve">Predsjednik </w:t>
      </w:r>
    </w:p>
    <w:p w:rsidR="00610071" w:rsidRPr="00061BEF" w:rsidRDefault="00610071" w:rsidP="00610071">
      <w:pPr>
        <w:pStyle w:val="Bezproreda1"/>
        <w:jc w:val="right"/>
        <w:rPr>
          <w:rFonts w:cs="Calibri"/>
          <w:b/>
        </w:rPr>
      </w:pPr>
      <w:r w:rsidRPr="00061BEF">
        <w:rPr>
          <w:rFonts w:cs="Calibri"/>
          <w:b/>
        </w:rPr>
        <w:t>Hrvatske turističke zajednice</w:t>
      </w:r>
    </w:p>
    <w:p w:rsidR="00061BEF" w:rsidRPr="00061BEF" w:rsidRDefault="00610071" w:rsidP="00610071">
      <w:pPr>
        <w:pStyle w:val="Bezproreda1"/>
        <w:jc w:val="right"/>
        <w:rPr>
          <w:rFonts w:cs="Calibri"/>
        </w:rPr>
      </w:pPr>
      <w:r w:rsidRPr="00061BEF">
        <w:rPr>
          <w:rFonts w:cs="Calibri"/>
          <w:b/>
        </w:rPr>
        <w:t xml:space="preserve">Gari </w:t>
      </w:r>
      <w:proofErr w:type="spellStart"/>
      <w:r w:rsidRPr="00061BEF">
        <w:rPr>
          <w:rFonts w:cs="Calibri"/>
          <w:b/>
        </w:rPr>
        <w:t>Cappelli</w:t>
      </w:r>
      <w:proofErr w:type="spellEnd"/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sz w:val="22"/>
          <w:szCs w:val="22"/>
        </w:rPr>
      </w:pPr>
    </w:p>
    <w:p w:rsidR="00061BEF" w:rsidRPr="00061BEF" w:rsidRDefault="00061BEF" w:rsidP="00061BEF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proofErr w:type="spellStart"/>
      <w:r w:rsidRPr="00061BEF">
        <w:rPr>
          <w:rFonts w:ascii="Calibri" w:eastAsia="Calibri" w:hAnsi="Calibri" w:cs="Tahoma"/>
          <w:b/>
          <w:sz w:val="22"/>
          <w:szCs w:val="22"/>
          <w:lang w:eastAsia="en-US"/>
        </w:rPr>
        <w:t>Ur</w:t>
      </w:r>
      <w:proofErr w:type="spellEnd"/>
      <w:r w:rsidRPr="00061BEF">
        <w:rPr>
          <w:rFonts w:ascii="Calibri" w:eastAsia="Calibri" w:hAnsi="Calibri" w:cs="Tahoma"/>
          <w:b/>
          <w:sz w:val="22"/>
          <w:szCs w:val="22"/>
          <w:lang w:eastAsia="en-US"/>
        </w:rPr>
        <w:t>. broj: 3186/KP-JB/18</w:t>
      </w:r>
    </w:p>
    <w:p w:rsidR="00061BEF" w:rsidRPr="00061BEF" w:rsidRDefault="00061BEF" w:rsidP="00061BEF">
      <w:pPr>
        <w:rPr>
          <w:rFonts w:ascii="Calibri" w:eastAsia="Calibri" w:hAnsi="Calibri" w:cs="Tahoma"/>
          <w:b/>
          <w:sz w:val="22"/>
          <w:szCs w:val="22"/>
          <w:lang w:eastAsia="en-US"/>
        </w:rPr>
      </w:pPr>
      <w:r w:rsidRPr="00061BEF">
        <w:rPr>
          <w:rFonts w:ascii="Calibri" w:eastAsia="Calibri" w:hAnsi="Calibri" w:cs="Tahoma"/>
          <w:b/>
          <w:sz w:val="22"/>
          <w:szCs w:val="22"/>
          <w:lang w:eastAsia="en-US"/>
        </w:rPr>
        <w:t>Zagreb, 26. lipnja 2018.</w:t>
      </w:r>
    </w:p>
    <w:p w:rsidR="00610071" w:rsidRPr="00061BEF" w:rsidRDefault="00610071" w:rsidP="00061BEF">
      <w:bookmarkStart w:id="0" w:name="_GoBack"/>
      <w:bookmarkEnd w:id="0"/>
    </w:p>
    <w:sectPr w:rsidR="00610071" w:rsidRPr="00061BEF" w:rsidSect="00701EC3">
      <w:footerReference w:type="default" r:id="rId7"/>
      <w:pgSz w:w="11907" w:h="16840" w:code="9"/>
      <w:pgMar w:top="1276" w:right="119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644B" w:rsidRDefault="0029644B" w:rsidP="008864DD">
      <w:r>
        <w:separator/>
      </w:r>
    </w:p>
  </w:endnote>
  <w:endnote w:type="continuationSeparator" w:id="0">
    <w:p w:rsidR="0029644B" w:rsidRDefault="0029644B" w:rsidP="0088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185" w:rsidRPr="008330DF" w:rsidRDefault="008B4185">
    <w:pPr>
      <w:pStyle w:val="Footer"/>
      <w:jc w:val="right"/>
      <w:rPr>
        <w:rFonts w:ascii="Calibri" w:hAnsi="Calibri"/>
        <w:color w:val="002060"/>
        <w:sz w:val="22"/>
        <w:szCs w:val="22"/>
      </w:rPr>
    </w:pPr>
    <w:r w:rsidRPr="008330DF">
      <w:rPr>
        <w:rFonts w:ascii="Calibri" w:hAnsi="Calibri"/>
        <w:color w:val="002060"/>
        <w:sz w:val="22"/>
        <w:szCs w:val="22"/>
      </w:rPr>
      <w:fldChar w:fldCharType="begin"/>
    </w:r>
    <w:r w:rsidRPr="008330DF">
      <w:rPr>
        <w:rFonts w:ascii="Calibri" w:hAnsi="Calibri"/>
        <w:color w:val="002060"/>
        <w:sz w:val="22"/>
        <w:szCs w:val="22"/>
      </w:rPr>
      <w:instrText>PAGE   \* MERGEFORMAT</w:instrText>
    </w:r>
    <w:r w:rsidRPr="008330DF">
      <w:rPr>
        <w:rFonts w:ascii="Calibri" w:hAnsi="Calibri"/>
        <w:color w:val="002060"/>
        <w:sz w:val="22"/>
        <w:szCs w:val="22"/>
      </w:rPr>
      <w:fldChar w:fldCharType="separate"/>
    </w:r>
    <w:r w:rsidR="00042217">
      <w:rPr>
        <w:rFonts w:ascii="Calibri" w:hAnsi="Calibri"/>
        <w:noProof/>
        <w:color w:val="002060"/>
        <w:sz w:val="22"/>
        <w:szCs w:val="22"/>
      </w:rPr>
      <w:t>14</w:t>
    </w:r>
    <w:r w:rsidRPr="008330DF">
      <w:rPr>
        <w:rFonts w:ascii="Calibri" w:hAnsi="Calibri"/>
        <w:color w:val="002060"/>
        <w:sz w:val="22"/>
        <w:szCs w:val="22"/>
      </w:rPr>
      <w:fldChar w:fldCharType="end"/>
    </w:r>
  </w:p>
  <w:p w:rsidR="008B4185" w:rsidRPr="008330DF" w:rsidRDefault="008B4185">
    <w:pPr>
      <w:pStyle w:val="Footer"/>
      <w:rPr>
        <w:rFonts w:ascii="Calibri" w:hAnsi="Calibri"/>
        <w:color w:val="00206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644B" w:rsidRDefault="0029644B" w:rsidP="008864DD">
      <w:r>
        <w:separator/>
      </w:r>
    </w:p>
  </w:footnote>
  <w:footnote w:type="continuationSeparator" w:id="0">
    <w:p w:rsidR="0029644B" w:rsidRDefault="0029644B" w:rsidP="00886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DD"/>
    <w:rsid w:val="00000672"/>
    <w:rsid w:val="000044E3"/>
    <w:rsid w:val="0001091D"/>
    <w:rsid w:val="00010B1C"/>
    <w:rsid w:val="00010D5A"/>
    <w:rsid w:val="00014CB8"/>
    <w:rsid w:val="00020345"/>
    <w:rsid w:val="00022D47"/>
    <w:rsid w:val="00023E85"/>
    <w:rsid w:val="0003762A"/>
    <w:rsid w:val="00040EF2"/>
    <w:rsid w:val="00041CD3"/>
    <w:rsid w:val="00042217"/>
    <w:rsid w:val="0004245A"/>
    <w:rsid w:val="000427F7"/>
    <w:rsid w:val="00043BD4"/>
    <w:rsid w:val="0004450D"/>
    <w:rsid w:val="00061BEF"/>
    <w:rsid w:val="00092A52"/>
    <w:rsid w:val="00092C6B"/>
    <w:rsid w:val="00097081"/>
    <w:rsid w:val="000A69B5"/>
    <w:rsid w:val="000B483A"/>
    <w:rsid w:val="000B68EF"/>
    <w:rsid w:val="000C2D62"/>
    <w:rsid w:val="000E661F"/>
    <w:rsid w:val="000E7DED"/>
    <w:rsid w:val="000F18E4"/>
    <w:rsid w:val="000F423E"/>
    <w:rsid w:val="000F7656"/>
    <w:rsid w:val="00100711"/>
    <w:rsid w:val="00110632"/>
    <w:rsid w:val="001116B9"/>
    <w:rsid w:val="00122455"/>
    <w:rsid w:val="0012418C"/>
    <w:rsid w:val="0012712F"/>
    <w:rsid w:val="00127F67"/>
    <w:rsid w:val="001324B5"/>
    <w:rsid w:val="00141C83"/>
    <w:rsid w:val="00150E44"/>
    <w:rsid w:val="00160750"/>
    <w:rsid w:val="001668A1"/>
    <w:rsid w:val="00176976"/>
    <w:rsid w:val="0019192F"/>
    <w:rsid w:val="001972EB"/>
    <w:rsid w:val="001A476B"/>
    <w:rsid w:val="001B7797"/>
    <w:rsid w:val="001B7FEB"/>
    <w:rsid w:val="001C1A04"/>
    <w:rsid w:val="001C5FDC"/>
    <w:rsid w:val="001D186F"/>
    <w:rsid w:val="001D571E"/>
    <w:rsid w:val="001E4625"/>
    <w:rsid w:val="001F3A96"/>
    <w:rsid w:val="001F7AA1"/>
    <w:rsid w:val="002365BD"/>
    <w:rsid w:val="00236A6A"/>
    <w:rsid w:val="00250B3A"/>
    <w:rsid w:val="002631E5"/>
    <w:rsid w:val="00273999"/>
    <w:rsid w:val="00275579"/>
    <w:rsid w:val="00275807"/>
    <w:rsid w:val="00275A19"/>
    <w:rsid w:val="00282780"/>
    <w:rsid w:val="002848A8"/>
    <w:rsid w:val="00286C87"/>
    <w:rsid w:val="00292241"/>
    <w:rsid w:val="0029644B"/>
    <w:rsid w:val="002A2101"/>
    <w:rsid w:val="002A524F"/>
    <w:rsid w:val="002A5DEA"/>
    <w:rsid w:val="002B03DD"/>
    <w:rsid w:val="002B101D"/>
    <w:rsid w:val="002C3177"/>
    <w:rsid w:val="002C6C5D"/>
    <w:rsid w:val="002D4B16"/>
    <w:rsid w:val="002D5448"/>
    <w:rsid w:val="002E1B60"/>
    <w:rsid w:val="002E27F5"/>
    <w:rsid w:val="002F147B"/>
    <w:rsid w:val="002F5005"/>
    <w:rsid w:val="002F7012"/>
    <w:rsid w:val="00304E79"/>
    <w:rsid w:val="003129C6"/>
    <w:rsid w:val="0031300F"/>
    <w:rsid w:val="00315960"/>
    <w:rsid w:val="00325CE1"/>
    <w:rsid w:val="00342A0D"/>
    <w:rsid w:val="003453F9"/>
    <w:rsid w:val="00347D50"/>
    <w:rsid w:val="0035063C"/>
    <w:rsid w:val="00351531"/>
    <w:rsid w:val="00353B97"/>
    <w:rsid w:val="003645D4"/>
    <w:rsid w:val="00366137"/>
    <w:rsid w:val="003667D1"/>
    <w:rsid w:val="00367662"/>
    <w:rsid w:val="00386A5E"/>
    <w:rsid w:val="00393F11"/>
    <w:rsid w:val="00394408"/>
    <w:rsid w:val="00396F19"/>
    <w:rsid w:val="003A0C4C"/>
    <w:rsid w:val="003A4E4B"/>
    <w:rsid w:val="003B0A02"/>
    <w:rsid w:val="003B13C7"/>
    <w:rsid w:val="003B1A61"/>
    <w:rsid w:val="003B735E"/>
    <w:rsid w:val="003C2BA1"/>
    <w:rsid w:val="003C7DB9"/>
    <w:rsid w:val="003E1337"/>
    <w:rsid w:val="003E5FB2"/>
    <w:rsid w:val="00403048"/>
    <w:rsid w:val="004122C7"/>
    <w:rsid w:val="004149BC"/>
    <w:rsid w:val="004156F1"/>
    <w:rsid w:val="004168CF"/>
    <w:rsid w:val="00417D2C"/>
    <w:rsid w:val="00417F17"/>
    <w:rsid w:val="00426A85"/>
    <w:rsid w:val="004333B3"/>
    <w:rsid w:val="00433CEE"/>
    <w:rsid w:val="00456842"/>
    <w:rsid w:val="00456CC7"/>
    <w:rsid w:val="00471968"/>
    <w:rsid w:val="00481A13"/>
    <w:rsid w:val="00496ADC"/>
    <w:rsid w:val="004A5327"/>
    <w:rsid w:val="004A7F51"/>
    <w:rsid w:val="004B0550"/>
    <w:rsid w:val="004B1C45"/>
    <w:rsid w:val="004D0DDA"/>
    <w:rsid w:val="004E0088"/>
    <w:rsid w:val="004E2EA0"/>
    <w:rsid w:val="004F327D"/>
    <w:rsid w:val="004F5CE2"/>
    <w:rsid w:val="004F7421"/>
    <w:rsid w:val="005138B9"/>
    <w:rsid w:val="0051542B"/>
    <w:rsid w:val="005248D5"/>
    <w:rsid w:val="0052637B"/>
    <w:rsid w:val="00530CEF"/>
    <w:rsid w:val="00536364"/>
    <w:rsid w:val="00536E0D"/>
    <w:rsid w:val="005442CE"/>
    <w:rsid w:val="00557274"/>
    <w:rsid w:val="00567C0E"/>
    <w:rsid w:val="005722AF"/>
    <w:rsid w:val="00574895"/>
    <w:rsid w:val="005750F1"/>
    <w:rsid w:val="00575D68"/>
    <w:rsid w:val="0058341F"/>
    <w:rsid w:val="005878FC"/>
    <w:rsid w:val="005973AC"/>
    <w:rsid w:val="005C1E5A"/>
    <w:rsid w:val="005C407F"/>
    <w:rsid w:val="005C408D"/>
    <w:rsid w:val="005D1A32"/>
    <w:rsid w:val="005D3192"/>
    <w:rsid w:val="005D63B0"/>
    <w:rsid w:val="005E4F4E"/>
    <w:rsid w:val="005F0236"/>
    <w:rsid w:val="00600087"/>
    <w:rsid w:val="00601557"/>
    <w:rsid w:val="0060533E"/>
    <w:rsid w:val="00610071"/>
    <w:rsid w:val="0061017E"/>
    <w:rsid w:val="00611ABD"/>
    <w:rsid w:val="006216D7"/>
    <w:rsid w:val="00624346"/>
    <w:rsid w:val="00627043"/>
    <w:rsid w:val="006304C0"/>
    <w:rsid w:val="00631530"/>
    <w:rsid w:val="00631B96"/>
    <w:rsid w:val="00642DA7"/>
    <w:rsid w:val="0064745C"/>
    <w:rsid w:val="00650BDA"/>
    <w:rsid w:val="00652B85"/>
    <w:rsid w:val="00655F69"/>
    <w:rsid w:val="00656747"/>
    <w:rsid w:val="0067289E"/>
    <w:rsid w:val="00687BEB"/>
    <w:rsid w:val="00693E17"/>
    <w:rsid w:val="006B6A49"/>
    <w:rsid w:val="006D06ED"/>
    <w:rsid w:val="006F5583"/>
    <w:rsid w:val="006F5D08"/>
    <w:rsid w:val="006F71B9"/>
    <w:rsid w:val="007002CF"/>
    <w:rsid w:val="00701EC3"/>
    <w:rsid w:val="007042F4"/>
    <w:rsid w:val="00704BC6"/>
    <w:rsid w:val="00721D6B"/>
    <w:rsid w:val="007221C0"/>
    <w:rsid w:val="00723FDF"/>
    <w:rsid w:val="0073411B"/>
    <w:rsid w:val="00735866"/>
    <w:rsid w:val="007405DF"/>
    <w:rsid w:val="007444D0"/>
    <w:rsid w:val="007501B1"/>
    <w:rsid w:val="007526EB"/>
    <w:rsid w:val="0076245C"/>
    <w:rsid w:val="0076408B"/>
    <w:rsid w:val="007714B7"/>
    <w:rsid w:val="0077658C"/>
    <w:rsid w:val="007A1BA8"/>
    <w:rsid w:val="007A3CBA"/>
    <w:rsid w:val="007B193E"/>
    <w:rsid w:val="007B24EC"/>
    <w:rsid w:val="007C7A35"/>
    <w:rsid w:val="007D1FCB"/>
    <w:rsid w:val="007D31EE"/>
    <w:rsid w:val="007D7FE9"/>
    <w:rsid w:val="007E597A"/>
    <w:rsid w:val="007F5EA6"/>
    <w:rsid w:val="007F7471"/>
    <w:rsid w:val="00804074"/>
    <w:rsid w:val="00810202"/>
    <w:rsid w:val="00812D53"/>
    <w:rsid w:val="0082194C"/>
    <w:rsid w:val="00825A89"/>
    <w:rsid w:val="00826879"/>
    <w:rsid w:val="00830C71"/>
    <w:rsid w:val="008330DF"/>
    <w:rsid w:val="00837D08"/>
    <w:rsid w:val="00842D28"/>
    <w:rsid w:val="008445F6"/>
    <w:rsid w:val="00846F56"/>
    <w:rsid w:val="00852253"/>
    <w:rsid w:val="00864D53"/>
    <w:rsid w:val="00867598"/>
    <w:rsid w:val="008733D4"/>
    <w:rsid w:val="008744C4"/>
    <w:rsid w:val="00874F46"/>
    <w:rsid w:val="008864DD"/>
    <w:rsid w:val="008874D7"/>
    <w:rsid w:val="008A369D"/>
    <w:rsid w:val="008A5C4D"/>
    <w:rsid w:val="008B0255"/>
    <w:rsid w:val="008B21A9"/>
    <w:rsid w:val="008B3353"/>
    <w:rsid w:val="008B4185"/>
    <w:rsid w:val="008B54D2"/>
    <w:rsid w:val="008C204D"/>
    <w:rsid w:val="008C566E"/>
    <w:rsid w:val="008D3363"/>
    <w:rsid w:val="008F34A7"/>
    <w:rsid w:val="008F5048"/>
    <w:rsid w:val="00902212"/>
    <w:rsid w:val="00902F76"/>
    <w:rsid w:val="00914AA6"/>
    <w:rsid w:val="00914C0A"/>
    <w:rsid w:val="009277A6"/>
    <w:rsid w:val="0093317F"/>
    <w:rsid w:val="009377B3"/>
    <w:rsid w:val="009418A8"/>
    <w:rsid w:val="00944372"/>
    <w:rsid w:val="009464B1"/>
    <w:rsid w:val="009536D1"/>
    <w:rsid w:val="00956672"/>
    <w:rsid w:val="0095717A"/>
    <w:rsid w:val="00961483"/>
    <w:rsid w:val="00963D15"/>
    <w:rsid w:val="0096474A"/>
    <w:rsid w:val="00967952"/>
    <w:rsid w:val="00970A6B"/>
    <w:rsid w:val="00974655"/>
    <w:rsid w:val="00984AC3"/>
    <w:rsid w:val="0099728D"/>
    <w:rsid w:val="009A2967"/>
    <w:rsid w:val="009D4286"/>
    <w:rsid w:val="009E2539"/>
    <w:rsid w:val="009E2FD6"/>
    <w:rsid w:val="009F09B6"/>
    <w:rsid w:val="009F5978"/>
    <w:rsid w:val="009F601B"/>
    <w:rsid w:val="00A00E70"/>
    <w:rsid w:val="00A025EB"/>
    <w:rsid w:val="00A045F9"/>
    <w:rsid w:val="00A12449"/>
    <w:rsid w:val="00A12A1E"/>
    <w:rsid w:val="00A24ACD"/>
    <w:rsid w:val="00A3245E"/>
    <w:rsid w:val="00A33F26"/>
    <w:rsid w:val="00A3568B"/>
    <w:rsid w:val="00A409E8"/>
    <w:rsid w:val="00A4111C"/>
    <w:rsid w:val="00A64C2C"/>
    <w:rsid w:val="00A6627C"/>
    <w:rsid w:val="00A71EE3"/>
    <w:rsid w:val="00A759E6"/>
    <w:rsid w:val="00A876BB"/>
    <w:rsid w:val="00A877E7"/>
    <w:rsid w:val="00A93477"/>
    <w:rsid w:val="00A96EF4"/>
    <w:rsid w:val="00AA0123"/>
    <w:rsid w:val="00AA3783"/>
    <w:rsid w:val="00AA44A3"/>
    <w:rsid w:val="00AA6F8A"/>
    <w:rsid w:val="00AC103F"/>
    <w:rsid w:val="00AC2BBA"/>
    <w:rsid w:val="00AC42D0"/>
    <w:rsid w:val="00AD6735"/>
    <w:rsid w:val="00B0339E"/>
    <w:rsid w:val="00B0485E"/>
    <w:rsid w:val="00B13CD3"/>
    <w:rsid w:val="00B14517"/>
    <w:rsid w:val="00B16D77"/>
    <w:rsid w:val="00B2416E"/>
    <w:rsid w:val="00B242A0"/>
    <w:rsid w:val="00B25FB7"/>
    <w:rsid w:val="00B343AB"/>
    <w:rsid w:val="00B35DBB"/>
    <w:rsid w:val="00B41631"/>
    <w:rsid w:val="00B42363"/>
    <w:rsid w:val="00B47EBF"/>
    <w:rsid w:val="00B51018"/>
    <w:rsid w:val="00B5440B"/>
    <w:rsid w:val="00B74C23"/>
    <w:rsid w:val="00B7623F"/>
    <w:rsid w:val="00B81548"/>
    <w:rsid w:val="00B85141"/>
    <w:rsid w:val="00B92177"/>
    <w:rsid w:val="00B92203"/>
    <w:rsid w:val="00B926F1"/>
    <w:rsid w:val="00B96FFD"/>
    <w:rsid w:val="00BA7617"/>
    <w:rsid w:val="00BC086C"/>
    <w:rsid w:val="00BD3493"/>
    <w:rsid w:val="00BE0C13"/>
    <w:rsid w:val="00BE7B2A"/>
    <w:rsid w:val="00BF2A6B"/>
    <w:rsid w:val="00BF63FC"/>
    <w:rsid w:val="00BF6634"/>
    <w:rsid w:val="00C02652"/>
    <w:rsid w:val="00C0315B"/>
    <w:rsid w:val="00C06D03"/>
    <w:rsid w:val="00C15CF9"/>
    <w:rsid w:val="00C17174"/>
    <w:rsid w:val="00C404AC"/>
    <w:rsid w:val="00C42008"/>
    <w:rsid w:val="00C4251A"/>
    <w:rsid w:val="00C47104"/>
    <w:rsid w:val="00C52375"/>
    <w:rsid w:val="00C70B31"/>
    <w:rsid w:val="00C71CFF"/>
    <w:rsid w:val="00C76A76"/>
    <w:rsid w:val="00C86BED"/>
    <w:rsid w:val="00C92C60"/>
    <w:rsid w:val="00C96DDB"/>
    <w:rsid w:val="00CA0D5D"/>
    <w:rsid w:val="00CA16AB"/>
    <w:rsid w:val="00CA2A8B"/>
    <w:rsid w:val="00CA404D"/>
    <w:rsid w:val="00CB1B07"/>
    <w:rsid w:val="00CB25ED"/>
    <w:rsid w:val="00CB3D41"/>
    <w:rsid w:val="00CB572B"/>
    <w:rsid w:val="00CC2FDB"/>
    <w:rsid w:val="00CC6728"/>
    <w:rsid w:val="00CC70C0"/>
    <w:rsid w:val="00CD0FC6"/>
    <w:rsid w:val="00CD64A7"/>
    <w:rsid w:val="00CE10F4"/>
    <w:rsid w:val="00CE3192"/>
    <w:rsid w:val="00CE738D"/>
    <w:rsid w:val="00D01858"/>
    <w:rsid w:val="00D04598"/>
    <w:rsid w:val="00D06B63"/>
    <w:rsid w:val="00D11664"/>
    <w:rsid w:val="00D15B30"/>
    <w:rsid w:val="00D22FCD"/>
    <w:rsid w:val="00D3528C"/>
    <w:rsid w:val="00D35E05"/>
    <w:rsid w:val="00D3607B"/>
    <w:rsid w:val="00D4189E"/>
    <w:rsid w:val="00D4244A"/>
    <w:rsid w:val="00D45CCF"/>
    <w:rsid w:val="00D51F5B"/>
    <w:rsid w:val="00D62CAF"/>
    <w:rsid w:val="00D632DD"/>
    <w:rsid w:val="00D6796C"/>
    <w:rsid w:val="00D732E0"/>
    <w:rsid w:val="00D80D90"/>
    <w:rsid w:val="00D87152"/>
    <w:rsid w:val="00DC2FA6"/>
    <w:rsid w:val="00DD252C"/>
    <w:rsid w:val="00DE0CD0"/>
    <w:rsid w:val="00DF25E5"/>
    <w:rsid w:val="00DF2DEC"/>
    <w:rsid w:val="00E01433"/>
    <w:rsid w:val="00E14146"/>
    <w:rsid w:val="00E16E89"/>
    <w:rsid w:val="00E324D5"/>
    <w:rsid w:val="00E32B34"/>
    <w:rsid w:val="00E42AE7"/>
    <w:rsid w:val="00E43C45"/>
    <w:rsid w:val="00E44416"/>
    <w:rsid w:val="00E57548"/>
    <w:rsid w:val="00E6011F"/>
    <w:rsid w:val="00E64C85"/>
    <w:rsid w:val="00E70C24"/>
    <w:rsid w:val="00E81A51"/>
    <w:rsid w:val="00E92476"/>
    <w:rsid w:val="00E97820"/>
    <w:rsid w:val="00EA48DE"/>
    <w:rsid w:val="00EB3363"/>
    <w:rsid w:val="00EC5B35"/>
    <w:rsid w:val="00ED2B7A"/>
    <w:rsid w:val="00ED37F1"/>
    <w:rsid w:val="00EE0125"/>
    <w:rsid w:val="00EE26AD"/>
    <w:rsid w:val="00EE5296"/>
    <w:rsid w:val="00EF6A31"/>
    <w:rsid w:val="00F0298F"/>
    <w:rsid w:val="00F15700"/>
    <w:rsid w:val="00F20771"/>
    <w:rsid w:val="00F2678A"/>
    <w:rsid w:val="00F268CF"/>
    <w:rsid w:val="00F31B2D"/>
    <w:rsid w:val="00F52E6B"/>
    <w:rsid w:val="00F5420B"/>
    <w:rsid w:val="00F54BD4"/>
    <w:rsid w:val="00F636C4"/>
    <w:rsid w:val="00F6484C"/>
    <w:rsid w:val="00F65456"/>
    <w:rsid w:val="00F66B5E"/>
    <w:rsid w:val="00F67F89"/>
    <w:rsid w:val="00F74CE5"/>
    <w:rsid w:val="00F75F7B"/>
    <w:rsid w:val="00F76882"/>
    <w:rsid w:val="00F9112D"/>
    <w:rsid w:val="00FA1B1B"/>
    <w:rsid w:val="00FA7215"/>
    <w:rsid w:val="00FC0240"/>
    <w:rsid w:val="00FC696B"/>
    <w:rsid w:val="00FD1497"/>
    <w:rsid w:val="00FD2C62"/>
    <w:rsid w:val="00FF52EA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EA7C33"/>
  <w15:chartTrackingRefBased/>
  <w15:docId w15:val="{E8BA146D-E82A-41C9-9079-5F4E2CB20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Pr>
      <w:b/>
      <w:bCs/>
    </w:rPr>
  </w:style>
  <w:style w:type="paragraph" w:customStyle="1" w:styleId="Default">
    <w:name w:val="Default"/>
    <w:rsid w:val="005363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E64C8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0265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01EC3"/>
    <w:pPr>
      <w:ind w:left="708"/>
    </w:pPr>
  </w:style>
  <w:style w:type="paragraph" w:styleId="Header">
    <w:name w:val="header"/>
    <w:basedOn w:val="Normal"/>
    <w:link w:val="HeaderChar"/>
    <w:rsid w:val="008864D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8864D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64D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864DD"/>
    <w:rPr>
      <w:sz w:val="24"/>
      <w:szCs w:val="24"/>
    </w:rPr>
  </w:style>
  <w:style w:type="table" w:styleId="TableGrid">
    <w:name w:val="Table Grid"/>
    <w:basedOn w:val="TableNormal"/>
    <w:rsid w:val="005748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426A85"/>
    <w:rPr>
      <w:color w:val="800080"/>
      <w:u w:val="single"/>
    </w:rPr>
  </w:style>
  <w:style w:type="character" w:customStyle="1" w:styleId="BodyTextChar">
    <w:name w:val="Body Text Char"/>
    <w:link w:val="BodyText"/>
    <w:rsid w:val="00DC2FA6"/>
    <w:rPr>
      <w:b/>
      <w:bCs/>
      <w:sz w:val="24"/>
      <w:szCs w:val="24"/>
    </w:rPr>
  </w:style>
  <w:style w:type="paragraph" w:customStyle="1" w:styleId="xl67">
    <w:name w:val="xl67"/>
    <w:basedOn w:val="Normal"/>
    <w:rsid w:val="00C15CF9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Normal"/>
    <w:rsid w:val="00C15CF9"/>
    <w:pP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C15CF9"/>
    <w:pP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Normal"/>
    <w:rsid w:val="00C15CF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rsid w:val="00C15CF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82">
    <w:name w:val="xl82"/>
    <w:basedOn w:val="Normal"/>
    <w:rsid w:val="00C15C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b/>
      <w:bCs/>
    </w:rPr>
  </w:style>
  <w:style w:type="paragraph" w:customStyle="1" w:styleId="xl83">
    <w:name w:val="xl83"/>
    <w:basedOn w:val="Normal"/>
    <w:rsid w:val="00C15CF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Normal"/>
    <w:rsid w:val="00C15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Normal"/>
    <w:rsid w:val="00C15CF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6">
    <w:name w:val="xl86"/>
    <w:basedOn w:val="Normal"/>
    <w:rsid w:val="00C15C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al"/>
    <w:rsid w:val="00C15C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Normal"/>
    <w:rsid w:val="00C15C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Normal"/>
    <w:rsid w:val="00C15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Normal"/>
    <w:rsid w:val="00C15CF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"/>
    <w:rsid w:val="00C15CF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Normal"/>
    <w:rsid w:val="00C15CF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Heading1Char">
    <w:name w:val="Heading 1 Char"/>
    <w:link w:val="Heading1"/>
    <w:rsid w:val="008B21A9"/>
    <w:rPr>
      <w:b/>
      <w:bCs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8B21A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8B21A9"/>
    <w:rPr>
      <w:rFonts w:ascii="Calibri" w:eastAsia="SimSun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8B21A9"/>
    <w:rPr>
      <w:rFonts w:ascii="Calibri" w:eastAsia="SimSun" w:hAnsi="Calibri"/>
      <w:sz w:val="22"/>
      <w:szCs w:val="2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8B21A9"/>
    <w:pPr>
      <w:spacing w:after="100" w:line="276" w:lineRule="auto"/>
      <w:ind w:left="220"/>
      <w:jc w:val="left"/>
    </w:pPr>
    <w:rPr>
      <w:rFonts w:ascii="Calibri" w:eastAsia="SimSun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B21A9"/>
    <w:pPr>
      <w:tabs>
        <w:tab w:val="left" w:pos="440"/>
        <w:tab w:val="right" w:leader="dot" w:pos="8931"/>
      </w:tabs>
      <w:spacing w:after="100" w:line="276" w:lineRule="auto"/>
      <w:ind w:left="426" w:right="425" w:hanging="426"/>
      <w:jc w:val="left"/>
    </w:pPr>
    <w:rPr>
      <w:rFonts w:ascii="Calibri" w:eastAsia="SimSun" w:hAnsi="Calibr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1A9"/>
    <w:pPr>
      <w:spacing w:after="100" w:line="276" w:lineRule="auto"/>
      <w:ind w:left="440"/>
      <w:jc w:val="left"/>
    </w:pPr>
    <w:rPr>
      <w:rFonts w:ascii="Calibri" w:eastAsia="SimSun" w:hAnsi="Calibri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B21A9"/>
    <w:pPr>
      <w:spacing w:line="241" w:lineRule="atLeast"/>
      <w:ind w:left="357"/>
    </w:pPr>
    <w:rPr>
      <w:rFonts w:ascii="MS Sans Serif" w:eastAsia="Calibri" w:hAnsi="MS Sans Serif" w:cs="MS Sans Serif"/>
      <w:color w:val="auto"/>
      <w:lang w:eastAsia="en-US"/>
    </w:rPr>
  </w:style>
  <w:style w:type="character" w:styleId="CommentReference">
    <w:name w:val="annotation reference"/>
    <w:uiPriority w:val="99"/>
    <w:rsid w:val="008B21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B21A9"/>
    <w:pPr>
      <w:jc w:val="left"/>
    </w:pPr>
    <w:rPr>
      <w:rFonts w:eastAsia="SimSun"/>
      <w:sz w:val="20"/>
      <w:szCs w:val="20"/>
      <w:lang w:eastAsia="zh-CN"/>
    </w:rPr>
  </w:style>
  <w:style w:type="character" w:customStyle="1" w:styleId="CommentTextChar">
    <w:name w:val="Comment Text Char"/>
    <w:link w:val="CommentText"/>
    <w:uiPriority w:val="99"/>
    <w:rsid w:val="008B21A9"/>
    <w:rPr>
      <w:rFonts w:eastAsia="SimSun"/>
      <w:lang w:eastAsia="zh-CN"/>
    </w:rPr>
  </w:style>
  <w:style w:type="paragraph" w:customStyle="1" w:styleId="default0">
    <w:name w:val="default"/>
    <w:basedOn w:val="Normal"/>
    <w:rsid w:val="008B21A9"/>
    <w:pPr>
      <w:autoSpaceDE w:val="0"/>
      <w:autoSpaceDN w:val="0"/>
      <w:jc w:val="left"/>
    </w:pPr>
    <w:rPr>
      <w:rFonts w:ascii="Verdana" w:hAnsi="Verdana"/>
      <w:color w:val="000000"/>
    </w:rPr>
  </w:style>
  <w:style w:type="paragraph" w:customStyle="1" w:styleId="Odlomakpopisa1">
    <w:name w:val="Odlomak popisa1"/>
    <w:basedOn w:val="Normal"/>
    <w:rsid w:val="008B21A9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paragraph" w:customStyle="1" w:styleId="ListParagraph1">
    <w:name w:val="List Paragraph1"/>
    <w:basedOn w:val="Normal"/>
    <w:rsid w:val="008B21A9"/>
    <w:pPr>
      <w:ind w:left="720"/>
      <w:contextualSpacing/>
      <w:jc w:val="left"/>
    </w:pPr>
  </w:style>
  <w:style w:type="character" w:customStyle="1" w:styleId="CommentSubjectChar">
    <w:name w:val="Comment Subject Char"/>
    <w:link w:val="CommentSubject"/>
    <w:uiPriority w:val="99"/>
    <w:rsid w:val="008B21A9"/>
    <w:rPr>
      <w:rFonts w:ascii="Calibri" w:eastAsia="Calibri" w:hAnsi="Calibri"/>
      <w:b/>
      <w:bCs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1A9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CommentSubjectChar1">
    <w:name w:val="Comment Subject Char1"/>
    <w:rsid w:val="008B21A9"/>
    <w:rPr>
      <w:rFonts w:eastAsia="SimSun"/>
      <w:b/>
      <w:bCs/>
      <w:lang w:eastAsia="zh-CN"/>
    </w:rPr>
  </w:style>
  <w:style w:type="paragraph" w:styleId="BodyText3">
    <w:name w:val="Body Text 3"/>
    <w:basedOn w:val="Normal"/>
    <w:link w:val="BodyText3Char"/>
    <w:uiPriority w:val="99"/>
    <w:rsid w:val="008B21A9"/>
    <w:pPr>
      <w:overflowPunct w:val="0"/>
      <w:autoSpaceDE w:val="0"/>
      <w:autoSpaceDN w:val="0"/>
      <w:adjustRightInd w:val="0"/>
      <w:spacing w:after="120"/>
      <w:jc w:val="left"/>
      <w:textAlignment w:val="baseline"/>
    </w:pPr>
    <w:rPr>
      <w:rFonts w:ascii="MS Sans Serif" w:eastAsia="Calibri" w:hAnsi="MS Sans Serif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8B21A9"/>
    <w:rPr>
      <w:rFonts w:ascii="MS Sans Serif" w:eastAsia="Calibri" w:hAnsi="MS Sans Serif"/>
      <w:sz w:val="16"/>
      <w:szCs w:val="16"/>
    </w:rPr>
  </w:style>
  <w:style w:type="paragraph" w:styleId="List2">
    <w:name w:val="List 2"/>
    <w:basedOn w:val="Normal"/>
    <w:rsid w:val="008B21A9"/>
    <w:pPr>
      <w:overflowPunct w:val="0"/>
      <w:autoSpaceDE w:val="0"/>
      <w:autoSpaceDN w:val="0"/>
      <w:adjustRightInd w:val="0"/>
      <w:ind w:left="566" w:hanging="283"/>
      <w:jc w:val="left"/>
      <w:textAlignment w:val="baseline"/>
    </w:pPr>
    <w:rPr>
      <w:rFonts w:ascii="MS Sans Serif" w:hAnsi="MS Sans Serif"/>
      <w:sz w:val="20"/>
      <w:szCs w:val="20"/>
    </w:rPr>
  </w:style>
  <w:style w:type="character" w:customStyle="1" w:styleId="FootnoteTextChar">
    <w:name w:val="Footnote Text Char"/>
    <w:link w:val="FootnoteText"/>
    <w:rsid w:val="008B21A9"/>
    <w:rPr>
      <w:rFonts w:ascii="MS Sans Serif" w:hAnsi="MS Sans Serif"/>
      <w:lang w:eastAsia="en-US"/>
    </w:rPr>
  </w:style>
  <w:style w:type="paragraph" w:styleId="FootnoteText">
    <w:name w:val="footnote text"/>
    <w:basedOn w:val="Normal"/>
    <w:link w:val="FootnoteTextChar"/>
    <w:rsid w:val="008B21A9"/>
    <w:pPr>
      <w:overflowPunct w:val="0"/>
      <w:autoSpaceDE w:val="0"/>
      <w:autoSpaceDN w:val="0"/>
      <w:adjustRightInd w:val="0"/>
      <w:jc w:val="left"/>
      <w:textAlignment w:val="baseline"/>
    </w:pPr>
    <w:rPr>
      <w:rFonts w:ascii="MS Sans Serif" w:hAnsi="MS Sans Serif"/>
      <w:sz w:val="20"/>
      <w:szCs w:val="20"/>
      <w:lang w:eastAsia="en-US"/>
    </w:rPr>
  </w:style>
  <w:style w:type="character" w:customStyle="1" w:styleId="FootnoteTextChar1">
    <w:name w:val="Footnote Text Char1"/>
    <w:basedOn w:val="DefaultParagraphFont"/>
    <w:rsid w:val="008B21A9"/>
  </w:style>
  <w:style w:type="paragraph" w:customStyle="1" w:styleId="t-9-8">
    <w:name w:val="t-9-8"/>
    <w:basedOn w:val="Normal"/>
    <w:rsid w:val="008B21A9"/>
    <w:pPr>
      <w:spacing w:before="100" w:beforeAutospacing="1" w:after="100" w:afterAutospacing="1"/>
      <w:jc w:val="left"/>
    </w:pPr>
    <w:rPr>
      <w:lang w:val="en-US" w:eastAsia="en-US" w:bidi="hi-IN"/>
    </w:rPr>
  </w:style>
  <w:style w:type="character" w:customStyle="1" w:styleId="DocumentMapChar">
    <w:name w:val="Document Map Char"/>
    <w:link w:val="DocumentMap"/>
    <w:uiPriority w:val="99"/>
    <w:rsid w:val="008B21A9"/>
    <w:rPr>
      <w:rFonts w:ascii="Tahoma" w:hAnsi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unhideWhenUsed/>
    <w:rsid w:val="008B21A9"/>
    <w:pPr>
      <w:overflowPunct w:val="0"/>
      <w:autoSpaceDE w:val="0"/>
      <w:autoSpaceDN w:val="0"/>
      <w:adjustRightInd w:val="0"/>
      <w:jc w:val="left"/>
      <w:textAlignment w:val="baseline"/>
    </w:pPr>
    <w:rPr>
      <w:rFonts w:ascii="Tahoma" w:hAnsi="Tahoma"/>
      <w:sz w:val="16"/>
      <w:szCs w:val="16"/>
      <w:lang w:eastAsia="en-US"/>
    </w:rPr>
  </w:style>
  <w:style w:type="character" w:customStyle="1" w:styleId="DocumentMapChar1">
    <w:name w:val="Document Map Char1"/>
    <w:rsid w:val="008B21A9"/>
    <w:rPr>
      <w:rFonts w:ascii="Tahoma" w:hAnsi="Tahoma" w:cs="Tahoma"/>
      <w:sz w:val="16"/>
      <w:szCs w:val="16"/>
    </w:rPr>
  </w:style>
  <w:style w:type="paragraph" w:customStyle="1" w:styleId="font5">
    <w:name w:val="font5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font6">
    <w:name w:val="font6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zh-CN"/>
    </w:rPr>
  </w:style>
  <w:style w:type="paragraph" w:customStyle="1" w:styleId="font7">
    <w:name w:val="font7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font8">
    <w:name w:val="font8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339966"/>
      <w:sz w:val="16"/>
      <w:szCs w:val="16"/>
      <w:u w:val="single"/>
      <w:lang w:eastAsia="zh-CN"/>
    </w:rPr>
  </w:style>
  <w:style w:type="paragraph" w:customStyle="1" w:styleId="font9">
    <w:name w:val="font9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font10">
    <w:name w:val="font10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sz w:val="16"/>
      <w:szCs w:val="16"/>
      <w:lang w:eastAsia="zh-CN"/>
    </w:rPr>
  </w:style>
  <w:style w:type="paragraph" w:customStyle="1" w:styleId="font11">
    <w:name w:val="font11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font12">
    <w:name w:val="font12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color w:val="339966"/>
      <w:sz w:val="16"/>
      <w:szCs w:val="16"/>
      <w:lang w:eastAsia="zh-CN"/>
    </w:rPr>
  </w:style>
  <w:style w:type="paragraph" w:customStyle="1" w:styleId="font13">
    <w:name w:val="font13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b/>
      <w:bCs/>
      <w:color w:val="000000"/>
      <w:sz w:val="16"/>
      <w:szCs w:val="16"/>
      <w:lang w:eastAsia="zh-CN"/>
    </w:rPr>
  </w:style>
  <w:style w:type="paragraph" w:customStyle="1" w:styleId="font14">
    <w:name w:val="font14"/>
    <w:basedOn w:val="Normal"/>
    <w:rsid w:val="008B21A9"/>
    <w:pPr>
      <w:spacing w:before="100" w:beforeAutospacing="1" w:after="100" w:afterAutospacing="1"/>
      <w:jc w:val="left"/>
    </w:pPr>
    <w:rPr>
      <w:rFonts w:ascii="Tahoma" w:hAnsi="Tahoma" w:cs="Tahoma"/>
      <w:i/>
      <w:iCs/>
      <w:color w:val="FF0000"/>
      <w:sz w:val="16"/>
      <w:szCs w:val="16"/>
      <w:lang w:eastAsia="zh-CN"/>
    </w:rPr>
  </w:style>
  <w:style w:type="paragraph" w:customStyle="1" w:styleId="xl93">
    <w:name w:val="xl9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94">
    <w:name w:val="xl9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5">
    <w:name w:val="xl9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6">
    <w:name w:val="xl9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7">
    <w:name w:val="xl9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8">
    <w:name w:val="xl9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99">
    <w:name w:val="xl9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0">
    <w:name w:val="xl10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01">
    <w:name w:val="xl10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2">
    <w:name w:val="xl10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3">
    <w:name w:val="xl10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4">
    <w:name w:val="xl10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5">
    <w:name w:val="xl10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6">
    <w:name w:val="xl10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7">
    <w:name w:val="xl10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8">
    <w:name w:val="xl10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09">
    <w:name w:val="xl10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0">
    <w:name w:val="xl11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1">
    <w:name w:val="xl11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12">
    <w:name w:val="xl11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3">
    <w:name w:val="xl11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4">
    <w:name w:val="xl11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15">
    <w:name w:val="xl11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16">
    <w:name w:val="xl11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17">
    <w:name w:val="xl11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18">
    <w:name w:val="xl11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19">
    <w:name w:val="xl11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20">
    <w:name w:val="xl12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21">
    <w:name w:val="xl12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22">
    <w:name w:val="xl12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8080"/>
      <w:sz w:val="16"/>
      <w:szCs w:val="16"/>
      <w:lang w:eastAsia="zh-CN"/>
    </w:rPr>
  </w:style>
  <w:style w:type="paragraph" w:customStyle="1" w:styleId="xl123">
    <w:name w:val="xl12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24">
    <w:name w:val="xl12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25">
    <w:name w:val="xl12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126">
    <w:name w:val="xl12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B050"/>
      <w:sz w:val="16"/>
      <w:szCs w:val="16"/>
      <w:lang w:eastAsia="zh-CN"/>
    </w:rPr>
  </w:style>
  <w:style w:type="paragraph" w:customStyle="1" w:styleId="xl127">
    <w:name w:val="xl12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28">
    <w:name w:val="xl12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29">
    <w:name w:val="xl12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B050"/>
      <w:sz w:val="16"/>
      <w:szCs w:val="16"/>
      <w:lang w:eastAsia="zh-CN"/>
    </w:rPr>
  </w:style>
  <w:style w:type="paragraph" w:customStyle="1" w:styleId="xl130">
    <w:name w:val="xl13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1">
    <w:name w:val="xl13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32">
    <w:name w:val="xl13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3">
    <w:name w:val="xl13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4">
    <w:name w:val="xl13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5">
    <w:name w:val="xl13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6">
    <w:name w:val="xl13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7">
    <w:name w:val="xl13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8">
    <w:name w:val="xl13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39">
    <w:name w:val="xl13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40">
    <w:name w:val="xl14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1">
    <w:name w:val="xl14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2">
    <w:name w:val="xl14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3">
    <w:name w:val="xl14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4">
    <w:name w:val="xl14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45">
    <w:name w:val="xl14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46">
    <w:name w:val="xl14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47">
    <w:name w:val="xl14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48">
    <w:name w:val="xl14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49">
    <w:name w:val="xl14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50">
    <w:name w:val="xl15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51">
    <w:name w:val="xl15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52">
    <w:name w:val="xl15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53">
    <w:name w:val="xl15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54">
    <w:name w:val="xl15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55">
    <w:name w:val="xl15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56">
    <w:name w:val="xl15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57">
    <w:name w:val="xl15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58">
    <w:name w:val="xl15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159">
    <w:name w:val="xl15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60">
    <w:name w:val="xl16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1">
    <w:name w:val="xl16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2">
    <w:name w:val="xl16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3">
    <w:name w:val="xl16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4">
    <w:name w:val="xl16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65">
    <w:name w:val="xl16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6">
    <w:name w:val="xl16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7">
    <w:name w:val="xl16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68">
    <w:name w:val="xl16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69">
    <w:name w:val="xl16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70">
    <w:name w:val="xl17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171">
    <w:name w:val="xl17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72">
    <w:name w:val="xl17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73">
    <w:name w:val="xl17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8080"/>
      <w:sz w:val="16"/>
      <w:szCs w:val="16"/>
      <w:lang w:eastAsia="zh-CN"/>
    </w:rPr>
  </w:style>
  <w:style w:type="paragraph" w:customStyle="1" w:styleId="xl174">
    <w:name w:val="xl17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75">
    <w:name w:val="xl17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176">
    <w:name w:val="xl17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177">
    <w:name w:val="xl17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78">
    <w:name w:val="xl17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79">
    <w:name w:val="xl17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0">
    <w:name w:val="xl18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1">
    <w:name w:val="xl18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2">
    <w:name w:val="xl18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3">
    <w:name w:val="xl18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84">
    <w:name w:val="xl18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185">
    <w:name w:val="xl18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i/>
      <w:iCs/>
      <w:sz w:val="16"/>
      <w:szCs w:val="16"/>
      <w:lang w:eastAsia="zh-CN"/>
    </w:rPr>
  </w:style>
  <w:style w:type="paragraph" w:customStyle="1" w:styleId="xl186">
    <w:name w:val="xl18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7">
    <w:name w:val="xl18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8">
    <w:name w:val="xl18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89">
    <w:name w:val="xl18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90">
    <w:name w:val="xl19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91">
    <w:name w:val="xl19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6"/>
      <w:szCs w:val="16"/>
      <w:lang w:eastAsia="zh-CN"/>
    </w:rPr>
  </w:style>
  <w:style w:type="paragraph" w:customStyle="1" w:styleId="xl192">
    <w:name w:val="xl19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3">
    <w:name w:val="xl19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4">
    <w:name w:val="xl19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5">
    <w:name w:val="xl19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196">
    <w:name w:val="xl19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7">
    <w:name w:val="xl19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198">
    <w:name w:val="xl19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CC00"/>
      <w:sz w:val="16"/>
      <w:szCs w:val="16"/>
      <w:lang w:eastAsia="zh-CN"/>
    </w:rPr>
  </w:style>
  <w:style w:type="paragraph" w:customStyle="1" w:styleId="xl199">
    <w:name w:val="xl19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0">
    <w:name w:val="xl20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01">
    <w:name w:val="xl20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2">
    <w:name w:val="xl20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FF0000"/>
      <w:sz w:val="16"/>
      <w:szCs w:val="16"/>
      <w:lang w:eastAsia="zh-CN"/>
    </w:rPr>
  </w:style>
  <w:style w:type="paragraph" w:customStyle="1" w:styleId="xl203">
    <w:name w:val="xl20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04">
    <w:name w:val="xl20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FF00"/>
      <w:sz w:val="16"/>
      <w:szCs w:val="16"/>
      <w:lang w:eastAsia="zh-CN"/>
    </w:rPr>
  </w:style>
  <w:style w:type="paragraph" w:customStyle="1" w:styleId="xl205">
    <w:name w:val="xl20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6">
    <w:name w:val="xl20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7">
    <w:name w:val="xl20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8">
    <w:name w:val="xl20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  <w:lang w:eastAsia="zh-CN"/>
    </w:rPr>
  </w:style>
  <w:style w:type="paragraph" w:customStyle="1" w:styleId="xl209">
    <w:name w:val="xl209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33CC33"/>
      <w:sz w:val="16"/>
      <w:szCs w:val="16"/>
      <w:lang w:eastAsia="zh-CN"/>
    </w:rPr>
  </w:style>
  <w:style w:type="paragraph" w:customStyle="1" w:styleId="xl210">
    <w:name w:val="xl210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11">
    <w:name w:val="xl211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2">
    <w:name w:val="xl212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3">
    <w:name w:val="xl213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6"/>
      <w:szCs w:val="16"/>
      <w:lang w:eastAsia="zh-CN"/>
    </w:rPr>
  </w:style>
  <w:style w:type="paragraph" w:customStyle="1" w:styleId="xl214">
    <w:name w:val="xl214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5">
    <w:name w:val="xl215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6">
    <w:name w:val="xl216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7">
    <w:name w:val="xl217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paragraph" w:customStyle="1" w:styleId="xl218">
    <w:name w:val="xl218"/>
    <w:basedOn w:val="Normal"/>
    <w:rsid w:val="008B21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339966"/>
      <w:sz w:val="16"/>
      <w:szCs w:val="16"/>
      <w:lang w:eastAsia="zh-CN"/>
    </w:rPr>
  </w:style>
  <w:style w:type="numbering" w:customStyle="1" w:styleId="Bezpopisa1">
    <w:name w:val="Bez popisa1"/>
    <w:next w:val="NoList"/>
    <w:uiPriority w:val="99"/>
    <w:semiHidden/>
    <w:unhideWhenUsed/>
    <w:rsid w:val="008B21A9"/>
  </w:style>
  <w:style w:type="paragraph" w:customStyle="1" w:styleId="Bezproreda1">
    <w:name w:val="Bez proreda1"/>
    <w:next w:val="NoSpacing"/>
    <w:link w:val="BezproredaChar"/>
    <w:uiPriority w:val="1"/>
    <w:qFormat/>
    <w:rsid w:val="008B21A9"/>
    <w:rPr>
      <w:rFonts w:ascii="Calibri" w:hAnsi="Calibri"/>
      <w:sz w:val="22"/>
      <w:szCs w:val="22"/>
    </w:rPr>
  </w:style>
  <w:style w:type="character" w:customStyle="1" w:styleId="BezproredaChar">
    <w:name w:val="Bez proreda Char"/>
    <w:link w:val="Bezproreda1"/>
    <w:uiPriority w:val="1"/>
    <w:rsid w:val="008B21A9"/>
    <w:rPr>
      <w:rFonts w:ascii="Calibri" w:hAnsi="Calibri"/>
      <w:sz w:val="22"/>
      <w:szCs w:val="22"/>
    </w:rPr>
  </w:style>
  <w:style w:type="paragraph" w:customStyle="1" w:styleId="xl65">
    <w:name w:val="xl65"/>
    <w:basedOn w:val="Normal"/>
    <w:rsid w:val="008B21A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left"/>
      <w:textAlignment w:val="center"/>
    </w:pPr>
    <w:rPr>
      <w:b/>
      <w:bCs/>
    </w:rPr>
  </w:style>
  <w:style w:type="paragraph" w:customStyle="1" w:styleId="xl66">
    <w:name w:val="xl66"/>
    <w:basedOn w:val="Normal"/>
    <w:rsid w:val="008B21A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msonormal0">
    <w:name w:val="msonormal"/>
    <w:basedOn w:val="Normal"/>
    <w:rsid w:val="00610071"/>
    <w:pPr>
      <w:spacing w:before="100" w:beforeAutospacing="1" w:after="100" w:afterAutospacing="1"/>
      <w:jc w:val="left"/>
    </w:pPr>
  </w:style>
  <w:style w:type="numbering" w:customStyle="1" w:styleId="NoList1">
    <w:name w:val="No List1"/>
    <w:next w:val="NoList"/>
    <w:uiPriority w:val="99"/>
    <w:semiHidden/>
    <w:unhideWhenUsed/>
    <w:rsid w:val="00F52E6B"/>
  </w:style>
  <w:style w:type="table" w:customStyle="1" w:styleId="TableGrid1">
    <w:name w:val="Table Grid1"/>
    <w:basedOn w:val="TableNormal"/>
    <w:next w:val="TableGrid"/>
    <w:locked/>
    <w:rsid w:val="00F52E6B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52E6B"/>
    <w:rPr>
      <w:b/>
      <w:bCs/>
      <w:sz w:val="24"/>
      <w:szCs w:val="24"/>
    </w:rPr>
  </w:style>
  <w:style w:type="numbering" w:customStyle="1" w:styleId="NoList11">
    <w:name w:val="No List11"/>
    <w:next w:val="NoList"/>
    <w:uiPriority w:val="99"/>
    <w:semiHidden/>
    <w:unhideWhenUsed/>
    <w:rsid w:val="00F52E6B"/>
  </w:style>
  <w:style w:type="table" w:customStyle="1" w:styleId="TableGrid11">
    <w:name w:val="Table Grid11"/>
    <w:basedOn w:val="TableNormal"/>
    <w:next w:val="TableGrid"/>
    <w:rsid w:val="00F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F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F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F5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471968"/>
  </w:style>
  <w:style w:type="table" w:customStyle="1" w:styleId="TableGrid5">
    <w:name w:val="Table Grid5"/>
    <w:basedOn w:val="TableNormal"/>
    <w:next w:val="TableGrid"/>
    <w:locked/>
    <w:rsid w:val="0047196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471968"/>
  </w:style>
  <w:style w:type="table" w:customStyle="1" w:styleId="TableGrid12">
    <w:name w:val="Table Grid12"/>
    <w:basedOn w:val="TableNormal"/>
    <w:next w:val="TableGrid"/>
    <w:rsid w:val="004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rsid w:val="004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rsid w:val="004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4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471968"/>
  </w:style>
  <w:style w:type="table" w:customStyle="1" w:styleId="TableGrid51">
    <w:name w:val="Table Grid51"/>
    <w:basedOn w:val="TableNormal"/>
    <w:next w:val="TableGrid"/>
    <w:rsid w:val="00471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ECE91-19B3-4706-9B24-EFCA34A9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3655</Words>
  <Characters>20834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MINISTARSTVO TURIZMA</vt:lpstr>
      <vt:lpstr>MINISTARSTVO TURIZMA</vt:lpstr>
    </vt:vector>
  </TitlesOfParts>
  <Company>Ministarstvo turizma</Company>
  <LinksUpToDate>false</LinksUpToDate>
  <CharactersWithSpaces>24441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MINISTARSTVO TURIZMA</dc:title>
  <dc:subject/>
  <dc:creator>ssokocevic</dc:creator>
  <cp:keywords/>
  <cp:lastModifiedBy>Jelena Bulić</cp:lastModifiedBy>
  <cp:revision>2</cp:revision>
  <cp:lastPrinted>2015-07-10T12:45:00Z</cp:lastPrinted>
  <dcterms:created xsi:type="dcterms:W3CDTF">2018-06-27T07:47:00Z</dcterms:created>
  <dcterms:modified xsi:type="dcterms:W3CDTF">2018-06-27T07:47:00Z</dcterms:modified>
</cp:coreProperties>
</file>