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F35" w:rsidRPr="00126818" w:rsidRDefault="00031B33" w:rsidP="00D543EA">
      <w:pPr>
        <w:jc w:val="center"/>
        <w:rPr>
          <w:b/>
        </w:rPr>
      </w:pPr>
      <w:r w:rsidRPr="00126818">
        <w:rPr>
          <w:b/>
        </w:rPr>
        <w:t>IZMJENE DOKUMENTACIJE ZA NADMETANJE</w:t>
      </w:r>
      <w:r w:rsidR="00935FB5">
        <w:rPr>
          <w:b/>
        </w:rPr>
        <w:t xml:space="preserve"> - </w:t>
      </w:r>
      <w:r w:rsidR="00935FB5" w:rsidRPr="00126818">
        <w:rPr>
          <w:b/>
        </w:rPr>
        <w:t>Nabava licitarskih srca</w:t>
      </w:r>
      <w:r w:rsidR="00935FB5" w:rsidRPr="00126818">
        <w:rPr>
          <w:b/>
        </w:rPr>
        <w:br/>
      </w:r>
      <w:bookmarkStart w:id="0" w:name="_GoBack"/>
      <w:bookmarkEnd w:id="0"/>
    </w:p>
    <w:p w:rsidR="00402197" w:rsidRPr="00126818" w:rsidRDefault="00402197" w:rsidP="00402197">
      <w:r w:rsidRPr="00126818">
        <w:rPr>
          <w:b/>
        </w:rPr>
        <w:t>Evidencijski broj nabave: 071/14</w:t>
      </w:r>
      <w:r w:rsidRPr="00126818">
        <w:rPr>
          <w:b/>
        </w:rPr>
        <w:br/>
        <w:t>Predmet nabave: Nabava licitarskih srca</w:t>
      </w:r>
      <w:r w:rsidRPr="00126818">
        <w:rPr>
          <w:b/>
        </w:rPr>
        <w:br/>
        <w:t>Krajnji rok dostave ponuda: 26.08.2014. do 10:00 sati.</w:t>
      </w:r>
      <w:r w:rsidRPr="00126818">
        <w:rPr>
          <w:b/>
        </w:rPr>
        <w:br/>
      </w:r>
    </w:p>
    <w:p w:rsidR="00402197" w:rsidRPr="00126818" w:rsidRDefault="00402197" w:rsidP="00402197">
      <w:r w:rsidRPr="00126818">
        <w:t xml:space="preserve">U natječajnoj dokumentaciji u dokumentu </w:t>
      </w:r>
      <w:r w:rsidRPr="00126818">
        <w:rPr>
          <w:b/>
          <w:bCs/>
        </w:rPr>
        <w:t>Dokumentacija_za_nadmetanje_</w:t>
      </w:r>
      <w:r w:rsidRPr="00126818">
        <w:t xml:space="preserve"> </w:t>
      </w:r>
      <w:r w:rsidRPr="00126818">
        <w:rPr>
          <w:b/>
          <w:bCs/>
        </w:rPr>
        <w:t xml:space="preserve">za provedbu otvorenog postupka nabave </w:t>
      </w:r>
      <w:r>
        <w:rPr>
          <w:b/>
          <w:bCs/>
        </w:rPr>
        <w:t>licitarskih srca</w:t>
      </w:r>
      <w:r w:rsidRPr="00126818">
        <w:rPr>
          <w:b/>
          <w:bCs/>
        </w:rPr>
        <w:t xml:space="preserve"> </w:t>
      </w:r>
      <w:r w:rsidRPr="00126818">
        <w:t xml:space="preserve">na str. 1. – u točci 2. </w:t>
      </w:r>
      <w:r w:rsidRPr="00126818">
        <w:rPr>
          <w:b/>
        </w:rPr>
        <w:t>osoba ili služba zadužena za komunikaciju s ponuditeljima:</w:t>
      </w:r>
      <w:r w:rsidRPr="00126818">
        <w:t xml:space="preserve"> Služba za izdavaštvo</w:t>
      </w:r>
    </w:p>
    <w:p w:rsidR="00402197" w:rsidRPr="00126818" w:rsidRDefault="00402197" w:rsidP="00402197">
      <w:r w:rsidRPr="00126818">
        <w:t>došlo do promjene te ista sada glasi:</w:t>
      </w:r>
    </w:p>
    <w:p w:rsidR="00402197" w:rsidRPr="00126818" w:rsidRDefault="00402197" w:rsidP="00402197">
      <w:r w:rsidRPr="00126818">
        <w:t xml:space="preserve">2. </w:t>
      </w:r>
      <w:r w:rsidRPr="00126818">
        <w:rPr>
          <w:b/>
        </w:rPr>
        <w:t>osoba ili služba zadužena za komunikaciju s ponuditeljima:</w:t>
      </w:r>
      <w:r w:rsidRPr="00126818">
        <w:t xml:space="preserve"> Služba za marketinšku infrastrukturu</w:t>
      </w:r>
    </w:p>
    <w:p w:rsidR="00402197" w:rsidRPr="00126818" w:rsidRDefault="00402197" w:rsidP="00402197"/>
    <w:p w:rsidR="00402197" w:rsidRDefault="00402197" w:rsidP="00402197">
      <w:r w:rsidRPr="00126818">
        <w:br/>
        <w:t xml:space="preserve">U natječajnoj dokumentaciji u dokumentu </w:t>
      </w:r>
      <w:r w:rsidRPr="00126818">
        <w:rPr>
          <w:b/>
          <w:bCs/>
        </w:rPr>
        <w:t>Dokumentacija_za_nadmetanje_</w:t>
      </w:r>
      <w:r w:rsidRPr="00126818">
        <w:t xml:space="preserve"> </w:t>
      </w:r>
      <w:r w:rsidRPr="00126818">
        <w:rPr>
          <w:b/>
          <w:bCs/>
        </w:rPr>
        <w:t xml:space="preserve">za provedbu otvorenog postupka nabave licitarskih srca </w:t>
      </w:r>
      <w:r w:rsidRPr="00126818">
        <w:t xml:space="preserve">na str. 1. – u točci 5. </w:t>
      </w:r>
      <w:r w:rsidRPr="00126818">
        <w:rPr>
          <w:b/>
        </w:rPr>
        <w:t xml:space="preserve">vrsta, kvaliteta, opseg ili količina predmeta nabave: </w:t>
      </w:r>
      <w:r w:rsidRPr="00126818">
        <w:rPr>
          <w:u w:val="single"/>
        </w:rPr>
        <w:t>licitarska srca</w:t>
      </w:r>
      <w:r w:rsidRPr="00126818">
        <w:t>- licitar veličine 70×</w:t>
      </w:r>
      <w:proofErr w:type="spellStart"/>
      <w:r w:rsidRPr="00126818">
        <w:t>70</w:t>
      </w:r>
      <w:proofErr w:type="spellEnd"/>
      <w:r w:rsidRPr="00126818">
        <w:t xml:space="preserve"> mm, crvena prirodna boja, prednja strana hrvatska vitica i natpis "CRO</w:t>
      </w:r>
      <w:r>
        <w:t xml:space="preserve">ATIA", </w:t>
      </w:r>
    </w:p>
    <w:p w:rsidR="00402197" w:rsidRPr="00126818" w:rsidRDefault="00402197" w:rsidP="00402197">
      <w:r>
        <w:t>došlo do promjene te ist</w:t>
      </w:r>
      <w:r w:rsidRPr="00126818">
        <w:t>a sada glasi:</w:t>
      </w:r>
    </w:p>
    <w:p w:rsidR="00402197" w:rsidRPr="00126818" w:rsidRDefault="00402197" w:rsidP="00402197">
      <w:pPr>
        <w:pStyle w:val="ListParagraph"/>
        <w:numPr>
          <w:ilvl w:val="0"/>
          <w:numId w:val="2"/>
        </w:numPr>
        <w:spacing w:after="0"/>
        <w:rPr>
          <w:b/>
          <w:i/>
        </w:rPr>
      </w:pPr>
      <w:r w:rsidRPr="00126818">
        <w:rPr>
          <w:b/>
          <w:i/>
        </w:rPr>
        <w:t>vrsta, kvaliteta, opseg ili količina predmeta nabave:</w:t>
      </w:r>
    </w:p>
    <w:p w:rsidR="00402197" w:rsidRPr="00126818" w:rsidRDefault="00402197" w:rsidP="00402197">
      <w:pPr>
        <w:spacing w:after="0"/>
        <w:rPr>
          <w:b/>
          <w:i/>
          <w:u w:val="single"/>
        </w:rPr>
      </w:pPr>
      <w:r w:rsidRPr="00126818">
        <w:rPr>
          <w:b/>
          <w:i/>
          <w:u w:val="single"/>
        </w:rPr>
        <w:t xml:space="preserve">licitarska srca </w:t>
      </w:r>
      <w:r w:rsidRPr="00126818">
        <w:rPr>
          <w:b/>
          <w:i/>
        </w:rPr>
        <w:t xml:space="preserve">- </w:t>
      </w:r>
      <w:r w:rsidRPr="00126818">
        <w:rPr>
          <w:i/>
        </w:rPr>
        <w:t>licitar veličine od 55mm x 55mm do 70mm x 70mm (promjer najveće visine × promjer najveće širine), crvena prirodna boja, duplo lijepljen keks, prednja strana hrvatska vitica i natpis "CROATIA". Takav raspon dozvoljen je zbog materijala koji se pri izradi može raširiti. Dostavljena veličina suvenira u tom rasponu jednako će se tretirati i neće utjecati na kriterij odabira.</w:t>
      </w:r>
    </w:p>
    <w:p w:rsidR="00402197" w:rsidRPr="00126818" w:rsidRDefault="00402197" w:rsidP="00402197"/>
    <w:p w:rsidR="00402197" w:rsidRPr="00126818" w:rsidRDefault="00402197" w:rsidP="00402197">
      <w:r w:rsidRPr="00126818">
        <w:t xml:space="preserve">Osim toga, u natječajnoj dokumentaciji u dokumentu </w:t>
      </w:r>
      <w:r w:rsidRPr="00126818">
        <w:rPr>
          <w:b/>
          <w:bCs/>
        </w:rPr>
        <w:t>Dokumentacija_za_nadmetanje_</w:t>
      </w:r>
      <w:r w:rsidRPr="00126818">
        <w:t xml:space="preserve"> </w:t>
      </w:r>
      <w:r w:rsidRPr="00126818">
        <w:rPr>
          <w:b/>
          <w:bCs/>
        </w:rPr>
        <w:t xml:space="preserve">za provedbu otvorenog postupka nabave licitarskih srca </w:t>
      </w:r>
      <w:r w:rsidRPr="00126818">
        <w:t xml:space="preserve">na str. 1. –  točka 6. mjesto isporuke robe, izvođenja radova ili pružanja usluga - Isporuka: skladište TRAST LOGISTIKA d.o.o., Dugoselska 5, 10 370 </w:t>
      </w:r>
      <w:proofErr w:type="spellStart"/>
      <w:r w:rsidRPr="00126818">
        <w:t>Rugvica</w:t>
      </w:r>
      <w:proofErr w:type="spellEnd"/>
      <w:r w:rsidRPr="00126818">
        <w:t>. Naručitelj će pravovremeno,  prije pojedinog roka isporuke obavijestiti Ponuditelja o promjeni adrese isporuke robe.</w:t>
      </w:r>
    </w:p>
    <w:p w:rsidR="00402197" w:rsidRPr="00126818" w:rsidRDefault="00402197" w:rsidP="00402197">
      <w:r w:rsidRPr="00126818">
        <w:t xml:space="preserve">došlo do nadopune teksta koji sada glasi  u cijelosti: </w:t>
      </w:r>
    </w:p>
    <w:p w:rsidR="00402197" w:rsidRPr="00126818" w:rsidRDefault="00402197" w:rsidP="00402197">
      <w:pPr>
        <w:spacing w:after="0"/>
        <w:rPr>
          <w:i/>
        </w:rPr>
      </w:pPr>
      <w:r w:rsidRPr="00126818">
        <w:rPr>
          <w:i/>
        </w:rPr>
        <w:t>6</w:t>
      </w:r>
      <w:r w:rsidRPr="00126818">
        <w:rPr>
          <w:b/>
          <w:i/>
        </w:rPr>
        <w:t>.mjesto isporuke robe, izvođenja radova ili pružanja usluga –</w:t>
      </w:r>
      <w:r w:rsidRPr="00126818">
        <w:rPr>
          <w:i/>
        </w:rPr>
        <w:t xml:space="preserve"> </w:t>
      </w:r>
    </w:p>
    <w:p w:rsidR="00402197" w:rsidRPr="00126818" w:rsidRDefault="00402197" w:rsidP="00402197">
      <w:pPr>
        <w:rPr>
          <w:i/>
        </w:rPr>
      </w:pPr>
      <w:r w:rsidRPr="00126818">
        <w:rPr>
          <w:i/>
        </w:rPr>
        <w:t xml:space="preserve">Isporuka: skladište TRAST LOGISTIKA d.o.o., Dugoselska 5, 10 370 </w:t>
      </w:r>
      <w:proofErr w:type="spellStart"/>
      <w:r w:rsidRPr="00126818">
        <w:rPr>
          <w:i/>
        </w:rPr>
        <w:t>Rugvica</w:t>
      </w:r>
      <w:proofErr w:type="spellEnd"/>
      <w:r w:rsidRPr="00126818">
        <w:rPr>
          <w:i/>
        </w:rPr>
        <w:t xml:space="preserve">. Naručitelj će pravovremeno,  prije pojedinog roka isporuke obavijestiti Ponuditelja o promjeni adrese isporuke robe. U slučaju promjene skladišta, isto će se nalaziti u </w:t>
      </w:r>
      <w:proofErr w:type="spellStart"/>
      <w:r w:rsidRPr="00126818">
        <w:rPr>
          <w:i/>
        </w:rPr>
        <w:t>radiusu</w:t>
      </w:r>
      <w:proofErr w:type="spellEnd"/>
      <w:r w:rsidRPr="00126818">
        <w:rPr>
          <w:i/>
        </w:rPr>
        <w:t xml:space="preserve"> od 30 km od lokacije ureda HTZ (</w:t>
      </w:r>
      <w:proofErr w:type="spellStart"/>
      <w:r w:rsidRPr="00126818">
        <w:rPr>
          <w:i/>
        </w:rPr>
        <w:t>Iblerov</w:t>
      </w:r>
      <w:proofErr w:type="spellEnd"/>
      <w:r w:rsidRPr="00126818">
        <w:rPr>
          <w:i/>
        </w:rPr>
        <w:t xml:space="preserve"> Trg 10 , Zagreb).</w:t>
      </w:r>
    </w:p>
    <w:p w:rsidR="00402197" w:rsidRPr="00126818" w:rsidRDefault="00402197" w:rsidP="00402197"/>
    <w:p w:rsidR="00402197" w:rsidRPr="00126818" w:rsidRDefault="00402197" w:rsidP="00402197">
      <w:pPr>
        <w:rPr>
          <w:b/>
        </w:rPr>
      </w:pPr>
      <w:r w:rsidRPr="00126818">
        <w:lastRenderedPageBreak/>
        <w:t xml:space="preserve">Točka 10. Glasila je:  </w:t>
      </w:r>
      <w:r w:rsidRPr="00126818">
        <w:rPr>
          <w:b/>
        </w:rPr>
        <w:t>uvjeti i dokazi pravne i poslovne sposobnosti gospodarskih subjekata (ponuditelja), te novi naziv točke deset glasi: uvjeti i dokazi pravne i poslovne sposobnosti gospodarskih subjekata (ponuditelja) i tražena jamstva.</w:t>
      </w:r>
    </w:p>
    <w:p w:rsidR="00402197" w:rsidRPr="00126818" w:rsidRDefault="00402197" w:rsidP="00402197">
      <w:r w:rsidRPr="00126818">
        <w:t xml:space="preserve">Ovdje je došlo do nadopune teksta te je dodana točka 10.2. koja glasi  : </w:t>
      </w:r>
    </w:p>
    <w:p w:rsidR="00402197" w:rsidRPr="00126818" w:rsidRDefault="00402197" w:rsidP="00402197"/>
    <w:p w:rsidR="00402197" w:rsidRPr="00126818" w:rsidRDefault="00402197" w:rsidP="00402197">
      <w:pPr>
        <w:rPr>
          <w:b/>
          <w:i/>
        </w:rPr>
      </w:pPr>
      <w:r w:rsidRPr="00126818">
        <w:rPr>
          <w:b/>
          <w:i/>
        </w:rPr>
        <w:t>2.Jamstvo za uredno ispunjenje ugovora</w:t>
      </w:r>
    </w:p>
    <w:p w:rsidR="00402197" w:rsidRPr="00126818" w:rsidRDefault="00402197" w:rsidP="00402197">
      <w:pPr>
        <w:rPr>
          <w:i/>
        </w:rPr>
      </w:pPr>
      <w:r w:rsidRPr="00126818">
        <w:rPr>
          <w:i/>
        </w:rPr>
        <w:t>Odabrani ponuditelj mora dostaviti jamstvo za uredno ispunjenje Ugovora  u obliku bjanko zadužnice.</w:t>
      </w:r>
    </w:p>
    <w:p w:rsidR="00402197" w:rsidRPr="00126818" w:rsidRDefault="00402197" w:rsidP="00402197">
      <w:pPr>
        <w:rPr>
          <w:i/>
        </w:rPr>
      </w:pPr>
      <w:r w:rsidRPr="00126818">
        <w:rPr>
          <w:i/>
        </w:rPr>
        <w:t xml:space="preserve">Odabrani ponuditelj je obvezan u roku od pet dana od dana potpisivanja Ugovora Naručitelju dostaviti bjanko zadužnicu u visini od 10% od vrijednosti ugovorenog iznosa s PDV-om ispunjenu, potpisanu i ovjerenu prema Pravilniku o obliku i sadržaju bjanko zadužnice.  Nakon  isteka ugovora, Naručitelj će istu vratiti odabranom ponuditelju. </w:t>
      </w:r>
    </w:p>
    <w:p w:rsidR="00402197" w:rsidRPr="00126818" w:rsidRDefault="00402197" w:rsidP="00402197">
      <w:pPr>
        <w:rPr>
          <w:i/>
        </w:rPr>
      </w:pPr>
      <w:r w:rsidRPr="00126818">
        <w:rPr>
          <w:i/>
        </w:rPr>
        <w:t>Ako odabrani ponuditelj u ostavljenom roku ne dostavi jamstvo za uredno ispunjenje ugovora kako je traženo u dokumentaciji za nadmetanje, naručitelj će ponovno izvršiti rangiranje ponuda prema kriteriju za odabir ne uzimajući u obzir ponudu odabranog ponuditelja te donijeti odluku o odabiru nove najpovoljnije valjane ponude ili ako postoje razlozi poništiti postupak nabave.</w:t>
      </w:r>
    </w:p>
    <w:p w:rsidR="00402197" w:rsidRPr="00126818" w:rsidRDefault="00402197" w:rsidP="00402197">
      <w:pPr>
        <w:spacing w:after="0"/>
        <w:rPr>
          <w:i/>
        </w:rPr>
      </w:pPr>
    </w:p>
    <w:p w:rsidR="00402197" w:rsidRPr="00126818" w:rsidRDefault="00402197" w:rsidP="00402197"/>
    <w:p w:rsidR="00126818" w:rsidRPr="00402197" w:rsidRDefault="00126818">
      <w:pPr>
        <w:rPr>
          <w:b/>
        </w:rPr>
      </w:pPr>
    </w:p>
    <w:sectPr w:rsidR="00126818" w:rsidRPr="00402197" w:rsidSect="00D0149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5D8E"/>
    <w:multiLevelType w:val="hybridMultilevel"/>
    <w:tmpl w:val="6D049224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C7D6B"/>
    <w:multiLevelType w:val="hybridMultilevel"/>
    <w:tmpl w:val="6D049224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D086F"/>
    <w:multiLevelType w:val="hybridMultilevel"/>
    <w:tmpl w:val="D4F65C56"/>
    <w:lvl w:ilvl="0" w:tplc="270E870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b/>
        <w:i w:val="0"/>
        <w:sz w:val="24"/>
      </w:rPr>
    </w:lvl>
    <w:lvl w:ilvl="1" w:tplc="E16EFDD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B33"/>
    <w:rsid w:val="00031B33"/>
    <w:rsid w:val="000E7508"/>
    <w:rsid w:val="00126818"/>
    <w:rsid w:val="001C29CE"/>
    <w:rsid w:val="001F4F33"/>
    <w:rsid w:val="002E4AC1"/>
    <w:rsid w:val="003D6B89"/>
    <w:rsid w:val="00402197"/>
    <w:rsid w:val="004303D1"/>
    <w:rsid w:val="004674D7"/>
    <w:rsid w:val="004D21B1"/>
    <w:rsid w:val="00660A25"/>
    <w:rsid w:val="006A0847"/>
    <w:rsid w:val="007D6700"/>
    <w:rsid w:val="00935FB5"/>
    <w:rsid w:val="009E0E0B"/>
    <w:rsid w:val="009F7F97"/>
    <w:rsid w:val="00A2665E"/>
    <w:rsid w:val="00A42828"/>
    <w:rsid w:val="00AA313D"/>
    <w:rsid w:val="00AD5E78"/>
    <w:rsid w:val="00B17AB7"/>
    <w:rsid w:val="00BD7457"/>
    <w:rsid w:val="00BF4463"/>
    <w:rsid w:val="00C202FE"/>
    <w:rsid w:val="00C85F35"/>
    <w:rsid w:val="00D01497"/>
    <w:rsid w:val="00D543EA"/>
    <w:rsid w:val="00E96300"/>
    <w:rsid w:val="00EF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3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B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3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B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98854-FC06-43B1-8F87-E1BBBC280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 Marković</dc:creator>
  <cp:lastModifiedBy>Adela Marković</cp:lastModifiedBy>
  <cp:revision>4</cp:revision>
  <cp:lastPrinted>2014-08-20T07:57:00Z</cp:lastPrinted>
  <dcterms:created xsi:type="dcterms:W3CDTF">2014-08-20T10:05:00Z</dcterms:created>
  <dcterms:modified xsi:type="dcterms:W3CDTF">2014-08-20T10:07:00Z</dcterms:modified>
</cp:coreProperties>
</file>