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93" w:rsidRPr="006D2E96" w:rsidRDefault="006D76CA" w:rsidP="00F74386">
      <w:pPr>
        <w:jc w:val="center"/>
        <w:rPr>
          <w:rFonts w:ascii="Tahoma" w:hAnsi="Tahoma" w:cs="Tahoma"/>
          <w:b/>
          <w:bCs/>
          <w:sz w:val="32"/>
          <w:szCs w:val="32"/>
        </w:rPr>
      </w:pPr>
      <w:r w:rsidRPr="006D2E96">
        <w:rPr>
          <w:rFonts w:ascii="Tahoma" w:hAnsi="Tahoma" w:cs="Tahoma"/>
          <w:b/>
          <w:bCs/>
          <w:noProof/>
          <w:sz w:val="32"/>
          <w:szCs w:val="32"/>
          <w:lang w:eastAsia="hr-HR"/>
        </w:rPr>
        <w:drawing>
          <wp:inline distT="0" distB="0" distL="0" distR="0" wp14:anchorId="6CE7E81D" wp14:editId="17C080AC">
            <wp:extent cx="3457575" cy="1466850"/>
            <wp:effectExtent l="0" t="0" r="9525" b="0"/>
            <wp:docPr id="1" name="Picture 2" descr="http://www.novagradiska.com/site/v2/images-vijesti/slika108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vagradiska.com/site/v2/images-vijesti/slika1080135.jpg"/>
                    <pic:cNvPicPr>
                      <a:picLocks noChangeAspect="1" noChangeArrowheads="1"/>
                    </pic:cNvPicPr>
                  </pic:nvPicPr>
                  <pic:blipFill>
                    <a:blip r:embed="rId9">
                      <a:extLst>
                        <a:ext uri="{28A0092B-C50C-407E-A947-70E740481C1C}">
                          <a14:useLocalDpi xmlns:a14="http://schemas.microsoft.com/office/drawing/2010/main" val="0"/>
                        </a:ext>
                      </a:extLst>
                    </a:blip>
                    <a:srcRect b="-215"/>
                    <a:stretch>
                      <a:fillRect/>
                    </a:stretch>
                  </pic:blipFill>
                  <pic:spPr bwMode="auto">
                    <a:xfrm>
                      <a:off x="0" y="0"/>
                      <a:ext cx="3457575" cy="1466850"/>
                    </a:xfrm>
                    <a:prstGeom prst="rect">
                      <a:avLst/>
                    </a:prstGeom>
                    <a:noFill/>
                    <a:ln>
                      <a:noFill/>
                    </a:ln>
                  </pic:spPr>
                </pic:pic>
              </a:graphicData>
            </a:graphic>
          </wp:inline>
        </w:drawing>
      </w: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6"/>
          <w:szCs w:val="36"/>
        </w:rPr>
      </w:pPr>
      <w:r w:rsidRPr="006D2E96">
        <w:rPr>
          <w:rFonts w:ascii="Tahoma" w:hAnsi="Tahoma" w:cs="Tahoma"/>
          <w:b/>
          <w:bCs/>
          <w:sz w:val="36"/>
          <w:szCs w:val="36"/>
        </w:rPr>
        <w:t>STRATEŠKI MARKETINŠKI PLAN HRVATSKOG TURIZMA ZA RAZDOBLJE 2014.-20</w:t>
      </w:r>
      <w:r w:rsidR="000226A6">
        <w:rPr>
          <w:rFonts w:ascii="Tahoma" w:hAnsi="Tahoma" w:cs="Tahoma"/>
          <w:b/>
          <w:bCs/>
          <w:sz w:val="36"/>
          <w:szCs w:val="36"/>
        </w:rPr>
        <w:t>20</w:t>
      </w:r>
      <w:r w:rsidRPr="006D2E96">
        <w:rPr>
          <w:rFonts w:ascii="Tahoma" w:hAnsi="Tahoma" w:cs="Tahoma"/>
          <w:b/>
          <w:bCs/>
          <w:sz w:val="36"/>
          <w:szCs w:val="36"/>
        </w:rPr>
        <w:t>.</w:t>
      </w: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sz w:val="32"/>
          <w:szCs w:val="32"/>
        </w:rPr>
      </w:pPr>
    </w:p>
    <w:p w:rsidR="00E42893" w:rsidRPr="006D2E96" w:rsidRDefault="00E42893" w:rsidP="00F74386">
      <w:pPr>
        <w:jc w:val="center"/>
        <w:rPr>
          <w:rFonts w:ascii="Tahoma" w:hAnsi="Tahoma" w:cs="Tahoma"/>
          <w:b/>
          <w:bCs/>
        </w:rPr>
      </w:pPr>
      <w:r w:rsidRPr="006D2E96">
        <w:rPr>
          <w:rFonts w:ascii="Tahoma" w:hAnsi="Tahoma" w:cs="Tahoma"/>
          <w:b/>
          <w:bCs/>
        </w:rPr>
        <w:t>- DOKUMENTACIJA ZA NADMETANJE</w:t>
      </w:r>
    </w:p>
    <w:p w:rsidR="005435AE" w:rsidRPr="006D2E96" w:rsidRDefault="00E42893" w:rsidP="006D76CA">
      <w:pPr>
        <w:rPr>
          <w:rFonts w:ascii="Tahoma" w:hAnsi="Tahoma" w:cs="Tahoma"/>
          <w:b/>
          <w:bCs/>
        </w:rPr>
      </w:pPr>
      <w:r w:rsidRPr="006D2E96">
        <w:rPr>
          <w:rFonts w:ascii="Tahoma" w:hAnsi="Tahoma" w:cs="Tahoma"/>
        </w:rPr>
        <w:br w:type="page"/>
      </w:r>
    </w:p>
    <w:p w:rsidR="005435AE" w:rsidRPr="006D2E96" w:rsidRDefault="005435AE">
      <w:pPr>
        <w:rPr>
          <w:rFonts w:ascii="Tahoma" w:hAnsi="Tahoma" w:cs="Tahoma"/>
          <w:b/>
          <w:bCs/>
        </w:rPr>
      </w:pPr>
    </w:p>
    <w:sdt>
      <w:sdtPr>
        <w:rPr>
          <w:rFonts w:ascii="Times New Roman" w:eastAsia="Times New Roman" w:hAnsi="Times New Roman" w:cs="Times New Roman"/>
          <w:b w:val="0"/>
          <w:bCs w:val="0"/>
          <w:color w:val="auto"/>
          <w:sz w:val="24"/>
          <w:szCs w:val="24"/>
          <w:lang w:eastAsia="en-US"/>
        </w:rPr>
        <w:id w:val="-415477866"/>
        <w:docPartObj>
          <w:docPartGallery w:val="Table of Contents"/>
          <w:docPartUnique/>
        </w:docPartObj>
      </w:sdtPr>
      <w:sdtEndPr>
        <w:rPr>
          <w:sz w:val="18"/>
        </w:rPr>
      </w:sdtEndPr>
      <w:sdtContent>
        <w:p w:rsidR="00436ECC" w:rsidRPr="006D2E96" w:rsidRDefault="005435AE" w:rsidP="005B2956">
          <w:pPr>
            <w:pStyle w:val="TOCHeading"/>
          </w:pPr>
          <w:r w:rsidRPr="006D2E96">
            <w:rPr>
              <w:rFonts w:ascii="Tahoma" w:hAnsi="Tahoma" w:cs="Tahoma"/>
              <w:color w:val="auto"/>
            </w:rPr>
            <w:t>Sadržaj</w:t>
          </w:r>
        </w:p>
        <w:p w:rsidR="004F535D" w:rsidRPr="00E955B1" w:rsidRDefault="0021449A">
          <w:pPr>
            <w:pStyle w:val="TOC1"/>
            <w:rPr>
              <w:rFonts w:eastAsiaTheme="minorEastAsia"/>
              <w:bCs w:val="0"/>
              <w:sz w:val="18"/>
              <w:szCs w:val="18"/>
              <w:lang w:eastAsia="hr-HR"/>
            </w:rPr>
          </w:pPr>
          <w:r w:rsidRPr="00F872A0">
            <w:rPr>
              <w:szCs w:val="22"/>
            </w:rPr>
            <w:fldChar w:fldCharType="begin"/>
          </w:r>
          <w:r w:rsidR="005435AE" w:rsidRPr="00F872A0">
            <w:rPr>
              <w:szCs w:val="22"/>
            </w:rPr>
            <w:instrText xml:space="preserve"> TOC \o "1-3" \h \z \u </w:instrText>
          </w:r>
          <w:r w:rsidRPr="00F872A0">
            <w:rPr>
              <w:szCs w:val="22"/>
            </w:rPr>
            <w:fldChar w:fldCharType="separate"/>
          </w:r>
          <w:hyperlink w:anchor="_Toc355092057" w:history="1">
            <w:r w:rsidR="004F535D" w:rsidRPr="00E955B1">
              <w:rPr>
                <w:rStyle w:val="Hyperlink"/>
                <w:sz w:val="18"/>
                <w:szCs w:val="18"/>
              </w:rPr>
              <w:t>1.</w:t>
            </w:r>
            <w:r w:rsidR="004F535D" w:rsidRPr="00E955B1">
              <w:rPr>
                <w:rFonts w:eastAsiaTheme="minorEastAsia"/>
                <w:bCs w:val="0"/>
                <w:sz w:val="18"/>
                <w:szCs w:val="18"/>
                <w:lang w:eastAsia="hr-HR"/>
              </w:rPr>
              <w:tab/>
            </w:r>
            <w:r w:rsidR="004F535D" w:rsidRPr="00E955B1">
              <w:rPr>
                <w:rStyle w:val="Hyperlink"/>
                <w:sz w:val="18"/>
                <w:szCs w:val="18"/>
              </w:rPr>
              <w:t>Naziv i sjedište Naručitelja, broj telefona, broj telefaksa, internetska adresa t</w:t>
            </w:r>
            <w:r w:rsidR="00E955B1">
              <w:rPr>
                <w:rStyle w:val="Hyperlink"/>
                <w:sz w:val="18"/>
                <w:szCs w:val="18"/>
              </w:rPr>
              <w:t>e e-mail adresa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_Toc355092057 \h </w:instrText>
            </w:r>
            <w:r w:rsidR="004F535D" w:rsidRPr="00E955B1">
              <w:rPr>
                <w:webHidden/>
                <w:sz w:val="18"/>
                <w:szCs w:val="18"/>
              </w:rPr>
            </w:r>
            <w:r w:rsidR="004F535D" w:rsidRPr="00E955B1">
              <w:rPr>
                <w:webHidden/>
                <w:sz w:val="18"/>
                <w:szCs w:val="18"/>
              </w:rPr>
              <w:fldChar w:fldCharType="separate"/>
            </w:r>
            <w:r w:rsidR="005B2956">
              <w:rPr>
                <w:webHidden/>
                <w:sz w:val="18"/>
                <w:szCs w:val="18"/>
              </w:rPr>
              <w:t>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58" w:history="1">
            <w:r w:rsidR="004F535D" w:rsidRPr="00E955B1">
              <w:rPr>
                <w:rStyle w:val="Hyperlink"/>
                <w:sz w:val="18"/>
                <w:szCs w:val="18"/>
              </w:rPr>
              <w:t>2.</w:t>
            </w:r>
            <w:r w:rsidR="004F535D" w:rsidRPr="00E955B1">
              <w:rPr>
                <w:rFonts w:eastAsiaTheme="minorEastAsia"/>
                <w:bCs w:val="0"/>
                <w:sz w:val="18"/>
                <w:szCs w:val="18"/>
                <w:lang w:eastAsia="hr-HR"/>
              </w:rPr>
              <w:tab/>
            </w:r>
            <w:r w:rsidR="004F535D" w:rsidRPr="00E955B1">
              <w:rPr>
                <w:rStyle w:val="Hyperlink"/>
                <w:sz w:val="18"/>
                <w:szCs w:val="18"/>
              </w:rPr>
              <w:t>Osoba ili služba zadužena za komunikaciju s ponuditeljima: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_Toc355092058 \h </w:instrText>
            </w:r>
            <w:r w:rsidR="004F535D" w:rsidRPr="00E955B1">
              <w:rPr>
                <w:webHidden/>
                <w:sz w:val="18"/>
                <w:szCs w:val="18"/>
              </w:rPr>
            </w:r>
            <w:r w:rsidR="004F535D" w:rsidRPr="00E955B1">
              <w:rPr>
                <w:webHidden/>
                <w:sz w:val="18"/>
                <w:szCs w:val="18"/>
              </w:rPr>
              <w:fldChar w:fldCharType="separate"/>
            </w:r>
            <w:r>
              <w:rPr>
                <w:webHidden/>
                <w:sz w:val="18"/>
                <w:szCs w:val="18"/>
              </w:rPr>
              <w:t>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59" w:history="1">
            <w:r w:rsidR="004F535D" w:rsidRPr="00E955B1">
              <w:rPr>
                <w:rStyle w:val="Hyperlink"/>
                <w:sz w:val="18"/>
                <w:szCs w:val="18"/>
              </w:rPr>
              <w:t>3.</w:t>
            </w:r>
            <w:r w:rsidR="004F535D" w:rsidRPr="00E955B1">
              <w:rPr>
                <w:rFonts w:eastAsiaTheme="minorEastAsia"/>
                <w:bCs w:val="0"/>
                <w:sz w:val="18"/>
                <w:szCs w:val="18"/>
                <w:lang w:eastAsia="hr-HR"/>
              </w:rPr>
              <w:tab/>
            </w:r>
            <w:r w:rsidR="004F535D" w:rsidRPr="00E955B1">
              <w:rPr>
                <w:rStyle w:val="Hyperlink"/>
                <w:sz w:val="18"/>
                <w:szCs w:val="18"/>
              </w:rPr>
              <w:t>Opis predmeta nabave, te oznaka i naziv iz Jedinstvenog rječnika javne nabave – CPV</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_Toc355092059 \h </w:instrText>
            </w:r>
            <w:r w:rsidR="004F535D" w:rsidRPr="00E955B1">
              <w:rPr>
                <w:webHidden/>
                <w:sz w:val="18"/>
                <w:szCs w:val="18"/>
              </w:rPr>
            </w:r>
            <w:r w:rsidR="004F535D" w:rsidRPr="00E955B1">
              <w:rPr>
                <w:webHidden/>
                <w:sz w:val="18"/>
                <w:szCs w:val="18"/>
              </w:rPr>
              <w:fldChar w:fldCharType="separate"/>
            </w:r>
            <w:r>
              <w:rPr>
                <w:webHidden/>
                <w:sz w:val="18"/>
                <w:szCs w:val="18"/>
              </w:rPr>
              <w:t>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60" w:history="1">
            <w:r w:rsidR="004F535D" w:rsidRPr="00E955B1">
              <w:rPr>
                <w:rStyle w:val="Hyperlink"/>
                <w:sz w:val="18"/>
                <w:szCs w:val="18"/>
              </w:rPr>
              <w:t>4.</w:t>
            </w:r>
            <w:r w:rsidR="004F535D" w:rsidRPr="00E955B1">
              <w:rPr>
                <w:rFonts w:eastAsiaTheme="minorEastAsia"/>
                <w:bCs w:val="0"/>
                <w:sz w:val="18"/>
                <w:szCs w:val="18"/>
                <w:lang w:eastAsia="hr-HR"/>
              </w:rPr>
              <w:tab/>
            </w:r>
            <w:r w:rsidR="004F535D" w:rsidRPr="00E955B1">
              <w:rPr>
                <w:rStyle w:val="Hyperlink"/>
                <w:sz w:val="18"/>
                <w:szCs w:val="18"/>
              </w:rPr>
              <w:t>Mjesto pružanja usluga - Hrvatska.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_Toc355092060 \h </w:instrText>
            </w:r>
            <w:r w:rsidR="004F535D" w:rsidRPr="00E955B1">
              <w:rPr>
                <w:webHidden/>
                <w:sz w:val="18"/>
                <w:szCs w:val="18"/>
              </w:rPr>
            </w:r>
            <w:r w:rsidR="004F535D" w:rsidRPr="00E955B1">
              <w:rPr>
                <w:webHidden/>
                <w:sz w:val="18"/>
                <w:szCs w:val="18"/>
              </w:rPr>
              <w:fldChar w:fldCharType="separate"/>
            </w:r>
            <w:r>
              <w:rPr>
                <w:webHidden/>
                <w:sz w:val="18"/>
                <w:szCs w:val="18"/>
              </w:rPr>
              <w:t>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61" w:history="1">
            <w:r w:rsidR="004F535D" w:rsidRPr="00E955B1">
              <w:rPr>
                <w:rStyle w:val="Hyperlink"/>
                <w:sz w:val="18"/>
                <w:szCs w:val="18"/>
              </w:rPr>
              <w:t>5.</w:t>
            </w:r>
            <w:r w:rsidR="004F535D" w:rsidRPr="00E955B1">
              <w:rPr>
                <w:rFonts w:eastAsiaTheme="minorEastAsia"/>
                <w:bCs w:val="0"/>
                <w:sz w:val="18"/>
                <w:szCs w:val="18"/>
                <w:lang w:eastAsia="hr-HR"/>
              </w:rPr>
              <w:tab/>
            </w:r>
            <w:r w:rsidR="004F535D" w:rsidRPr="00E955B1">
              <w:rPr>
                <w:rStyle w:val="Hyperlink"/>
                <w:sz w:val="18"/>
                <w:szCs w:val="18"/>
              </w:rPr>
              <w:t>Rok isporuke roba i usluga, odnosno rok završetka radova ili duljina trajanja ugovora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_Toc355092061 \h </w:instrText>
            </w:r>
            <w:r w:rsidR="004F535D" w:rsidRPr="00E955B1">
              <w:rPr>
                <w:webHidden/>
                <w:sz w:val="18"/>
                <w:szCs w:val="18"/>
              </w:rPr>
            </w:r>
            <w:r w:rsidR="004F535D" w:rsidRPr="00E955B1">
              <w:rPr>
                <w:webHidden/>
                <w:sz w:val="18"/>
                <w:szCs w:val="18"/>
              </w:rPr>
              <w:fldChar w:fldCharType="separate"/>
            </w:r>
            <w:r>
              <w:rPr>
                <w:webHidden/>
                <w:sz w:val="18"/>
                <w:szCs w:val="18"/>
              </w:rPr>
              <w:t>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62" w:history="1">
            <w:r w:rsidR="004F535D" w:rsidRPr="00E955B1">
              <w:rPr>
                <w:rStyle w:val="Hyperlink"/>
                <w:sz w:val="18"/>
                <w:szCs w:val="18"/>
              </w:rPr>
              <w:t>6.</w:t>
            </w:r>
            <w:r w:rsidR="004F535D" w:rsidRPr="00E955B1">
              <w:rPr>
                <w:rFonts w:eastAsiaTheme="minorEastAsia"/>
                <w:bCs w:val="0"/>
                <w:sz w:val="18"/>
                <w:szCs w:val="18"/>
                <w:lang w:eastAsia="hr-HR"/>
              </w:rPr>
              <w:tab/>
            </w:r>
            <w:r w:rsidR="004F535D" w:rsidRPr="00E955B1">
              <w:rPr>
                <w:rStyle w:val="Hyperlink"/>
                <w:sz w:val="18"/>
                <w:szCs w:val="18"/>
              </w:rPr>
              <w:t>Opis i oznaka grupa ili dijelova predmeta nabave, ako je dopušten takav način nuđenja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_Toc355092062 \h </w:instrText>
            </w:r>
            <w:r w:rsidR="004F535D" w:rsidRPr="00E955B1">
              <w:rPr>
                <w:webHidden/>
                <w:sz w:val="18"/>
                <w:szCs w:val="18"/>
              </w:rPr>
            </w:r>
            <w:r w:rsidR="004F535D" w:rsidRPr="00E955B1">
              <w:rPr>
                <w:webHidden/>
                <w:sz w:val="18"/>
                <w:szCs w:val="18"/>
              </w:rPr>
              <w:fldChar w:fldCharType="separate"/>
            </w:r>
            <w:r>
              <w:rPr>
                <w:webHidden/>
                <w:sz w:val="18"/>
                <w:szCs w:val="18"/>
              </w:rPr>
              <w:t>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63" w:history="1">
            <w:r w:rsidR="004F535D" w:rsidRPr="00E955B1">
              <w:rPr>
                <w:rStyle w:val="Hyperlink"/>
                <w:sz w:val="18"/>
                <w:szCs w:val="18"/>
              </w:rPr>
              <w:t>7.</w:t>
            </w:r>
            <w:r w:rsidR="004F535D" w:rsidRPr="00E955B1">
              <w:rPr>
                <w:rFonts w:eastAsiaTheme="minorEastAsia"/>
                <w:bCs w:val="0"/>
                <w:sz w:val="18"/>
                <w:szCs w:val="18"/>
                <w:lang w:eastAsia="hr-HR"/>
              </w:rPr>
              <w:tab/>
            </w:r>
            <w:r w:rsidR="004F535D" w:rsidRPr="00E955B1">
              <w:rPr>
                <w:rStyle w:val="Hyperlink"/>
                <w:sz w:val="18"/>
                <w:szCs w:val="18"/>
              </w:rPr>
              <w:t>Uvjeti sposobnosti gospodar</w:t>
            </w:r>
            <w:r w:rsidR="00E955B1">
              <w:rPr>
                <w:rStyle w:val="Hyperlink"/>
                <w:sz w:val="18"/>
                <w:szCs w:val="18"/>
              </w:rPr>
              <w:t>skih subjekata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_Toc355092063 \h </w:instrText>
            </w:r>
            <w:r w:rsidR="004F535D" w:rsidRPr="00E955B1">
              <w:rPr>
                <w:webHidden/>
                <w:sz w:val="18"/>
                <w:szCs w:val="18"/>
              </w:rPr>
            </w:r>
            <w:r w:rsidR="004F535D" w:rsidRPr="00E955B1">
              <w:rPr>
                <w:webHidden/>
                <w:sz w:val="18"/>
                <w:szCs w:val="18"/>
              </w:rPr>
              <w:fldChar w:fldCharType="separate"/>
            </w:r>
            <w:r>
              <w:rPr>
                <w:webHidden/>
                <w:sz w:val="18"/>
                <w:szCs w:val="18"/>
              </w:rPr>
              <w:t>2</w:t>
            </w:r>
            <w:r w:rsidR="004F535D" w:rsidRPr="00E955B1">
              <w:rPr>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64" w:history="1">
            <w:r w:rsidR="004F535D" w:rsidRPr="00E955B1">
              <w:rPr>
                <w:rStyle w:val="Hyperlink"/>
                <w:rFonts w:ascii="Tahoma" w:hAnsi="Tahoma" w:cs="Tahoma"/>
                <w:bCs/>
                <w:noProof/>
                <w:sz w:val="18"/>
                <w:szCs w:val="18"/>
              </w:rPr>
              <w:t>A. Dokaz pravne sposobnosti</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_Toc355092064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2</w:t>
            </w:r>
            <w:r w:rsidR="004F535D" w:rsidRPr="00E955B1">
              <w:rPr>
                <w:rFonts w:ascii="Tahoma" w:hAnsi="Tahoma" w:cs="Tahoma"/>
                <w:noProof/>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65" w:history="1">
            <w:r w:rsidR="004F535D" w:rsidRPr="00E955B1">
              <w:rPr>
                <w:rStyle w:val="Hyperlink"/>
                <w:rFonts w:ascii="Tahoma" w:hAnsi="Tahoma" w:cs="Tahoma"/>
                <w:bCs/>
                <w:noProof/>
                <w:sz w:val="18"/>
                <w:szCs w:val="18"/>
              </w:rPr>
              <w:t>B. Dokaz o nekažnjavanju</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_Toc355092065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3</w:t>
            </w:r>
            <w:r w:rsidR="004F535D" w:rsidRPr="00E955B1">
              <w:rPr>
                <w:rFonts w:ascii="Tahoma" w:hAnsi="Tahoma" w:cs="Tahoma"/>
                <w:noProof/>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66" w:history="1">
            <w:r w:rsidR="004F535D" w:rsidRPr="00E955B1">
              <w:rPr>
                <w:rStyle w:val="Hyperlink"/>
                <w:rFonts w:ascii="Tahoma" w:hAnsi="Tahoma" w:cs="Tahoma"/>
                <w:bCs/>
                <w:noProof/>
                <w:sz w:val="18"/>
                <w:szCs w:val="18"/>
              </w:rPr>
              <w:t>C. Dokaz financijske sposobnosti</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_Toc355092066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3</w:t>
            </w:r>
            <w:r w:rsidR="004F535D" w:rsidRPr="00E955B1">
              <w:rPr>
                <w:rFonts w:ascii="Tahoma" w:hAnsi="Tahoma" w:cs="Tahoma"/>
                <w:noProof/>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67" w:history="1">
            <w:r w:rsidR="004F535D" w:rsidRPr="00E955B1">
              <w:rPr>
                <w:rStyle w:val="Hyperlink"/>
                <w:rFonts w:ascii="Tahoma" w:hAnsi="Tahoma" w:cs="Tahoma"/>
                <w:bCs/>
                <w:noProof/>
                <w:sz w:val="18"/>
                <w:szCs w:val="18"/>
              </w:rPr>
              <w:t>D. Dokazi stručne i tehničke sposobnosti</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_Toc355092067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4</w:t>
            </w:r>
            <w:r w:rsidR="004F535D" w:rsidRPr="00E955B1">
              <w:rPr>
                <w:rFonts w:ascii="Tahoma" w:hAnsi="Tahoma" w:cs="Tahoma"/>
                <w:noProof/>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68" w:history="1">
            <w:r w:rsidR="004F535D" w:rsidRPr="00E955B1">
              <w:rPr>
                <w:rStyle w:val="Hyperlink"/>
                <w:sz w:val="18"/>
                <w:szCs w:val="18"/>
              </w:rPr>
              <w:t>8.</w:t>
            </w:r>
            <w:r w:rsidR="004F535D" w:rsidRPr="00E955B1">
              <w:rPr>
                <w:rFonts w:eastAsiaTheme="minorEastAsia"/>
                <w:bCs w:val="0"/>
                <w:sz w:val="18"/>
                <w:szCs w:val="18"/>
                <w:lang w:eastAsia="hr-HR"/>
              </w:rPr>
              <w:tab/>
            </w:r>
            <w:r w:rsidR="004F535D" w:rsidRPr="00E955B1">
              <w:rPr>
                <w:rStyle w:val="Hyperlink"/>
                <w:sz w:val="18"/>
                <w:szCs w:val="18"/>
              </w:rPr>
              <w:t>Oblik, način izrade, sadržaj i način dostave ponuda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_Toc355092068 \h </w:instrText>
            </w:r>
            <w:r w:rsidR="004F535D" w:rsidRPr="00E955B1">
              <w:rPr>
                <w:webHidden/>
                <w:sz w:val="18"/>
                <w:szCs w:val="18"/>
              </w:rPr>
            </w:r>
            <w:r w:rsidR="004F535D" w:rsidRPr="00E955B1">
              <w:rPr>
                <w:webHidden/>
                <w:sz w:val="18"/>
                <w:szCs w:val="18"/>
              </w:rPr>
              <w:fldChar w:fldCharType="separate"/>
            </w:r>
            <w:r>
              <w:rPr>
                <w:webHidden/>
                <w:sz w:val="18"/>
                <w:szCs w:val="18"/>
              </w:rPr>
              <w:t>8</w:t>
            </w:r>
            <w:r w:rsidR="004F535D" w:rsidRPr="00E955B1">
              <w:rPr>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69" w:history="1">
            <w:r w:rsidR="004F535D" w:rsidRPr="00E955B1">
              <w:rPr>
                <w:rStyle w:val="Hyperlink"/>
                <w:rFonts w:ascii="Tahoma" w:hAnsi="Tahoma" w:cs="Tahoma"/>
                <w:bCs/>
                <w:noProof/>
                <w:sz w:val="18"/>
                <w:szCs w:val="18"/>
              </w:rPr>
              <w:t>A. Oblik i način izrade ponuda</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_Toc355092069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8</w:t>
            </w:r>
            <w:r w:rsidR="004F535D" w:rsidRPr="00E955B1">
              <w:rPr>
                <w:rFonts w:ascii="Tahoma" w:hAnsi="Tahoma" w:cs="Tahoma"/>
                <w:noProof/>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70" w:history="1">
            <w:r w:rsidR="004F535D" w:rsidRPr="00E955B1">
              <w:rPr>
                <w:rStyle w:val="Hyperlink"/>
                <w:rFonts w:ascii="Tahoma" w:hAnsi="Tahoma" w:cs="Tahoma"/>
                <w:bCs/>
                <w:noProof/>
                <w:sz w:val="18"/>
                <w:szCs w:val="18"/>
              </w:rPr>
              <w:t>B. Sadržaj ponude</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_Toc355092070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8</w:t>
            </w:r>
            <w:r w:rsidR="004F535D" w:rsidRPr="00E955B1">
              <w:rPr>
                <w:rFonts w:ascii="Tahoma" w:hAnsi="Tahoma" w:cs="Tahoma"/>
                <w:noProof/>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71" w:history="1">
            <w:r w:rsidR="004F535D" w:rsidRPr="00E955B1">
              <w:rPr>
                <w:rStyle w:val="Hyperlink"/>
                <w:rFonts w:ascii="Tahoma" w:hAnsi="Tahoma" w:cs="Tahoma"/>
                <w:bCs/>
                <w:noProof/>
                <w:sz w:val="18"/>
                <w:szCs w:val="18"/>
              </w:rPr>
              <w:t xml:space="preserve">C. Tehnička uputa za izradu Ponude – </w:t>
            </w:r>
            <w:r w:rsidR="004F535D" w:rsidRPr="00E955B1">
              <w:rPr>
                <w:rStyle w:val="Hyperlink"/>
                <w:rFonts w:ascii="Tahoma" w:hAnsi="Tahoma" w:cs="Tahoma"/>
                <w:noProof/>
                <w:sz w:val="18"/>
                <w:szCs w:val="18"/>
              </w:rPr>
              <w:t>definirana u</w:t>
            </w:r>
            <w:r w:rsidR="004F535D" w:rsidRPr="00E955B1">
              <w:rPr>
                <w:rStyle w:val="Hyperlink"/>
                <w:rFonts w:ascii="Tahoma" w:hAnsi="Tahoma" w:cs="Tahoma"/>
                <w:bCs/>
                <w:noProof/>
                <w:sz w:val="18"/>
                <w:szCs w:val="18"/>
              </w:rPr>
              <w:t xml:space="preserve"> Prilogu 7.</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_Toc355092071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8</w:t>
            </w:r>
            <w:r w:rsidR="004F535D" w:rsidRPr="00E955B1">
              <w:rPr>
                <w:rFonts w:ascii="Tahoma" w:hAnsi="Tahoma" w:cs="Tahoma"/>
                <w:noProof/>
                <w:webHidden/>
                <w:sz w:val="18"/>
                <w:szCs w:val="18"/>
              </w:rPr>
              <w:fldChar w:fldCharType="end"/>
            </w:r>
          </w:hyperlink>
        </w:p>
        <w:p w:rsidR="004F535D" w:rsidRPr="00E955B1" w:rsidRDefault="005B2956">
          <w:pPr>
            <w:pStyle w:val="TOC2"/>
            <w:tabs>
              <w:tab w:val="right" w:leader="dot" w:pos="9060"/>
            </w:tabs>
            <w:rPr>
              <w:rFonts w:ascii="Tahoma" w:eastAsiaTheme="minorEastAsia" w:hAnsi="Tahoma" w:cs="Tahoma"/>
              <w:noProof/>
              <w:sz w:val="18"/>
              <w:szCs w:val="18"/>
              <w:lang w:eastAsia="hr-HR"/>
            </w:rPr>
          </w:pPr>
          <w:hyperlink w:anchor="_Toc355092072" w:history="1">
            <w:r w:rsidR="004F535D" w:rsidRPr="00E955B1">
              <w:rPr>
                <w:rStyle w:val="Hyperlink"/>
                <w:rFonts w:ascii="Tahoma" w:hAnsi="Tahoma" w:cs="Tahoma"/>
                <w:bCs/>
                <w:noProof/>
                <w:sz w:val="18"/>
                <w:szCs w:val="18"/>
              </w:rPr>
              <w:t>D. Način dostave ponude</w:t>
            </w:r>
            <w:r w:rsidR="004F535D" w:rsidRPr="00E955B1">
              <w:rPr>
                <w:rFonts w:ascii="Tahoma" w:hAnsi="Tahoma" w:cs="Tahoma"/>
                <w:noProof/>
                <w:webHidden/>
                <w:sz w:val="18"/>
                <w:szCs w:val="18"/>
              </w:rPr>
              <w:tab/>
            </w:r>
            <w:r w:rsidR="004F535D" w:rsidRPr="00E955B1">
              <w:rPr>
                <w:rFonts w:ascii="Tahoma" w:hAnsi="Tahoma" w:cs="Tahoma"/>
                <w:noProof/>
                <w:webHidden/>
                <w:sz w:val="18"/>
                <w:szCs w:val="18"/>
              </w:rPr>
              <w:fldChar w:fldCharType="begin"/>
            </w:r>
            <w:r w:rsidR="004F535D" w:rsidRPr="00E955B1">
              <w:rPr>
                <w:rFonts w:ascii="Tahoma" w:hAnsi="Tahoma" w:cs="Tahoma"/>
                <w:noProof/>
                <w:webHidden/>
                <w:sz w:val="18"/>
                <w:szCs w:val="18"/>
              </w:rPr>
              <w:instrText xml:space="preserve"> PAGEREF _Toc355092072 \h </w:instrText>
            </w:r>
            <w:r w:rsidR="004F535D" w:rsidRPr="00E955B1">
              <w:rPr>
                <w:rFonts w:ascii="Tahoma" w:hAnsi="Tahoma" w:cs="Tahoma"/>
                <w:noProof/>
                <w:webHidden/>
                <w:sz w:val="18"/>
                <w:szCs w:val="18"/>
              </w:rPr>
            </w:r>
            <w:r w:rsidR="004F535D" w:rsidRPr="00E955B1">
              <w:rPr>
                <w:rFonts w:ascii="Tahoma" w:hAnsi="Tahoma" w:cs="Tahoma"/>
                <w:noProof/>
                <w:webHidden/>
                <w:sz w:val="18"/>
                <w:szCs w:val="18"/>
              </w:rPr>
              <w:fldChar w:fldCharType="separate"/>
            </w:r>
            <w:r>
              <w:rPr>
                <w:rFonts w:ascii="Tahoma" w:hAnsi="Tahoma" w:cs="Tahoma"/>
                <w:noProof/>
                <w:webHidden/>
                <w:sz w:val="18"/>
                <w:szCs w:val="18"/>
              </w:rPr>
              <w:t>8</w:t>
            </w:r>
            <w:r w:rsidR="004F535D" w:rsidRPr="00E955B1">
              <w:rPr>
                <w:rFonts w:ascii="Tahoma" w:hAnsi="Tahoma" w:cs="Tahoma"/>
                <w:noProof/>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3" w:history="1">
            <w:r w:rsidR="004F535D" w:rsidRPr="00E955B1">
              <w:rPr>
                <w:rStyle w:val="Hyperlink"/>
                <w:sz w:val="18"/>
                <w:szCs w:val="18"/>
              </w:rPr>
              <w:t>9.</w:t>
            </w:r>
            <w:r w:rsidR="004F535D" w:rsidRPr="00E955B1">
              <w:rPr>
                <w:rFonts w:eastAsiaTheme="minorEastAsia"/>
                <w:bCs w:val="0"/>
                <w:sz w:val="18"/>
                <w:szCs w:val="18"/>
                <w:lang w:eastAsia="hr-HR"/>
              </w:rPr>
              <w:tab/>
            </w:r>
            <w:r w:rsidR="004F535D" w:rsidRPr="00E955B1">
              <w:rPr>
                <w:rStyle w:val="Hyperlink"/>
                <w:sz w:val="18"/>
                <w:szCs w:val="18"/>
              </w:rPr>
              <w:t>Dopustivost dostave ponude elektroničkim putem</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_Toc355092073 \h </w:instrText>
            </w:r>
            <w:r w:rsidR="004F535D" w:rsidRPr="00E955B1">
              <w:rPr>
                <w:webHidden/>
                <w:sz w:val="18"/>
                <w:szCs w:val="18"/>
              </w:rPr>
            </w:r>
            <w:r w:rsidR="004F535D" w:rsidRPr="00E955B1">
              <w:rPr>
                <w:webHidden/>
                <w:sz w:val="18"/>
                <w:szCs w:val="18"/>
              </w:rPr>
              <w:fldChar w:fldCharType="separate"/>
            </w:r>
            <w:r>
              <w:rPr>
                <w:webHidden/>
                <w:sz w:val="18"/>
                <w:szCs w:val="18"/>
              </w:rPr>
              <w:t>8</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4" w:history="1">
            <w:r w:rsidR="004F535D" w:rsidRPr="00E955B1">
              <w:rPr>
                <w:rStyle w:val="Hyperlink"/>
                <w:sz w:val="18"/>
                <w:szCs w:val="18"/>
              </w:rPr>
              <w:t>10.</w:t>
            </w:r>
            <w:r w:rsidR="004F535D" w:rsidRPr="00E955B1">
              <w:rPr>
                <w:rFonts w:eastAsiaTheme="minorEastAsia"/>
                <w:bCs w:val="0"/>
                <w:sz w:val="18"/>
                <w:szCs w:val="18"/>
                <w:lang w:eastAsia="hr-HR"/>
              </w:rPr>
              <w:tab/>
            </w:r>
            <w:r w:rsidR="004F535D" w:rsidRPr="00E955B1">
              <w:rPr>
                <w:rStyle w:val="Hyperlink"/>
                <w:sz w:val="18"/>
                <w:szCs w:val="18"/>
              </w:rPr>
              <w:t>Dopustivost alternativnih ponuda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_Toc355092074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5" w:history="1">
            <w:r w:rsidR="004F535D" w:rsidRPr="00E955B1">
              <w:rPr>
                <w:rStyle w:val="Hyperlink"/>
                <w:sz w:val="18"/>
                <w:szCs w:val="18"/>
              </w:rPr>
              <w:t>11.</w:t>
            </w:r>
            <w:r w:rsidR="004F535D" w:rsidRPr="00E955B1">
              <w:rPr>
                <w:rFonts w:eastAsiaTheme="minorEastAsia"/>
                <w:bCs w:val="0"/>
                <w:sz w:val="18"/>
                <w:szCs w:val="18"/>
                <w:lang w:eastAsia="hr-HR"/>
              </w:rPr>
              <w:tab/>
            </w:r>
            <w:r w:rsidR="004F535D" w:rsidRPr="00E955B1">
              <w:rPr>
                <w:rStyle w:val="Hyperlink"/>
                <w:sz w:val="18"/>
                <w:szCs w:val="18"/>
              </w:rPr>
              <w:t>Procijenjena vr</w:t>
            </w:r>
            <w:r w:rsidR="00E955B1" w:rsidRPr="00E955B1">
              <w:rPr>
                <w:rStyle w:val="Hyperlink"/>
                <w:sz w:val="18"/>
                <w:szCs w:val="18"/>
              </w:rPr>
              <w:t>ijednost nabave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_Toc355092075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6" w:history="1">
            <w:r w:rsidR="004F535D" w:rsidRPr="00E955B1">
              <w:rPr>
                <w:rStyle w:val="Hyperlink"/>
                <w:sz w:val="18"/>
                <w:szCs w:val="18"/>
              </w:rPr>
              <w:t>12.</w:t>
            </w:r>
            <w:r w:rsidR="004F535D" w:rsidRPr="00E955B1">
              <w:rPr>
                <w:rFonts w:eastAsiaTheme="minorEastAsia"/>
                <w:bCs w:val="0"/>
                <w:sz w:val="18"/>
                <w:szCs w:val="18"/>
                <w:lang w:eastAsia="hr-HR"/>
              </w:rPr>
              <w:tab/>
            </w:r>
            <w:r w:rsidR="004F535D" w:rsidRPr="00E955B1">
              <w:rPr>
                <w:rStyle w:val="Hyperlink"/>
                <w:sz w:val="18"/>
                <w:szCs w:val="18"/>
              </w:rPr>
              <w:t>Način izračuna cijene za predmet nabave, sadržaj cijene, nepromjenjivost cijene i način promjene cijene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_Toc355092076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7" w:history="1">
            <w:r w:rsidR="004F535D" w:rsidRPr="00E955B1">
              <w:rPr>
                <w:rStyle w:val="Hyperlink"/>
                <w:sz w:val="18"/>
                <w:szCs w:val="18"/>
              </w:rPr>
              <w:t>13.</w:t>
            </w:r>
            <w:r w:rsidR="004F535D" w:rsidRPr="00E955B1">
              <w:rPr>
                <w:rFonts w:eastAsiaTheme="minorEastAsia"/>
                <w:bCs w:val="0"/>
                <w:sz w:val="18"/>
                <w:szCs w:val="18"/>
                <w:lang w:eastAsia="hr-HR"/>
              </w:rPr>
              <w:tab/>
            </w:r>
            <w:r w:rsidR="004F535D" w:rsidRPr="00E955B1">
              <w:rPr>
                <w:rStyle w:val="Hyperlink"/>
                <w:sz w:val="18"/>
                <w:szCs w:val="18"/>
              </w:rPr>
              <w:t>Valuta ili valute u kojima može biti izražena cijena ponude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_Toc355092077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8" w:history="1">
            <w:r w:rsidR="004F535D" w:rsidRPr="00E955B1">
              <w:rPr>
                <w:rStyle w:val="Hyperlink"/>
                <w:sz w:val="18"/>
                <w:szCs w:val="18"/>
              </w:rPr>
              <w:t>14.</w:t>
            </w:r>
            <w:r w:rsidR="004F535D" w:rsidRPr="00E955B1">
              <w:rPr>
                <w:rFonts w:eastAsiaTheme="minorEastAsia"/>
                <w:bCs w:val="0"/>
                <w:sz w:val="18"/>
                <w:szCs w:val="18"/>
                <w:lang w:eastAsia="hr-HR"/>
              </w:rPr>
              <w:tab/>
            </w:r>
            <w:r w:rsidR="004F535D" w:rsidRPr="00E955B1">
              <w:rPr>
                <w:rStyle w:val="Hyperlink"/>
                <w:sz w:val="18"/>
                <w:szCs w:val="18"/>
              </w:rPr>
              <w:t>Rok, način i uvjeti plaćanja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_Toc355092078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79" w:history="1">
            <w:r w:rsidR="004F535D" w:rsidRPr="00E955B1">
              <w:rPr>
                <w:rStyle w:val="Hyperlink"/>
                <w:sz w:val="18"/>
                <w:szCs w:val="18"/>
              </w:rPr>
              <w:t>15.</w:t>
            </w:r>
            <w:r w:rsidR="004F535D" w:rsidRPr="00E955B1">
              <w:rPr>
                <w:rFonts w:eastAsiaTheme="minorEastAsia"/>
                <w:bCs w:val="0"/>
                <w:sz w:val="18"/>
                <w:szCs w:val="18"/>
                <w:lang w:eastAsia="hr-HR"/>
              </w:rPr>
              <w:tab/>
            </w:r>
            <w:r w:rsidR="004F535D" w:rsidRPr="00E955B1">
              <w:rPr>
                <w:rStyle w:val="Hyperlink"/>
                <w:sz w:val="18"/>
                <w:szCs w:val="18"/>
              </w:rPr>
              <w:t>Rok valjanosti ponude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_Toc355092079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0" w:history="1">
            <w:r w:rsidR="004F535D" w:rsidRPr="00E955B1">
              <w:rPr>
                <w:rStyle w:val="Hyperlink"/>
                <w:sz w:val="18"/>
                <w:szCs w:val="18"/>
              </w:rPr>
              <w:t>16.</w:t>
            </w:r>
            <w:r w:rsidR="004F535D" w:rsidRPr="00E955B1">
              <w:rPr>
                <w:rFonts w:eastAsiaTheme="minorEastAsia"/>
                <w:bCs w:val="0"/>
                <w:sz w:val="18"/>
                <w:szCs w:val="18"/>
                <w:lang w:eastAsia="hr-HR"/>
              </w:rPr>
              <w:tab/>
            </w:r>
            <w:r w:rsidR="004F535D" w:rsidRPr="00E955B1">
              <w:rPr>
                <w:rStyle w:val="Hyperlink"/>
                <w:sz w:val="18"/>
                <w:szCs w:val="18"/>
              </w:rPr>
              <w:t>Kriteriji za odabir ponude: ekonomski kriterij</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_Toc355092080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1" w:history="1">
            <w:r w:rsidR="004F535D" w:rsidRPr="00E955B1">
              <w:rPr>
                <w:rStyle w:val="Hyperlink"/>
                <w:sz w:val="18"/>
                <w:szCs w:val="18"/>
              </w:rPr>
              <w:t>17.</w:t>
            </w:r>
            <w:r w:rsidR="004F535D" w:rsidRPr="00E955B1">
              <w:rPr>
                <w:rFonts w:eastAsiaTheme="minorEastAsia"/>
                <w:bCs w:val="0"/>
                <w:sz w:val="18"/>
                <w:szCs w:val="18"/>
                <w:lang w:eastAsia="hr-HR"/>
              </w:rPr>
              <w:tab/>
            </w:r>
            <w:r w:rsidR="004F535D" w:rsidRPr="00E955B1">
              <w:rPr>
                <w:rStyle w:val="Hyperlink"/>
                <w:sz w:val="18"/>
                <w:szCs w:val="18"/>
              </w:rPr>
              <w:t>Jezik na kojem se izrađuje ponuda: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_Toc355092081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2" w:history="1">
            <w:r w:rsidR="004F535D" w:rsidRPr="00E955B1">
              <w:rPr>
                <w:rStyle w:val="Hyperlink"/>
                <w:sz w:val="18"/>
                <w:szCs w:val="18"/>
              </w:rPr>
              <w:t>18.</w:t>
            </w:r>
            <w:r w:rsidR="004F535D" w:rsidRPr="00E955B1">
              <w:rPr>
                <w:rFonts w:eastAsiaTheme="minorEastAsia"/>
                <w:bCs w:val="0"/>
                <w:sz w:val="18"/>
                <w:szCs w:val="18"/>
                <w:lang w:eastAsia="hr-HR"/>
              </w:rPr>
              <w:tab/>
            </w:r>
            <w:r w:rsidR="004F535D" w:rsidRPr="00E955B1">
              <w:rPr>
                <w:rStyle w:val="Hyperlink"/>
                <w:sz w:val="18"/>
                <w:szCs w:val="18"/>
              </w:rPr>
              <w:t>Datum, vrijeme i mjesto dostave i otvaranja ponuda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_Toc355092082 \h </w:instrText>
            </w:r>
            <w:r w:rsidR="004F535D" w:rsidRPr="00E955B1">
              <w:rPr>
                <w:webHidden/>
                <w:sz w:val="18"/>
                <w:szCs w:val="18"/>
              </w:rPr>
            </w:r>
            <w:r w:rsidR="004F535D" w:rsidRPr="00E955B1">
              <w:rPr>
                <w:webHidden/>
                <w:sz w:val="18"/>
                <w:szCs w:val="18"/>
              </w:rPr>
              <w:fldChar w:fldCharType="separate"/>
            </w:r>
            <w:r>
              <w:rPr>
                <w:webHidden/>
                <w:sz w:val="18"/>
                <w:szCs w:val="18"/>
              </w:rPr>
              <w:t>9</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3" w:history="1">
            <w:r w:rsidR="004F535D" w:rsidRPr="00E955B1">
              <w:rPr>
                <w:rStyle w:val="Hyperlink"/>
                <w:sz w:val="18"/>
                <w:szCs w:val="18"/>
              </w:rPr>
              <w:t>19.</w:t>
            </w:r>
            <w:r w:rsidR="004F535D" w:rsidRPr="00E955B1">
              <w:rPr>
                <w:rFonts w:eastAsiaTheme="minorEastAsia"/>
                <w:bCs w:val="0"/>
                <w:sz w:val="18"/>
                <w:szCs w:val="18"/>
                <w:lang w:eastAsia="hr-HR"/>
              </w:rPr>
              <w:tab/>
            </w:r>
            <w:r w:rsidR="004F535D" w:rsidRPr="00E955B1">
              <w:rPr>
                <w:rStyle w:val="Hyperlink"/>
                <w:sz w:val="18"/>
                <w:szCs w:val="18"/>
              </w:rPr>
              <w:t>Rok donošenja odluke o odabiru ili poništenju</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_Toc355092083 \h </w:instrText>
            </w:r>
            <w:r w:rsidR="004F535D" w:rsidRPr="00E955B1">
              <w:rPr>
                <w:webHidden/>
                <w:sz w:val="18"/>
                <w:szCs w:val="18"/>
              </w:rPr>
            </w:r>
            <w:r w:rsidR="004F535D" w:rsidRPr="00E955B1">
              <w:rPr>
                <w:webHidden/>
                <w:sz w:val="18"/>
                <w:szCs w:val="18"/>
              </w:rPr>
              <w:fldChar w:fldCharType="separate"/>
            </w:r>
            <w:r>
              <w:rPr>
                <w:webHidden/>
                <w:sz w:val="18"/>
                <w:szCs w:val="18"/>
              </w:rPr>
              <w:t>10</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4" w:history="1">
            <w:r w:rsidR="004F535D" w:rsidRPr="00E955B1">
              <w:rPr>
                <w:rStyle w:val="Hyperlink"/>
                <w:sz w:val="18"/>
                <w:szCs w:val="18"/>
              </w:rPr>
              <w:t>20.</w:t>
            </w:r>
            <w:r w:rsidR="004F535D" w:rsidRPr="00E955B1">
              <w:rPr>
                <w:rFonts w:eastAsiaTheme="minorEastAsia"/>
                <w:bCs w:val="0"/>
                <w:sz w:val="18"/>
                <w:szCs w:val="18"/>
                <w:lang w:eastAsia="hr-HR"/>
              </w:rPr>
              <w:tab/>
            </w:r>
            <w:r w:rsidR="004F535D" w:rsidRPr="00E955B1">
              <w:rPr>
                <w:rStyle w:val="Hyperlink"/>
                <w:sz w:val="18"/>
                <w:szCs w:val="18"/>
              </w:rPr>
              <w:t>Obavijest o dodjeli posla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_Toc355092084 \h </w:instrText>
            </w:r>
            <w:r w:rsidR="004F535D" w:rsidRPr="00E955B1">
              <w:rPr>
                <w:webHidden/>
                <w:sz w:val="18"/>
                <w:szCs w:val="18"/>
              </w:rPr>
            </w:r>
            <w:r w:rsidR="004F535D" w:rsidRPr="00E955B1">
              <w:rPr>
                <w:webHidden/>
                <w:sz w:val="18"/>
                <w:szCs w:val="18"/>
              </w:rPr>
              <w:fldChar w:fldCharType="separate"/>
            </w:r>
            <w:r>
              <w:rPr>
                <w:webHidden/>
                <w:sz w:val="18"/>
                <w:szCs w:val="18"/>
              </w:rPr>
              <w:t>10</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5" w:history="1">
            <w:r w:rsidR="004F535D" w:rsidRPr="00E955B1">
              <w:rPr>
                <w:rStyle w:val="Hyperlink"/>
                <w:sz w:val="18"/>
                <w:szCs w:val="18"/>
              </w:rPr>
              <w:t>21.</w:t>
            </w:r>
            <w:r w:rsidR="004F535D" w:rsidRPr="00E955B1">
              <w:rPr>
                <w:rFonts w:eastAsiaTheme="minorEastAsia"/>
                <w:bCs w:val="0"/>
                <w:sz w:val="18"/>
                <w:szCs w:val="18"/>
                <w:lang w:eastAsia="hr-HR"/>
              </w:rPr>
              <w:tab/>
            </w:r>
            <w:r w:rsidR="004F535D" w:rsidRPr="00E955B1">
              <w:rPr>
                <w:rStyle w:val="Hyperlink"/>
                <w:sz w:val="18"/>
                <w:szCs w:val="18"/>
              </w:rPr>
              <w:t>Stavljanje na raspolaganja dokumentacije za nadmetanje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_Toc355092085 \h </w:instrText>
            </w:r>
            <w:r w:rsidR="004F535D" w:rsidRPr="00E955B1">
              <w:rPr>
                <w:webHidden/>
                <w:sz w:val="18"/>
                <w:szCs w:val="18"/>
              </w:rPr>
            </w:r>
            <w:r w:rsidR="004F535D" w:rsidRPr="00E955B1">
              <w:rPr>
                <w:webHidden/>
                <w:sz w:val="18"/>
                <w:szCs w:val="18"/>
              </w:rPr>
              <w:fldChar w:fldCharType="separate"/>
            </w:r>
            <w:r>
              <w:rPr>
                <w:webHidden/>
                <w:sz w:val="18"/>
                <w:szCs w:val="18"/>
              </w:rPr>
              <w:t>10</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6" w:history="1">
            <w:r w:rsidR="004F535D" w:rsidRPr="00E955B1">
              <w:rPr>
                <w:rStyle w:val="Hyperlink"/>
                <w:sz w:val="18"/>
                <w:szCs w:val="18"/>
              </w:rPr>
              <w:t>Prilog 1. – Opći podaci o ponuditelju (ponuditeljima)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_Toc355092086 \h </w:instrText>
            </w:r>
            <w:r w:rsidR="004F535D" w:rsidRPr="00E955B1">
              <w:rPr>
                <w:webHidden/>
                <w:sz w:val="18"/>
                <w:szCs w:val="18"/>
              </w:rPr>
            </w:r>
            <w:r w:rsidR="004F535D" w:rsidRPr="00E955B1">
              <w:rPr>
                <w:webHidden/>
                <w:sz w:val="18"/>
                <w:szCs w:val="18"/>
              </w:rPr>
              <w:fldChar w:fldCharType="separate"/>
            </w:r>
            <w:r>
              <w:rPr>
                <w:webHidden/>
                <w:sz w:val="18"/>
                <w:szCs w:val="18"/>
              </w:rPr>
              <w:t>11</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7" w:history="1">
            <w:r w:rsidR="004F535D" w:rsidRPr="00E955B1">
              <w:rPr>
                <w:rStyle w:val="Hyperlink"/>
                <w:sz w:val="18"/>
                <w:szCs w:val="18"/>
              </w:rPr>
              <w:t>Prilog 2. - Popis ugovara za značajne usluge koje je ponuditelj izvršio u posljednjih deset godina (2003.-2013.)</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_Toc355092087 \h </w:instrText>
            </w:r>
            <w:r w:rsidR="004F535D" w:rsidRPr="00E955B1">
              <w:rPr>
                <w:webHidden/>
                <w:sz w:val="18"/>
                <w:szCs w:val="18"/>
              </w:rPr>
            </w:r>
            <w:r w:rsidR="004F535D" w:rsidRPr="00E955B1">
              <w:rPr>
                <w:webHidden/>
                <w:sz w:val="18"/>
                <w:szCs w:val="18"/>
              </w:rPr>
              <w:fldChar w:fldCharType="separate"/>
            </w:r>
            <w:r>
              <w:rPr>
                <w:webHidden/>
                <w:sz w:val="18"/>
                <w:szCs w:val="18"/>
              </w:rPr>
              <w:t>12</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8" w:history="1">
            <w:r w:rsidR="004F535D" w:rsidRPr="00E955B1">
              <w:rPr>
                <w:rStyle w:val="Hyperlink"/>
                <w:sz w:val="18"/>
                <w:szCs w:val="18"/>
              </w:rPr>
              <w:t>Prilog 3. - Potvrda Naručitelja usluga o urednom ispunjenju ugovara kojima su pružene značajne usluge navedene predmetom nabave u posljednjih deset godina (2003-2013.)</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_Toc355092088 \h </w:instrText>
            </w:r>
            <w:r w:rsidR="004F535D" w:rsidRPr="00E955B1">
              <w:rPr>
                <w:webHidden/>
                <w:sz w:val="18"/>
                <w:szCs w:val="18"/>
              </w:rPr>
            </w:r>
            <w:r w:rsidR="004F535D" w:rsidRPr="00E955B1">
              <w:rPr>
                <w:webHidden/>
                <w:sz w:val="18"/>
                <w:szCs w:val="18"/>
              </w:rPr>
              <w:fldChar w:fldCharType="separate"/>
            </w:r>
            <w:r>
              <w:rPr>
                <w:webHidden/>
                <w:sz w:val="18"/>
                <w:szCs w:val="18"/>
              </w:rPr>
              <w:t>13</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89" w:history="1">
            <w:r w:rsidR="004F535D" w:rsidRPr="00E955B1">
              <w:rPr>
                <w:rStyle w:val="Hyperlink"/>
                <w:sz w:val="18"/>
                <w:szCs w:val="18"/>
              </w:rPr>
              <w:t>Prilog 4. - Sastav radnog tima i zaduženja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_Toc355092089 \h </w:instrText>
            </w:r>
            <w:r w:rsidR="004F535D" w:rsidRPr="00E955B1">
              <w:rPr>
                <w:webHidden/>
                <w:sz w:val="18"/>
                <w:szCs w:val="18"/>
              </w:rPr>
            </w:r>
            <w:r w:rsidR="004F535D" w:rsidRPr="00E955B1">
              <w:rPr>
                <w:webHidden/>
                <w:sz w:val="18"/>
                <w:szCs w:val="18"/>
              </w:rPr>
              <w:fldChar w:fldCharType="separate"/>
            </w:r>
            <w:r>
              <w:rPr>
                <w:webHidden/>
                <w:sz w:val="18"/>
                <w:szCs w:val="18"/>
              </w:rPr>
              <w:t>14</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90" w:history="1">
            <w:r w:rsidR="004F535D" w:rsidRPr="00E955B1">
              <w:rPr>
                <w:rStyle w:val="Hyperlink"/>
                <w:sz w:val="18"/>
                <w:szCs w:val="18"/>
              </w:rPr>
              <w:t>Prilog 5. - Životopis člana radnog tima</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_Toc355092090 \h </w:instrText>
            </w:r>
            <w:r w:rsidR="004F535D" w:rsidRPr="00E955B1">
              <w:rPr>
                <w:webHidden/>
                <w:sz w:val="18"/>
                <w:szCs w:val="18"/>
              </w:rPr>
            </w:r>
            <w:r w:rsidR="004F535D" w:rsidRPr="00E955B1">
              <w:rPr>
                <w:webHidden/>
                <w:sz w:val="18"/>
                <w:szCs w:val="18"/>
              </w:rPr>
              <w:fldChar w:fldCharType="separate"/>
            </w:r>
            <w:r>
              <w:rPr>
                <w:webHidden/>
                <w:sz w:val="18"/>
                <w:szCs w:val="18"/>
              </w:rPr>
              <w:t>15</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91" w:history="1">
            <w:r w:rsidR="004F535D" w:rsidRPr="00E955B1">
              <w:rPr>
                <w:rStyle w:val="Hyperlink"/>
                <w:sz w:val="18"/>
                <w:szCs w:val="18"/>
              </w:rPr>
              <w:t>Prilog 6. - Obrazac ponude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_Toc355092091 \h </w:instrText>
            </w:r>
            <w:r w:rsidR="004F535D" w:rsidRPr="00E955B1">
              <w:rPr>
                <w:webHidden/>
                <w:sz w:val="18"/>
                <w:szCs w:val="18"/>
              </w:rPr>
            </w:r>
            <w:r w:rsidR="004F535D" w:rsidRPr="00E955B1">
              <w:rPr>
                <w:webHidden/>
                <w:sz w:val="18"/>
                <w:szCs w:val="18"/>
              </w:rPr>
              <w:fldChar w:fldCharType="separate"/>
            </w:r>
            <w:r>
              <w:rPr>
                <w:webHidden/>
                <w:sz w:val="18"/>
                <w:szCs w:val="18"/>
              </w:rPr>
              <w:t>17</w:t>
            </w:r>
            <w:r w:rsidR="004F535D" w:rsidRPr="00E955B1">
              <w:rPr>
                <w:webHidden/>
                <w:sz w:val="18"/>
                <w:szCs w:val="18"/>
              </w:rPr>
              <w:fldChar w:fldCharType="end"/>
            </w:r>
          </w:hyperlink>
        </w:p>
        <w:p w:rsidR="004F535D" w:rsidRPr="00E955B1" w:rsidRDefault="005B2956">
          <w:pPr>
            <w:pStyle w:val="TOC1"/>
            <w:rPr>
              <w:rFonts w:eastAsiaTheme="minorEastAsia"/>
              <w:bCs w:val="0"/>
              <w:sz w:val="18"/>
              <w:szCs w:val="18"/>
              <w:lang w:eastAsia="hr-HR"/>
            </w:rPr>
          </w:pPr>
          <w:hyperlink w:anchor="_Toc355092092" w:history="1">
            <w:r w:rsidR="004F535D" w:rsidRPr="00E955B1">
              <w:rPr>
                <w:rStyle w:val="Hyperlink"/>
                <w:sz w:val="18"/>
                <w:szCs w:val="18"/>
              </w:rPr>
              <w:t>Prilog 7. - Tehnička uputa za izradu Ponude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_Toc355092092 \h </w:instrText>
            </w:r>
            <w:r w:rsidR="004F535D" w:rsidRPr="00E955B1">
              <w:rPr>
                <w:webHidden/>
                <w:sz w:val="18"/>
                <w:szCs w:val="18"/>
              </w:rPr>
            </w:r>
            <w:r w:rsidR="004F535D" w:rsidRPr="00E955B1">
              <w:rPr>
                <w:webHidden/>
                <w:sz w:val="18"/>
                <w:szCs w:val="18"/>
              </w:rPr>
              <w:fldChar w:fldCharType="separate"/>
            </w:r>
            <w:r>
              <w:rPr>
                <w:webHidden/>
                <w:sz w:val="18"/>
                <w:szCs w:val="18"/>
              </w:rPr>
              <w:t>18</w:t>
            </w:r>
            <w:r w:rsidR="004F535D" w:rsidRPr="00E955B1">
              <w:rPr>
                <w:webHidden/>
                <w:sz w:val="18"/>
                <w:szCs w:val="18"/>
              </w:rPr>
              <w:fldChar w:fldCharType="end"/>
            </w:r>
          </w:hyperlink>
        </w:p>
        <w:p w:rsidR="004F535D" w:rsidRDefault="005B2956">
          <w:pPr>
            <w:pStyle w:val="TOC1"/>
            <w:rPr>
              <w:rFonts w:asciiTheme="minorHAnsi" w:eastAsiaTheme="minorEastAsia" w:hAnsiTheme="minorHAnsi" w:cstheme="minorBidi"/>
              <w:bCs w:val="0"/>
              <w:sz w:val="22"/>
              <w:szCs w:val="22"/>
              <w:lang w:eastAsia="hr-HR"/>
            </w:rPr>
          </w:pPr>
          <w:hyperlink w:anchor="_Toc355092093" w:history="1">
            <w:r w:rsidR="004F535D" w:rsidRPr="00E955B1">
              <w:rPr>
                <w:rStyle w:val="Hyperlink"/>
                <w:sz w:val="18"/>
                <w:szCs w:val="18"/>
              </w:rPr>
              <w:t>Prilog 8. - Kriteriji za vrednovanje/ocjenjivanje</w:t>
            </w:r>
            <w:r w:rsidR="004F535D" w:rsidRPr="00E955B1">
              <w:rPr>
                <w:webHidden/>
                <w:sz w:val="18"/>
                <w:szCs w:val="18"/>
              </w:rPr>
              <w:tab/>
            </w:r>
            <w:r w:rsidR="004F535D" w:rsidRPr="00E955B1">
              <w:rPr>
                <w:webHidden/>
                <w:sz w:val="18"/>
                <w:szCs w:val="18"/>
              </w:rPr>
              <w:fldChar w:fldCharType="begin"/>
            </w:r>
            <w:r w:rsidR="004F535D" w:rsidRPr="00E955B1">
              <w:rPr>
                <w:webHidden/>
                <w:sz w:val="18"/>
                <w:szCs w:val="18"/>
              </w:rPr>
              <w:instrText xml:space="preserve"> PAGEREF _Toc355092093 \h </w:instrText>
            </w:r>
            <w:r w:rsidR="004F535D" w:rsidRPr="00E955B1">
              <w:rPr>
                <w:webHidden/>
                <w:sz w:val="18"/>
                <w:szCs w:val="18"/>
              </w:rPr>
            </w:r>
            <w:r w:rsidR="004F535D" w:rsidRPr="00E955B1">
              <w:rPr>
                <w:webHidden/>
                <w:sz w:val="18"/>
                <w:szCs w:val="18"/>
              </w:rPr>
              <w:fldChar w:fldCharType="separate"/>
            </w:r>
            <w:r>
              <w:rPr>
                <w:webHidden/>
                <w:sz w:val="18"/>
                <w:szCs w:val="18"/>
              </w:rPr>
              <w:t>26</w:t>
            </w:r>
            <w:r w:rsidR="004F535D" w:rsidRPr="00E955B1">
              <w:rPr>
                <w:webHidden/>
                <w:sz w:val="18"/>
                <w:szCs w:val="18"/>
              </w:rPr>
              <w:fldChar w:fldCharType="end"/>
            </w:r>
          </w:hyperlink>
        </w:p>
        <w:p w:rsidR="005435AE" w:rsidRPr="00F872A0" w:rsidRDefault="0021449A" w:rsidP="00436ECC">
          <w:pPr>
            <w:rPr>
              <w:sz w:val="18"/>
            </w:rPr>
          </w:pPr>
          <w:r w:rsidRPr="00F872A0">
            <w:rPr>
              <w:bCs/>
              <w:sz w:val="16"/>
              <w:szCs w:val="22"/>
            </w:rPr>
            <w:fldChar w:fldCharType="end"/>
          </w:r>
        </w:p>
      </w:sdtContent>
    </w:sdt>
    <w:p w:rsidR="00E42893" w:rsidRPr="00F872A0" w:rsidRDefault="005435AE" w:rsidP="005435AE">
      <w:pPr>
        <w:rPr>
          <w:rFonts w:ascii="Tahoma" w:hAnsi="Tahoma" w:cs="Tahoma"/>
          <w:bCs/>
          <w:sz w:val="18"/>
        </w:rPr>
      </w:pPr>
      <w:r w:rsidRPr="00F872A0">
        <w:rPr>
          <w:rFonts w:ascii="Tahoma" w:hAnsi="Tahoma" w:cs="Tahoma"/>
          <w:bCs/>
          <w:sz w:val="18"/>
        </w:rPr>
        <w:br w:type="page"/>
      </w:r>
    </w:p>
    <w:p w:rsidR="00E42893" w:rsidRPr="006D2E96" w:rsidRDefault="00E42893" w:rsidP="00F74386">
      <w:pPr>
        <w:jc w:val="both"/>
        <w:rPr>
          <w:rFonts w:ascii="Tahoma" w:hAnsi="Tahoma" w:cs="Tahoma"/>
        </w:rPr>
      </w:pPr>
    </w:p>
    <w:p w:rsidR="00E42893" w:rsidRPr="006D2E96" w:rsidRDefault="003A49E1" w:rsidP="00C37C13">
      <w:pPr>
        <w:pStyle w:val="ListParagraph"/>
        <w:numPr>
          <w:ilvl w:val="3"/>
          <w:numId w:val="5"/>
        </w:numPr>
        <w:ind w:left="426"/>
        <w:outlineLvl w:val="0"/>
        <w:rPr>
          <w:rFonts w:ascii="Tahoma" w:hAnsi="Tahoma" w:cs="Tahoma"/>
          <w:b/>
          <w:bCs/>
        </w:rPr>
      </w:pPr>
      <w:bookmarkStart w:id="0" w:name="_Toc349077083"/>
      <w:bookmarkStart w:id="1" w:name="_Toc355092057"/>
      <w:r>
        <w:rPr>
          <w:rFonts w:ascii="Tahoma" w:hAnsi="Tahoma" w:cs="Tahoma"/>
          <w:b/>
          <w:bCs/>
        </w:rPr>
        <w:t>Naziv i sjedište N</w:t>
      </w:r>
      <w:r w:rsidR="00E42893" w:rsidRPr="006D2E96">
        <w:rPr>
          <w:rFonts w:ascii="Tahoma" w:hAnsi="Tahoma" w:cs="Tahoma"/>
          <w:b/>
          <w:bCs/>
        </w:rPr>
        <w:t>aručitelja, broj telefona, broj telefaksa, internetska adresa te adresa elektroničke pošte</w:t>
      </w:r>
      <w:bookmarkEnd w:id="0"/>
      <w:bookmarkEnd w:id="1"/>
    </w:p>
    <w:p w:rsidR="00E42893" w:rsidRPr="006D2E96" w:rsidRDefault="00E42893" w:rsidP="00F74386">
      <w:pPr>
        <w:rPr>
          <w:rFonts w:ascii="Tahoma" w:hAnsi="Tahoma" w:cs="Tahoma"/>
        </w:rPr>
      </w:pPr>
    </w:p>
    <w:p w:rsidR="00E42893" w:rsidRPr="006D2E96" w:rsidRDefault="00E42893" w:rsidP="00F74386">
      <w:pPr>
        <w:ind w:left="360"/>
        <w:rPr>
          <w:rFonts w:ascii="Tahoma" w:hAnsi="Tahoma" w:cs="Tahoma"/>
        </w:rPr>
      </w:pPr>
      <w:r w:rsidRPr="006D2E96">
        <w:rPr>
          <w:rFonts w:ascii="Tahoma" w:hAnsi="Tahoma" w:cs="Tahoma"/>
        </w:rPr>
        <w:t>Glavni ured Hrvatske turističke zajednice</w:t>
      </w:r>
    </w:p>
    <w:p w:rsidR="00E42893" w:rsidRPr="006D2E96" w:rsidRDefault="00E42893" w:rsidP="00F74386">
      <w:pPr>
        <w:ind w:left="360"/>
        <w:rPr>
          <w:rFonts w:ascii="Tahoma" w:hAnsi="Tahoma" w:cs="Tahoma"/>
        </w:rPr>
      </w:pPr>
      <w:proofErr w:type="spellStart"/>
      <w:r w:rsidRPr="006D2E96">
        <w:rPr>
          <w:rFonts w:ascii="Tahoma" w:hAnsi="Tahoma" w:cs="Tahoma"/>
        </w:rPr>
        <w:t>Iblerov</w:t>
      </w:r>
      <w:proofErr w:type="spellEnd"/>
      <w:r w:rsidRPr="006D2E96">
        <w:rPr>
          <w:rFonts w:ascii="Tahoma" w:hAnsi="Tahoma" w:cs="Tahoma"/>
        </w:rPr>
        <w:t xml:space="preserve"> trg 10/IV, p.p. 251</w:t>
      </w:r>
    </w:p>
    <w:p w:rsidR="00E42893" w:rsidRPr="006D2E96" w:rsidRDefault="00E42893" w:rsidP="00F74386">
      <w:pPr>
        <w:ind w:left="360"/>
        <w:rPr>
          <w:rFonts w:ascii="Tahoma" w:hAnsi="Tahoma" w:cs="Tahoma"/>
        </w:rPr>
      </w:pPr>
      <w:r w:rsidRPr="006D2E96">
        <w:rPr>
          <w:rFonts w:ascii="Tahoma" w:hAnsi="Tahoma" w:cs="Tahoma"/>
        </w:rPr>
        <w:t>10000 Zagreb</w:t>
      </w:r>
    </w:p>
    <w:p w:rsidR="00E42893" w:rsidRPr="006D2E96" w:rsidRDefault="00E42893" w:rsidP="00F74386">
      <w:pPr>
        <w:ind w:left="360"/>
        <w:rPr>
          <w:rFonts w:ascii="Tahoma" w:hAnsi="Tahoma" w:cs="Tahoma"/>
        </w:rPr>
      </w:pPr>
      <w:r w:rsidRPr="006D2E96">
        <w:rPr>
          <w:rFonts w:ascii="Tahoma" w:hAnsi="Tahoma" w:cs="Tahoma"/>
        </w:rPr>
        <w:t>Broj telefona: 01 4699333</w:t>
      </w:r>
    </w:p>
    <w:p w:rsidR="00E42893" w:rsidRPr="006D2E96" w:rsidRDefault="00E42893" w:rsidP="00F74386">
      <w:pPr>
        <w:ind w:left="360"/>
        <w:rPr>
          <w:rFonts w:ascii="Tahoma" w:hAnsi="Tahoma" w:cs="Tahoma"/>
        </w:rPr>
      </w:pPr>
      <w:r w:rsidRPr="006D2E96">
        <w:rPr>
          <w:rFonts w:ascii="Tahoma" w:hAnsi="Tahoma" w:cs="Tahoma"/>
        </w:rPr>
        <w:t>Broj telefaksa. 01 4557827</w:t>
      </w:r>
    </w:p>
    <w:p w:rsidR="00E42893" w:rsidRPr="006D2E96" w:rsidRDefault="00E42893" w:rsidP="00F74386">
      <w:pPr>
        <w:ind w:left="360"/>
        <w:rPr>
          <w:rFonts w:ascii="Tahoma" w:hAnsi="Tahoma" w:cs="Tahoma"/>
        </w:rPr>
      </w:pPr>
      <w:r w:rsidRPr="006D2E96">
        <w:rPr>
          <w:rFonts w:ascii="Tahoma" w:hAnsi="Tahoma" w:cs="Tahoma"/>
        </w:rPr>
        <w:t xml:space="preserve">Internetska adresa: </w:t>
      </w:r>
      <w:hyperlink r:id="rId10" w:history="1">
        <w:r w:rsidRPr="006D2E96">
          <w:rPr>
            <w:rStyle w:val="Hyperlink"/>
            <w:rFonts w:ascii="Tahoma" w:hAnsi="Tahoma" w:cs="Tahoma"/>
            <w:color w:val="auto"/>
          </w:rPr>
          <w:t>www.croatia.hr</w:t>
        </w:r>
      </w:hyperlink>
    </w:p>
    <w:p w:rsidR="00E42893" w:rsidRPr="006D2E96" w:rsidRDefault="00E42893" w:rsidP="00F74386">
      <w:pPr>
        <w:ind w:left="360"/>
        <w:rPr>
          <w:rFonts w:ascii="Tahoma" w:hAnsi="Tahoma" w:cs="Tahoma"/>
        </w:rPr>
      </w:pPr>
      <w:r w:rsidRPr="006D2E96">
        <w:rPr>
          <w:rFonts w:ascii="Tahoma" w:hAnsi="Tahoma" w:cs="Tahoma"/>
        </w:rPr>
        <w:t>Matični broj: 3943658</w:t>
      </w:r>
    </w:p>
    <w:p w:rsidR="00E42893" w:rsidRPr="006D2E96" w:rsidRDefault="00E42893" w:rsidP="00F74386">
      <w:pPr>
        <w:ind w:left="360"/>
        <w:rPr>
          <w:rFonts w:ascii="Tahoma" w:hAnsi="Tahoma" w:cs="Tahoma"/>
        </w:rPr>
      </w:pPr>
      <w:proofErr w:type="spellStart"/>
      <w:r w:rsidRPr="006D2E96">
        <w:rPr>
          <w:rFonts w:ascii="Tahoma" w:hAnsi="Tahoma" w:cs="Tahoma"/>
        </w:rPr>
        <w:t>OIB</w:t>
      </w:r>
      <w:proofErr w:type="spellEnd"/>
      <w:r w:rsidRPr="006D2E96">
        <w:rPr>
          <w:rFonts w:ascii="Tahoma" w:hAnsi="Tahoma" w:cs="Tahoma"/>
        </w:rPr>
        <w:t>: 72501368180</w:t>
      </w:r>
    </w:p>
    <w:p w:rsidR="00E42893" w:rsidRPr="006D2E96" w:rsidRDefault="00E42893" w:rsidP="00F74386">
      <w:pPr>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b/>
          <w:bCs/>
        </w:rPr>
      </w:pPr>
      <w:bookmarkStart w:id="2" w:name="_Toc349077084"/>
      <w:bookmarkStart w:id="3" w:name="_Toc355092058"/>
      <w:r w:rsidRPr="006D2E96">
        <w:rPr>
          <w:rFonts w:ascii="Tahoma" w:hAnsi="Tahoma" w:cs="Tahoma"/>
          <w:b/>
          <w:bCs/>
        </w:rPr>
        <w:t>Osoba ili služba zadužena za komunikaciju s ponuditeljima:</w:t>
      </w:r>
      <w:bookmarkEnd w:id="2"/>
      <w:bookmarkEnd w:id="3"/>
    </w:p>
    <w:p w:rsidR="00E42893" w:rsidRPr="006D2E96" w:rsidRDefault="00E42893" w:rsidP="00F74386">
      <w:pPr>
        <w:rPr>
          <w:rFonts w:ascii="Tahoma" w:hAnsi="Tahoma" w:cs="Tahoma"/>
        </w:rPr>
      </w:pPr>
    </w:p>
    <w:p w:rsidR="00E42893" w:rsidRPr="006D2E96" w:rsidRDefault="00E42893" w:rsidP="00C37C13">
      <w:pPr>
        <w:pStyle w:val="ListParagraph"/>
        <w:numPr>
          <w:ilvl w:val="0"/>
          <w:numId w:val="27"/>
        </w:numPr>
        <w:ind w:left="709" w:hanging="283"/>
        <w:jc w:val="both"/>
        <w:rPr>
          <w:rFonts w:ascii="Tahoma" w:hAnsi="Tahoma" w:cs="Tahoma"/>
        </w:rPr>
      </w:pPr>
      <w:r w:rsidRPr="006D2E96">
        <w:rPr>
          <w:rFonts w:ascii="Tahoma" w:hAnsi="Tahoma" w:cs="Tahoma"/>
        </w:rPr>
        <w:t xml:space="preserve">Igor Borojević, voditelj službe za predstavništva HTZ-a u inozemstvu, </w:t>
      </w:r>
      <w:r w:rsidRPr="006D2E96">
        <w:rPr>
          <w:rFonts w:ascii="Tahoma" w:hAnsi="Tahoma" w:cs="Tahoma"/>
          <w:b/>
          <w:bCs/>
        </w:rPr>
        <w:t>isključivo pismenim putem</w:t>
      </w:r>
      <w:r w:rsidRPr="006D2E96">
        <w:rPr>
          <w:rFonts w:ascii="Tahoma" w:hAnsi="Tahoma" w:cs="Tahoma"/>
        </w:rPr>
        <w:t xml:space="preserve">, na </w:t>
      </w:r>
      <w:hyperlink r:id="rId11" w:history="1">
        <w:r w:rsidRPr="006D2E96">
          <w:rPr>
            <w:rStyle w:val="Hyperlink"/>
            <w:rFonts w:ascii="Tahoma" w:hAnsi="Tahoma" w:cs="Tahoma"/>
            <w:color w:val="auto"/>
          </w:rPr>
          <w:t>igor.borojevic@htz.hr</w:t>
        </w:r>
      </w:hyperlink>
      <w:r w:rsidRPr="006D2E96">
        <w:rPr>
          <w:rFonts w:ascii="Tahoma" w:hAnsi="Tahoma" w:cs="Tahoma"/>
        </w:rPr>
        <w:t>, najkasnije pet dana prije roka za otvaranje ponuda.</w:t>
      </w:r>
    </w:p>
    <w:p w:rsidR="00E42893" w:rsidRPr="006D2E96" w:rsidRDefault="00E42893" w:rsidP="00517263">
      <w:pPr>
        <w:jc w:val="both"/>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b/>
          <w:bCs/>
        </w:rPr>
      </w:pPr>
      <w:bookmarkStart w:id="4" w:name="_Toc349077085"/>
      <w:bookmarkStart w:id="5" w:name="_Toc355092059"/>
      <w:r w:rsidRPr="006D2E96">
        <w:rPr>
          <w:rFonts w:ascii="Tahoma" w:hAnsi="Tahoma" w:cs="Tahoma"/>
          <w:b/>
          <w:bCs/>
        </w:rPr>
        <w:t xml:space="preserve">Opis predmeta nabave, te oznaka i naziv iz Jedinstvenog rječnika javne nabave – </w:t>
      </w:r>
      <w:proofErr w:type="spellStart"/>
      <w:r w:rsidRPr="006D2E96">
        <w:rPr>
          <w:rFonts w:ascii="Tahoma" w:hAnsi="Tahoma" w:cs="Tahoma"/>
          <w:b/>
          <w:bCs/>
        </w:rPr>
        <w:t>CPV</w:t>
      </w:r>
      <w:bookmarkEnd w:id="4"/>
      <w:bookmarkEnd w:id="5"/>
      <w:proofErr w:type="spellEnd"/>
    </w:p>
    <w:p w:rsidR="00E42893" w:rsidRPr="006D2E96" w:rsidRDefault="00E42893" w:rsidP="00517263">
      <w:pPr>
        <w:pStyle w:val="ListParagraph"/>
        <w:ind w:left="360"/>
        <w:jc w:val="both"/>
        <w:outlineLvl w:val="0"/>
        <w:rPr>
          <w:rFonts w:ascii="Tahoma" w:hAnsi="Tahoma" w:cs="Tahoma"/>
          <w:b/>
          <w:bCs/>
        </w:rPr>
      </w:pPr>
    </w:p>
    <w:p w:rsidR="00E42893" w:rsidRPr="006D2E96" w:rsidRDefault="00E42893" w:rsidP="00C37C13">
      <w:pPr>
        <w:pStyle w:val="ListParagraph"/>
        <w:numPr>
          <w:ilvl w:val="0"/>
          <w:numId w:val="26"/>
        </w:numPr>
        <w:ind w:left="709" w:hanging="283"/>
        <w:jc w:val="both"/>
        <w:rPr>
          <w:rFonts w:ascii="Tahoma" w:hAnsi="Tahoma" w:cs="Tahoma"/>
        </w:rPr>
      </w:pPr>
      <w:r w:rsidRPr="006D2E96">
        <w:rPr>
          <w:rFonts w:ascii="Tahoma" w:hAnsi="Tahoma" w:cs="Tahoma"/>
          <w:b/>
          <w:bCs/>
        </w:rPr>
        <w:t xml:space="preserve">Predmet nabave: </w:t>
      </w:r>
      <w:r w:rsidRPr="006D2E96">
        <w:rPr>
          <w:rFonts w:ascii="Tahoma" w:hAnsi="Tahoma" w:cs="Tahoma"/>
        </w:rPr>
        <w:t>Strateški marketinški plan hrvatskog turizma za razdoblje 2014</w:t>
      </w:r>
      <w:r w:rsidR="00BD577B" w:rsidRPr="006D2E96">
        <w:rPr>
          <w:rFonts w:ascii="Tahoma" w:hAnsi="Tahoma" w:cs="Tahoma"/>
        </w:rPr>
        <w:t>.</w:t>
      </w:r>
      <w:r w:rsidRPr="006D2E96">
        <w:rPr>
          <w:rFonts w:ascii="Tahoma" w:hAnsi="Tahoma" w:cs="Tahoma"/>
        </w:rPr>
        <w:t>-20</w:t>
      </w:r>
      <w:r w:rsidR="000226A6">
        <w:rPr>
          <w:rFonts w:ascii="Tahoma" w:hAnsi="Tahoma" w:cs="Tahoma"/>
        </w:rPr>
        <w:t>20</w:t>
      </w:r>
      <w:r w:rsidRPr="006D2E96">
        <w:rPr>
          <w:rFonts w:ascii="Tahoma" w:hAnsi="Tahoma" w:cs="Tahoma"/>
        </w:rPr>
        <w:t xml:space="preserve">. </w:t>
      </w:r>
    </w:p>
    <w:p w:rsidR="00E42893" w:rsidRPr="006D2E96" w:rsidRDefault="00E42893" w:rsidP="00C37C13">
      <w:pPr>
        <w:pStyle w:val="ListParagraph"/>
        <w:numPr>
          <w:ilvl w:val="0"/>
          <w:numId w:val="26"/>
        </w:numPr>
        <w:ind w:left="709" w:hanging="283"/>
        <w:jc w:val="both"/>
        <w:rPr>
          <w:rFonts w:ascii="Tahoma" w:hAnsi="Tahoma" w:cs="Tahoma"/>
        </w:rPr>
      </w:pPr>
      <w:proofErr w:type="spellStart"/>
      <w:r w:rsidRPr="006D2E96">
        <w:rPr>
          <w:rFonts w:ascii="Tahoma" w:hAnsi="Tahoma" w:cs="Tahoma"/>
          <w:b/>
          <w:bCs/>
        </w:rPr>
        <w:t>CPV</w:t>
      </w:r>
      <w:proofErr w:type="spellEnd"/>
      <w:r w:rsidRPr="006D2E96">
        <w:rPr>
          <w:rFonts w:ascii="Tahoma" w:hAnsi="Tahoma" w:cs="Tahoma"/>
          <w:b/>
          <w:bCs/>
        </w:rPr>
        <w:t xml:space="preserve"> oznaka: </w:t>
      </w:r>
      <w:r w:rsidRPr="006D2E96">
        <w:rPr>
          <w:rFonts w:ascii="Tahoma" w:hAnsi="Tahoma" w:cs="Tahoma"/>
        </w:rPr>
        <w:t>73200000-4, savjetodavne usluge u menadžmentu i uz to vezane usluge</w:t>
      </w:r>
    </w:p>
    <w:p w:rsidR="00E42893" w:rsidRPr="006D2E96" w:rsidRDefault="00E42893" w:rsidP="00F74386">
      <w:pPr>
        <w:pStyle w:val="ListParagraph"/>
        <w:ind w:left="360"/>
        <w:jc w:val="both"/>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rPr>
      </w:pPr>
      <w:bookmarkStart w:id="6" w:name="_Toc349077087"/>
      <w:bookmarkStart w:id="7" w:name="_Toc355092060"/>
      <w:r w:rsidRPr="006D2E96">
        <w:rPr>
          <w:rFonts w:ascii="Tahoma" w:hAnsi="Tahoma" w:cs="Tahoma"/>
          <w:b/>
          <w:bCs/>
        </w:rPr>
        <w:t>Mjesto pružanja usluga</w:t>
      </w:r>
      <w:bookmarkEnd w:id="6"/>
      <w:r w:rsidRPr="006D2E96">
        <w:rPr>
          <w:rFonts w:ascii="Tahoma" w:hAnsi="Tahoma" w:cs="Tahoma"/>
          <w:b/>
          <w:bCs/>
        </w:rPr>
        <w:t xml:space="preserve"> - </w:t>
      </w:r>
      <w:r w:rsidRPr="006D2E96">
        <w:rPr>
          <w:rFonts w:ascii="Tahoma" w:hAnsi="Tahoma" w:cs="Tahoma"/>
          <w:bCs/>
        </w:rPr>
        <w:t>Hrvatska.</w:t>
      </w:r>
      <w:bookmarkEnd w:id="7"/>
    </w:p>
    <w:p w:rsidR="00275C68" w:rsidRPr="006D2E96" w:rsidRDefault="00275C68" w:rsidP="00275C68">
      <w:pPr>
        <w:pStyle w:val="ListParagraph"/>
        <w:ind w:left="426"/>
        <w:outlineLvl w:val="0"/>
        <w:rPr>
          <w:rFonts w:ascii="Tahoma" w:hAnsi="Tahoma" w:cs="Tahoma"/>
        </w:rPr>
      </w:pPr>
    </w:p>
    <w:p w:rsidR="00275C68" w:rsidRPr="006D2E96" w:rsidRDefault="009B16DD" w:rsidP="00275C68">
      <w:pPr>
        <w:pStyle w:val="ListParagraph"/>
        <w:numPr>
          <w:ilvl w:val="3"/>
          <w:numId w:val="5"/>
        </w:numPr>
        <w:ind w:left="426"/>
        <w:outlineLvl w:val="0"/>
        <w:rPr>
          <w:rFonts w:ascii="Tahoma" w:hAnsi="Tahoma" w:cs="Tahoma"/>
          <w:b/>
          <w:bCs/>
        </w:rPr>
      </w:pPr>
      <w:bookmarkStart w:id="8" w:name="_Toc355092061"/>
      <w:r w:rsidRPr="006D2E96">
        <w:rPr>
          <w:rFonts w:ascii="Tahoma" w:hAnsi="Tahoma" w:cs="Tahoma"/>
          <w:b/>
          <w:bCs/>
        </w:rPr>
        <w:t>R</w:t>
      </w:r>
      <w:r w:rsidR="00275C68" w:rsidRPr="006D2E96">
        <w:rPr>
          <w:rFonts w:ascii="Tahoma" w:hAnsi="Tahoma" w:cs="Tahoma"/>
          <w:b/>
          <w:bCs/>
        </w:rPr>
        <w:t>ok isporuke roba i usluga, odnosno rok završetka radova ili duljina trajanja ugovora</w:t>
      </w:r>
      <w:bookmarkEnd w:id="8"/>
    </w:p>
    <w:p w:rsidR="009B16DD" w:rsidRPr="006D2E96" w:rsidRDefault="009B16DD" w:rsidP="009B16DD">
      <w:pPr>
        <w:pStyle w:val="ListParagraph"/>
        <w:ind w:left="426"/>
        <w:outlineLvl w:val="0"/>
        <w:rPr>
          <w:rFonts w:ascii="Tahoma" w:hAnsi="Tahoma" w:cs="Tahoma"/>
          <w:b/>
          <w:bCs/>
        </w:rPr>
      </w:pPr>
    </w:p>
    <w:p w:rsidR="00275C68" w:rsidRPr="006D2E96" w:rsidRDefault="00275C68" w:rsidP="002A6F0E">
      <w:pPr>
        <w:pStyle w:val="ListParagraph"/>
        <w:ind w:left="426"/>
        <w:jc w:val="both"/>
        <w:rPr>
          <w:rFonts w:ascii="Tahoma" w:hAnsi="Tahoma" w:cs="Tahoma"/>
          <w:bCs/>
        </w:rPr>
      </w:pPr>
      <w:r w:rsidRPr="006D2E96">
        <w:rPr>
          <w:rFonts w:ascii="Tahoma" w:hAnsi="Tahoma" w:cs="Tahoma"/>
          <w:bCs/>
        </w:rPr>
        <w:t xml:space="preserve">Ugovor se sklapa </w:t>
      </w:r>
      <w:r w:rsidR="002A6F0E" w:rsidRPr="006D2E96">
        <w:rPr>
          <w:rFonts w:ascii="Tahoma" w:hAnsi="Tahoma" w:cs="Tahoma"/>
          <w:bCs/>
        </w:rPr>
        <w:t>na razdoblje od 2</w:t>
      </w:r>
      <w:r w:rsidR="00BA2970" w:rsidRPr="006D2E96">
        <w:rPr>
          <w:rFonts w:ascii="Tahoma" w:hAnsi="Tahoma" w:cs="Tahoma"/>
          <w:bCs/>
        </w:rPr>
        <w:t>0</w:t>
      </w:r>
      <w:r w:rsidR="002A6F0E" w:rsidRPr="006D2E96">
        <w:rPr>
          <w:rFonts w:ascii="Tahoma" w:hAnsi="Tahoma" w:cs="Tahoma"/>
          <w:bCs/>
        </w:rPr>
        <w:t xml:space="preserve"> tjedana od datuma potpisa ugovora, sukladno Prilogu 7. </w:t>
      </w:r>
      <w:r w:rsidR="008866E5">
        <w:rPr>
          <w:rFonts w:ascii="Tahoma" w:hAnsi="Tahoma" w:cs="Tahoma"/>
          <w:bCs/>
        </w:rPr>
        <w:t>d</w:t>
      </w:r>
      <w:r w:rsidR="002A6F0E" w:rsidRPr="006D2E96">
        <w:rPr>
          <w:rFonts w:ascii="Tahoma" w:hAnsi="Tahoma" w:cs="Tahoma"/>
          <w:bCs/>
        </w:rPr>
        <w:t>okumentacije za nadmetanje.</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b/>
          <w:bCs/>
        </w:rPr>
      </w:pPr>
      <w:bookmarkStart w:id="9" w:name="_Toc349077089"/>
      <w:bookmarkStart w:id="10" w:name="_Toc355092062"/>
      <w:r w:rsidRPr="006D2E96">
        <w:rPr>
          <w:rFonts w:ascii="Tahoma" w:hAnsi="Tahoma" w:cs="Tahoma"/>
          <w:b/>
          <w:bCs/>
        </w:rPr>
        <w:t>Opis i oznaka grupa ili dijelova predmeta nabave, ako je dopušten takav način nuđenja</w:t>
      </w:r>
      <w:bookmarkEnd w:id="9"/>
      <w:bookmarkEnd w:id="10"/>
    </w:p>
    <w:p w:rsidR="00E42893" w:rsidRPr="006D2E96" w:rsidRDefault="00E42893" w:rsidP="00F74386">
      <w:pPr>
        <w:pStyle w:val="ListParagraph"/>
        <w:ind w:left="360"/>
        <w:jc w:val="both"/>
        <w:rPr>
          <w:rFonts w:ascii="Tahoma" w:hAnsi="Tahoma" w:cs="Tahoma"/>
          <w:b/>
          <w:bCs/>
        </w:rPr>
      </w:pPr>
    </w:p>
    <w:p w:rsidR="00E42893" w:rsidRPr="006D2E96" w:rsidRDefault="00E42893" w:rsidP="00C37C13">
      <w:pPr>
        <w:pStyle w:val="ListParagraph"/>
        <w:numPr>
          <w:ilvl w:val="0"/>
          <w:numId w:val="28"/>
        </w:numPr>
        <w:ind w:left="709" w:hanging="283"/>
        <w:jc w:val="both"/>
        <w:rPr>
          <w:rFonts w:ascii="Tahoma" w:hAnsi="Tahoma" w:cs="Tahoma"/>
        </w:rPr>
      </w:pPr>
      <w:r w:rsidRPr="006D2E96">
        <w:rPr>
          <w:rFonts w:ascii="Tahoma" w:hAnsi="Tahoma" w:cs="Tahoma"/>
        </w:rPr>
        <w:t>Potrebno je ponuditi isključivo cjelokupan predmet nabave, sukladno dokumentaciji za nadmetanje. Nije dozvoljena ponuda po grupama</w:t>
      </w:r>
      <w:r w:rsidR="009B16DD" w:rsidRPr="006D2E96">
        <w:rPr>
          <w:rFonts w:ascii="Tahoma" w:hAnsi="Tahoma" w:cs="Tahoma"/>
        </w:rPr>
        <w:t>,</w:t>
      </w:r>
      <w:r w:rsidRPr="006D2E96">
        <w:rPr>
          <w:rFonts w:ascii="Tahoma" w:hAnsi="Tahoma" w:cs="Tahoma"/>
        </w:rPr>
        <w:t xml:space="preserve"> ili dijelovima predmeta nabave.</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b/>
          <w:bCs/>
        </w:rPr>
      </w:pPr>
      <w:bookmarkStart w:id="11" w:name="_Toc349077090"/>
      <w:bookmarkStart w:id="12" w:name="_Toc355092063"/>
      <w:r w:rsidRPr="006D2E96">
        <w:rPr>
          <w:rFonts w:ascii="Tahoma" w:hAnsi="Tahoma" w:cs="Tahoma"/>
          <w:b/>
          <w:bCs/>
        </w:rPr>
        <w:t>Uvjeti sposobnosti gospodarskih subjekata, naziv dokaza sposobnosti te vrijednosni pokazatelji dokaza, ako se mogu iskazati</w:t>
      </w:r>
      <w:bookmarkEnd w:id="11"/>
      <w:bookmarkEnd w:id="12"/>
    </w:p>
    <w:p w:rsidR="00E42893" w:rsidRPr="006D2E96" w:rsidRDefault="00E42893" w:rsidP="00F74386">
      <w:pPr>
        <w:pStyle w:val="ListParagraph"/>
        <w:ind w:left="360"/>
        <w:jc w:val="both"/>
        <w:outlineLvl w:val="0"/>
        <w:rPr>
          <w:rFonts w:ascii="Tahoma" w:hAnsi="Tahoma" w:cs="Tahoma"/>
          <w:b/>
          <w:bCs/>
        </w:rPr>
      </w:pPr>
    </w:p>
    <w:p w:rsidR="00E42893" w:rsidRPr="006D2E96" w:rsidRDefault="00E42893" w:rsidP="005B2956">
      <w:pPr>
        <w:jc w:val="both"/>
        <w:outlineLvl w:val="1"/>
        <w:rPr>
          <w:rFonts w:ascii="Tahoma" w:hAnsi="Tahoma" w:cs="Tahoma"/>
          <w:b/>
          <w:bCs/>
        </w:rPr>
      </w:pPr>
      <w:bookmarkStart w:id="13" w:name="_Toc349077091"/>
      <w:bookmarkStart w:id="14" w:name="_Toc355092064"/>
      <w:r w:rsidRPr="006D2E96">
        <w:rPr>
          <w:rFonts w:ascii="Tahoma" w:hAnsi="Tahoma" w:cs="Tahoma"/>
          <w:b/>
          <w:bCs/>
        </w:rPr>
        <w:t>A. Dokaz pravne sposobnosti</w:t>
      </w:r>
      <w:bookmarkEnd w:id="13"/>
      <w:bookmarkEnd w:id="14"/>
      <w:r w:rsidRPr="006D2E96">
        <w:rPr>
          <w:rFonts w:ascii="Tahoma" w:hAnsi="Tahoma" w:cs="Tahoma"/>
          <w:b/>
          <w:bCs/>
        </w:rPr>
        <w:t xml:space="preserve"> </w:t>
      </w:r>
    </w:p>
    <w:p w:rsidR="00E42893" w:rsidRPr="006D2E96" w:rsidRDefault="00E42893" w:rsidP="00F74386">
      <w:pPr>
        <w:pStyle w:val="ListParagraph"/>
        <w:jc w:val="both"/>
        <w:rPr>
          <w:rFonts w:ascii="Tahoma" w:hAnsi="Tahoma" w:cs="Tahoma"/>
          <w:b/>
          <w:bCs/>
        </w:rPr>
      </w:pPr>
    </w:p>
    <w:p w:rsidR="005B4EBC" w:rsidRPr="006D2E96" w:rsidRDefault="005B4EBC" w:rsidP="00B85CA1">
      <w:pPr>
        <w:numPr>
          <w:ilvl w:val="3"/>
          <w:numId w:val="11"/>
        </w:numPr>
        <w:tabs>
          <w:tab w:val="clear" w:pos="2880"/>
          <w:tab w:val="num" w:pos="1276"/>
          <w:tab w:val="num" w:pos="1720"/>
        </w:tabs>
        <w:ind w:left="709" w:hanging="283"/>
        <w:jc w:val="both"/>
        <w:rPr>
          <w:rFonts w:ascii="Tahoma" w:hAnsi="Tahoma" w:cs="Tahoma"/>
          <w:bCs/>
        </w:rPr>
      </w:pPr>
      <w:r w:rsidRPr="006D2E96">
        <w:rPr>
          <w:rFonts w:ascii="Tahoma" w:hAnsi="Tahoma" w:cs="Tahoma"/>
          <w:b/>
          <w:bCs/>
        </w:rPr>
        <w:t xml:space="preserve">Naziv dokaza sposobnosti: </w:t>
      </w:r>
      <w:r w:rsidRPr="006D2E96">
        <w:rPr>
          <w:rFonts w:ascii="Tahoma" w:hAnsi="Tahoma" w:cs="Tahoma"/>
          <w:bCs/>
        </w:rPr>
        <w:t>Isprava o upisu u poslovni, sudski (trgovački), strukovni, obrtni ili drugi odgovarajući registar, odnosno ovjerenu izjavu ili odgovarajuću potvrdu</w:t>
      </w:r>
      <w:r w:rsidR="00DA3F35">
        <w:rPr>
          <w:rFonts w:ascii="Tahoma" w:hAnsi="Tahoma" w:cs="Tahoma"/>
          <w:bCs/>
        </w:rPr>
        <w:t>.</w:t>
      </w:r>
      <w:r w:rsidRPr="006D2E96">
        <w:rPr>
          <w:rFonts w:ascii="Tahoma" w:hAnsi="Tahoma" w:cs="Tahoma"/>
          <w:bCs/>
        </w:rPr>
        <w:t xml:space="preserve"> </w:t>
      </w:r>
      <w:r w:rsidR="00DA3F35">
        <w:rPr>
          <w:rFonts w:ascii="Tahoma" w:hAnsi="Tahoma" w:cs="Tahoma"/>
          <w:bCs/>
        </w:rPr>
        <w:t>N</w:t>
      </w:r>
      <w:r w:rsidRPr="006D2E96">
        <w:rPr>
          <w:rFonts w:ascii="Tahoma" w:hAnsi="Tahoma" w:cs="Tahoma"/>
          <w:bCs/>
        </w:rPr>
        <w:t>avedena Isprava ne smije biti starija od 6 mjeseci do dana slanja poziva na dostavu dokaza.</w:t>
      </w:r>
    </w:p>
    <w:p w:rsidR="005B4EBC" w:rsidRPr="006D2E96" w:rsidRDefault="005B4EBC" w:rsidP="00C37C13">
      <w:pPr>
        <w:numPr>
          <w:ilvl w:val="3"/>
          <w:numId w:val="11"/>
        </w:numPr>
        <w:tabs>
          <w:tab w:val="clear" w:pos="2880"/>
          <w:tab w:val="num" w:pos="1276"/>
          <w:tab w:val="num" w:pos="1380"/>
        </w:tabs>
        <w:ind w:left="709" w:hanging="283"/>
        <w:jc w:val="both"/>
        <w:rPr>
          <w:rFonts w:ascii="Tahoma" w:hAnsi="Tahoma" w:cs="Tahoma"/>
          <w:bCs/>
        </w:rPr>
      </w:pPr>
      <w:r w:rsidRPr="006D2E96">
        <w:rPr>
          <w:rFonts w:ascii="Tahoma" w:hAnsi="Tahoma" w:cs="Tahoma"/>
          <w:b/>
          <w:bCs/>
        </w:rPr>
        <w:t xml:space="preserve">Naziv izdavatelja dokaza sposobnosti: </w:t>
      </w:r>
      <w:r w:rsidRPr="006D2E96">
        <w:rPr>
          <w:rFonts w:ascii="Tahoma" w:hAnsi="Tahoma" w:cs="Tahoma"/>
          <w:bCs/>
        </w:rPr>
        <w:t>Trgovački sud, Obrtni registar, odnosno odgovarajući strukovni ili poslovni registar.</w:t>
      </w:r>
    </w:p>
    <w:p w:rsidR="005B4EBC" w:rsidRPr="006D2E96" w:rsidRDefault="005B4EBC" w:rsidP="00C37C13">
      <w:pPr>
        <w:numPr>
          <w:ilvl w:val="3"/>
          <w:numId w:val="11"/>
        </w:numPr>
        <w:tabs>
          <w:tab w:val="clear" w:pos="2880"/>
          <w:tab w:val="num" w:pos="1040"/>
          <w:tab w:val="num" w:pos="1276"/>
        </w:tabs>
        <w:ind w:left="709" w:hanging="283"/>
        <w:jc w:val="both"/>
        <w:rPr>
          <w:rFonts w:ascii="Tahoma" w:hAnsi="Tahoma" w:cs="Tahoma"/>
          <w:bCs/>
        </w:rPr>
      </w:pPr>
      <w:r w:rsidRPr="006D2E96">
        <w:rPr>
          <w:rFonts w:ascii="Tahoma" w:hAnsi="Tahoma" w:cs="Tahoma"/>
          <w:b/>
          <w:bCs/>
        </w:rPr>
        <w:t xml:space="preserve">Vrijednosni pokazatelj dokaza sposobnosti: </w:t>
      </w:r>
      <w:r w:rsidR="00B85CA1" w:rsidRPr="006D2E96">
        <w:rPr>
          <w:rFonts w:ascii="Tahoma" w:hAnsi="Tahoma" w:cs="Tahoma"/>
          <w:bCs/>
        </w:rPr>
        <w:t>P</w:t>
      </w:r>
      <w:r w:rsidRPr="006D2E96">
        <w:rPr>
          <w:rFonts w:ascii="Tahoma" w:hAnsi="Tahoma" w:cs="Tahoma"/>
          <w:bCs/>
        </w:rPr>
        <w:t>onuditelj mora izvodom iz odgovarajućeg registra dokazati da je registriran za obavlja</w:t>
      </w:r>
      <w:r w:rsidR="00DA3F35">
        <w:rPr>
          <w:rFonts w:ascii="Tahoma" w:hAnsi="Tahoma" w:cs="Tahoma"/>
          <w:bCs/>
        </w:rPr>
        <w:t>nje poslova, odnosno djelatnost</w:t>
      </w:r>
      <w:r w:rsidRPr="006D2E96">
        <w:rPr>
          <w:rFonts w:ascii="Tahoma" w:hAnsi="Tahoma" w:cs="Tahoma"/>
          <w:bCs/>
        </w:rPr>
        <w:t xml:space="preserve"> koja je predmet nabave.</w:t>
      </w:r>
      <w:r w:rsidR="00B85CA1" w:rsidRPr="006D2E96">
        <w:rPr>
          <w:rFonts w:ascii="Tahoma" w:hAnsi="Tahoma" w:cs="Tahoma"/>
          <w:bCs/>
        </w:rPr>
        <w:t xml:space="preserve"> </w:t>
      </w:r>
    </w:p>
    <w:p w:rsidR="005B4EBC" w:rsidRPr="006D2E96" w:rsidRDefault="00B85CA1" w:rsidP="00C37C13">
      <w:pPr>
        <w:numPr>
          <w:ilvl w:val="3"/>
          <w:numId w:val="11"/>
        </w:numPr>
        <w:tabs>
          <w:tab w:val="clear" w:pos="2880"/>
          <w:tab w:val="num" w:pos="1276"/>
        </w:tabs>
        <w:ind w:left="709" w:hanging="283"/>
        <w:jc w:val="both"/>
        <w:rPr>
          <w:rFonts w:ascii="Tahoma" w:hAnsi="Tahoma" w:cs="Tahoma"/>
          <w:bCs/>
        </w:rPr>
      </w:pPr>
      <w:r w:rsidRPr="006D2E96">
        <w:rPr>
          <w:rFonts w:ascii="Tahoma" w:hAnsi="Tahoma" w:cs="Tahoma"/>
          <w:bCs/>
        </w:rPr>
        <w:t>Ukoliko</w:t>
      </w:r>
      <w:r w:rsidR="005B4EBC" w:rsidRPr="006D2E96">
        <w:rPr>
          <w:rFonts w:ascii="Tahoma" w:hAnsi="Tahoma" w:cs="Tahoma"/>
          <w:bCs/>
        </w:rPr>
        <w:t xml:space="preserve"> se dokazi ne izdaju u zemlji sjedišta gospodarskog subjekta, ponuditelj je dužan dostaviti odgovarajuću izjavu o istom, s ovjerom potpisa kod javnog bilježnika.</w:t>
      </w:r>
    </w:p>
    <w:p w:rsidR="00E42893" w:rsidRPr="006D2E96" w:rsidRDefault="00E42893" w:rsidP="005B4EBC">
      <w:pPr>
        <w:jc w:val="both"/>
        <w:rPr>
          <w:rFonts w:ascii="Tahoma" w:hAnsi="Tahoma" w:cs="Tahoma"/>
        </w:rPr>
      </w:pPr>
    </w:p>
    <w:p w:rsidR="00E42893" w:rsidRPr="006D2E96" w:rsidRDefault="00E42893" w:rsidP="005B2956">
      <w:pPr>
        <w:jc w:val="both"/>
        <w:outlineLvl w:val="1"/>
        <w:rPr>
          <w:rFonts w:ascii="Tahoma" w:hAnsi="Tahoma" w:cs="Tahoma"/>
          <w:b/>
          <w:bCs/>
        </w:rPr>
      </w:pPr>
      <w:bookmarkStart w:id="15" w:name="_Toc349077092"/>
      <w:bookmarkStart w:id="16" w:name="_Toc355092065"/>
      <w:r w:rsidRPr="006D2E96">
        <w:rPr>
          <w:rFonts w:ascii="Tahoma" w:hAnsi="Tahoma" w:cs="Tahoma"/>
          <w:b/>
          <w:bCs/>
        </w:rPr>
        <w:t>B. Dokaz o nekažnjavanju</w:t>
      </w:r>
      <w:bookmarkEnd w:id="15"/>
      <w:bookmarkEnd w:id="16"/>
    </w:p>
    <w:p w:rsidR="00E42893" w:rsidRPr="006D2E96" w:rsidRDefault="00E42893" w:rsidP="00F74386">
      <w:pPr>
        <w:pStyle w:val="ListParagraph"/>
        <w:ind w:left="360"/>
        <w:jc w:val="both"/>
        <w:rPr>
          <w:rFonts w:ascii="Tahoma" w:hAnsi="Tahoma" w:cs="Tahoma"/>
        </w:rPr>
      </w:pPr>
    </w:p>
    <w:p w:rsidR="00E42893" w:rsidRPr="006D2E96" w:rsidRDefault="00E42893" w:rsidP="00C37C13">
      <w:pPr>
        <w:pStyle w:val="ListParagraph"/>
        <w:numPr>
          <w:ilvl w:val="0"/>
          <w:numId w:val="10"/>
        </w:numPr>
        <w:jc w:val="both"/>
        <w:rPr>
          <w:rFonts w:ascii="Tahoma" w:hAnsi="Tahoma" w:cs="Tahoma"/>
        </w:rPr>
      </w:pPr>
      <w:r w:rsidRPr="006D2E96">
        <w:rPr>
          <w:rFonts w:ascii="Tahoma" w:hAnsi="Tahoma" w:cs="Tahoma"/>
          <w:b/>
          <w:bCs/>
        </w:rPr>
        <w:t>Naziv dokaza sposobnosti</w:t>
      </w:r>
      <w:r w:rsidRPr="006D2E96">
        <w:rPr>
          <w:rFonts w:ascii="Tahoma" w:hAnsi="Tahoma" w:cs="Tahoma"/>
        </w:rPr>
        <w:t>: Izjava s ovjerenim potpisom kod javnog bilježnika</w:t>
      </w:r>
      <w:r w:rsidR="008C464D" w:rsidRPr="006D2E96">
        <w:rPr>
          <w:rFonts w:ascii="Tahoma" w:hAnsi="Tahoma" w:cs="Tahoma"/>
        </w:rPr>
        <w:t>,</w:t>
      </w:r>
      <w:r w:rsidRPr="006D2E96">
        <w:rPr>
          <w:rFonts w:ascii="Tahoma" w:hAnsi="Tahoma" w:cs="Tahoma"/>
        </w:rPr>
        <w:t xml:space="preserve"> ili drugog nadležnog tijela kojom ponuditelj dokazuje: da gospodarskom subjektu ili osobi ovlaštenoj za zastupanje gospodarskog subjekta nije izrečena pravomoćna osuđujuća presuda za kaznena djela zbog udruživanja u poč</w:t>
      </w:r>
      <w:r w:rsidR="000D4E6A" w:rsidRPr="006D2E96">
        <w:rPr>
          <w:rFonts w:ascii="Tahoma" w:hAnsi="Tahoma" w:cs="Tahoma"/>
        </w:rPr>
        <w:t>injenju kaznenih djela, primanje</w:t>
      </w:r>
      <w:r w:rsidRPr="006D2E96">
        <w:rPr>
          <w:rFonts w:ascii="Tahoma" w:hAnsi="Tahoma" w:cs="Tahoma"/>
        </w:rPr>
        <w:t xml:space="preserve"> mita u gospodarskom poslovanju, davanje mita u go</w:t>
      </w:r>
      <w:r w:rsidR="000D4E6A" w:rsidRPr="006D2E96">
        <w:rPr>
          <w:rFonts w:ascii="Tahoma" w:hAnsi="Tahoma" w:cs="Tahoma"/>
        </w:rPr>
        <w:t>spodarskom poslovanju, zloporabu</w:t>
      </w:r>
      <w:r w:rsidRPr="006D2E96">
        <w:rPr>
          <w:rFonts w:ascii="Tahoma" w:hAnsi="Tahoma" w:cs="Tahoma"/>
        </w:rPr>
        <w:t xml:space="preserve"> položaja i ovlasti, zloporab</w:t>
      </w:r>
      <w:r w:rsidR="000D4E6A" w:rsidRPr="006D2E96">
        <w:rPr>
          <w:rFonts w:ascii="Tahoma" w:hAnsi="Tahoma" w:cs="Tahoma"/>
        </w:rPr>
        <w:t>u</w:t>
      </w:r>
      <w:r w:rsidRPr="006D2E96">
        <w:rPr>
          <w:rFonts w:ascii="Tahoma" w:hAnsi="Tahoma" w:cs="Tahoma"/>
        </w:rPr>
        <w:t xml:space="preserve"> obavljanja dužnosti državne vlasti, protuzakonito posredovanje, primanje mita, davanje mita, prijevar</w:t>
      </w:r>
      <w:r w:rsidR="000D4E6A" w:rsidRPr="006D2E96">
        <w:rPr>
          <w:rFonts w:ascii="Tahoma" w:hAnsi="Tahoma" w:cs="Tahoma"/>
        </w:rPr>
        <w:t>u</w:t>
      </w:r>
      <w:r w:rsidRPr="006D2E96">
        <w:rPr>
          <w:rFonts w:ascii="Tahoma" w:hAnsi="Tahoma" w:cs="Tahoma"/>
        </w:rPr>
        <w:t>, računaln</w:t>
      </w:r>
      <w:r w:rsidR="000D4E6A" w:rsidRPr="006D2E96">
        <w:rPr>
          <w:rFonts w:ascii="Tahoma" w:hAnsi="Tahoma" w:cs="Tahoma"/>
        </w:rPr>
        <w:t>u</w:t>
      </w:r>
      <w:r w:rsidRPr="006D2E96">
        <w:rPr>
          <w:rFonts w:ascii="Tahoma" w:hAnsi="Tahoma" w:cs="Tahoma"/>
        </w:rPr>
        <w:t xml:space="preserve"> prijevar</w:t>
      </w:r>
      <w:r w:rsidR="000D4E6A" w:rsidRPr="006D2E96">
        <w:rPr>
          <w:rFonts w:ascii="Tahoma" w:hAnsi="Tahoma" w:cs="Tahoma"/>
        </w:rPr>
        <w:t>u</w:t>
      </w:r>
      <w:r w:rsidRPr="006D2E96">
        <w:rPr>
          <w:rFonts w:ascii="Tahoma" w:hAnsi="Tahoma" w:cs="Tahoma"/>
        </w:rPr>
        <w:t>, prijevar</w:t>
      </w:r>
      <w:r w:rsidR="000D4E6A" w:rsidRPr="006D2E96">
        <w:rPr>
          <w:rFonts w:ascii="Tahoma" w:hAnsi="Tahoma" w:cs="Tahoma"/>
        </w:rPr>
        <w:t>u</w:t>
      </w:r>
      <w:r w:rsidRPr="006D2E96">
        <w:rPr>
          <w:rFonts w:ascii="Tahoma" w:hAnsi="Tahoma" w:cs="Tahoma"/>
        </w:rPr>
        <w:t xml:space="preserve"> u gospodarskom poslovanju ili prikrivanje protuzakonito dobivenog novca, odnosno odgovarajuća kaznena djela prema propisima Republike Hrvatske</w:t>
      </w:r>
      <w:r w:rsidR="000D4E6A" w:rsidRPr="006D2E96">
        <w:rPr>
          <w:rFonts w:ascii="Tahoma" w:hAnsi="Tahoma" w:cs="Tahoma"/>
        </w:rPr>
        <w:t>, uz</w:t>
      </w:r>
      <w:r w:rsidRPr="006D2E96">
        <w:rPr>
          <w:rFonts w:ascii="Tahoma" w:hAnsi="Tahoma" w:cs="Tahoma"/>
        </w:rPr>
        <w:t xml:space="preserve"> odgovarajući dokaz o nekažnjavanju zemlje sjedišta ukoliko je ponuditelj registriran izvan Republike Hrvatske. </w:t>
      </w:r>
    </w:p>
    <w:p w:rsidR="00E42893" w:rsidRPr="006D2E96" w:rsidRDefault="00E42893" w:rsidP="00C37C13">
      <w:pPr>
        <w:pStyle w:val="ListParagraph"/>
        <w:numPr>
          <w:ilvl w:val="0"/>
          <w:numId w:val="10"/>
        </w:numPr>
        <w:jc w:val="both"/>
        <w:rPr>
          <w:rFonts w:ascii="Tahoma" w:hAnsi="Tahoma" w:cs="Tahoma"/>
        </w:rPr>
      </w:pPr>
      <w:r w:rsidRPr="006D2E96">
        <w:rPr>
          <w:rFonts w:ascii="Tahoma" w:hAnsi="Tahoma" w:cs="Tahoma"/>
          <w:b/>
          <w:bCs/>
        </w:rPr>
        <w:t>Naziv izdavatelja dokaza sposobnosti</w:t>
      </w:r>
      <w:r w:rsidRPr="006D2E96">
        <w:rPr>
          <w:rFonts w:ascii="Tahoma" w:hAnsi="Tahoma" w:cs="Tahoma"/>
        </w:rPr>
        <w:t>: osoba ovlaštena za zastupanje gospodarskog subjekta za sebe i za gospodarski subjekt daje izjavu s ovjerenim potpisom kod javnog bilježnika ili drugog nadležnog tijela zemlje sjedišta, odnosno nadležno</w:t>
      </w:r>
      <w:r w:rsidR="000D4E6A" w:rsidRPr="006D2E96">
        <w:rPr>
          <w:rFonts w:ascii="Tahoma" w:hAnsi="Tahoma" w:cs="Tahoma"/>
        </w:rPr>
        <w:t>g</w:t>
      </w:r>
      <w:r w:rsidRPr="006D2E96">
        <w:rPr>
          <w:rFonts w:ascii="Tahoma" w:hAnsi="Tahoma" w:cs="Tahoma"/>
        </w:rPr>
        <w:t xml:space="preserve"> tijel</w:t>
      </w:r>
      <w:r w:rsidR="000D4E6A" w:rsidRPr="006D2E96">
        <w:rPr>
          <w:rFonts w:ascii="Tahoma" w:hAnsi="Tahoma" w:cs="Tahoma"/>
        </w:rPr>
        <w:t>a</w:t>
      </w:r>
      <w:r w:rsidRPr="006D2E96">
        <w:rPr>
          <w:rFonts w:ascii="Tahoma" w:hAnsi="Tahoma" w:cs="Tahoma"/>
        </w:rPr>
        <w:t xml:space="preserve"> zemlje sjedišta</w:t>
      </w:r>
      <w:r w:rsidR="000D4E6A" w:rsidRPr="006D2E96">
        <w:rPr>
          <w:rFonts w:ascii="Tahoma" w:hAnsi="Tahoma" w:cs="Tahoma"/>
        </w:rPr>
        <w:t>,</w:t>
      </w:r>
      <w:r w:rsidRPr="006D2E96">
        <w:rPr>
          <w:rFonts w:ascii="Tahoma" w:hAnsi="Tahoma" w:cs="Tahoma"/>
        </w:rPr>
        <w:t xml:space="preserve"> ukoliko se u istoj odgovarajući dokaz izdaje.</w:t>
      </w:r>
    </w:p>
    <w:p w:rsidR="00E42893" w:rsidRPr="006D2E96" w:rsidRDefault="00E42893" w:rsidP="00C37C13">
      <w:pPr>
        <w:pStyle w:val="ListParagraph"/>
        <w:numPr>
          <w:ilvl w:val="0"/>
          <w:numId w:val="10"/>
        </w:numPr>
        <w:jc w:val="both"/>
        <w:rPr>
          <w:rFonts w:ascii="Tahoma" w:hAnsi="Tahoma" w:cs="Tahoma"/>
        </w:rPr>
      </w:pPr>
      <w:r w:rsidRPr="006D2E96">
        <w:rPr>
          <w:rFonts w:ascii="Tahoma" w:hAnsi="Tahoma" w:cs="Tahoma"/>
          <w:b/>
          <w:bCs/>
        </w:rPr>
        <w:t>Vrijednosni pokazatelj dokaza sposobnosti</w:t>
      </w:r>
      <w:r w:rsidRPr="006D2E96">
        <w:rPr>
          <w:rFonts w:ascii="Tahoma" w:hAnsi="Tahoma" w:cs="Tahoma"/>
        </w:rPr>
        <w:t>: ponuditelj mora dokazati da gospodarskom subjektu</w:t>
      </w:r>
      <w:r w:rsidR="008C464D" w:rsidRPr="006D2E96">
        <w:rPr>
          <w:rFonts w:ascii="Tahoma" w:hAnsi="Tahoma" w:cs="Tahoma"/>
        </w:rPr>
        <w:t>,</w:t>
      </w:r>
      <w:r w:rsidRPr="006D2E96">
        <w:rPr>
          <w:rFonts w:ascii="Tahoma" w:hAnsi="Tahoma" w:cs="Tahoma"/>
        </w:rPr>
        <w:t xml:space="preserve"> ili osobi ovlaštenoj za zastupanje gospodarskog subjekta nije izrečena pravomoćna osuđujuća presuda za kaznena djela zbog udruživanja u počinjenju kaznenih djela, primanj</w:t>
      </w:r>
      <w:r w:rsidR="000D4E6A" w:rsidRPr="006D2E96">
        <w:rPr>
          <w:rFonts w:ascii="Tahoma" w:hAnsi="Tahoma" w:cs="Tahoma"/>
        </w:rPr>
        <w:t>e</w:t>
      </w:r>
      <w:r w:rsidRPr="006D2E96">
        <w:rPr>
          <w:rFonts w:ascii="Tahoma" w:hAnsi="Tahoma" w:cs="Tahoma"/>
        </w:rPr>
        <w:t xml:space="preserve"> mita u gospodarskom poslovanju, davanje mita u gospodarskom poslovanju, zloporab</w:t>
      </w:r>
      <w:r w:rsidR="000D4E6A" w:rsidRPr="006D2E96">
        <w:rPr>
          <w:rFonts w:ascii="Tahoma" w:hAnsi="Tahoma" w:cs="Tahoma"/>
        </w:rPr>
        <w:t>u</w:t>
      </w:r>
      <w:r w:rsidRPr="006D2E96">
        <w:rPr>
          <w:rFonts w:ascii="Tahoma" w:hAnsi="Tahoma" w:cs="Tahoma"/>
        </w:rPr>
        <w:t xml:space="preserve"> položaja i ovlasti, zloporab</w:t>
      </w:r>
      <w:r w:rsidR="000D4E6A" w:rsidRPr="006D2E96">
        <w:rPr>
          <w:rFonts w:ascii="Tahoma" w:hAnsi="Tahoma" w:cs="Tahoma"/>
        </w:rPr>
        <w:t>u</w:t>
      </w:r>
      <w:r w:rsidRPr="006D2E96">
        <w:rPr>
          <w:rFonts w:ascii="Tahoma" w:hAnsi="Tahoma" w:cs="Tahoma"/>
        </w:rPr>
        <w:t xml:space="preserve"> obavljanja dužnosti državne vlasti, protuzakonito posredovanje, primanje mita, davanje mita, prijevar</w:t>
      </w:r>
      <w:r w:rsidR="000D4E6A" w:rsidRPr="006D2E96">
        <w:rPr>
          <w:rFonts w:ascii="Tahoma" w:hAnsi="Tahoma" w:cs="Tahoma"/>
        </w:rPr>
        <w:t>u</w:t>
      </w:r>
      <w:r w:rsidRPr="006D2E96">
        <w:rPr>
          <w:rFonts w:ascii="Tahoma" w:hAnsi="Tahoma" w:cs="Tahoma"/>
        </w:rPr>
        <w:t>, računaln</w:t>
      </w:r>
      <w:r w:rsidR="000D4E6A" w:rsidRPr="006D2E96">
        <w:rPr>
          <w:rFonts w:ascii="Tahoma" w:hAnsi="Tahoma" w:cs="Tahoma"/>
        </w:rPr>
        <w:t>u</w:t>
      </w:r>
      <w:r w:rsidRPr="006D2E96">
        <w:rPr>
          <w:rFonts w:ascii="Tahoma" w:hAnsi="Tahoma" w:cs="Tahoma"/>
        </w:rPr>
        <w:t xml:space="preserve"> prijevara, prijevar</w:t>
      </w:r>
      <w:r w:rsidR="000D4E6A" w:rsidRPr="006D2E96">
        <w:rPr>
          <w:rFonts w:ascii="Tahoma" w:hAnsi="Tahoma" w:cs="Tahoma"/>
        </w:rPr>
        <w:t>u</w:t>
      </w:r>
      <w:r w:rsidRPr="006D2E96">
        <w:rPr>
          <w:rFonts w:ascii="Tahoma" w:hAnsi="Tahoma" w:cs="Tahoma"/>
        </w:rPr>
        <w:t xml:space="preserve"> u gospodarskom poslovanju ili prikrivanje protuzakonito dobivenog novca, odnosno odgovarajuća kaznena djela prema propisima Republike Hrvatske, </w:t>
      </w:r>
      <w:r w:rsidR="000D4E6A" w:rsidRPr="006D2E96">
        <w:rPr>
          <w:rFonts w:ascii="Tahoma" w:hAnsi="Tahoma" w:cs="Tahoma"/>
        </w:rPr>
        <w:t>uz</w:t>
      </w:r>
      <w:r w:rsidRPr="006D2E96">
        <w:rPr>
          <w:rFonts w:ascii="Tahoma" w:hAnsi="Tahoma" w:cs="Tahoma"/>
        </w:rPr>
        <w:t xml:space="preserve"> odgovarajući dokaz o nekažnjavanju zemlje sjedišta ukoliko je ponuditelj registriran izvan Republike Hrvatske. Dokaz o nekažnjavanju ne smije biti stariji od 30 dana </w:t>
      </w:r>
      <w:r w:rsidR="005B4EBC" w:rsidRPr="006D2E96">
        <w:rPr>
          <w:rFonts w:ascii="Tahoma" w:hAnsi="Tahoma" w:cs="Tahoma"/>
        </w:rPr>
        <w:t>do dana slanja poziva na dostavu dokaza</w:t>
      </w:r>
      <w:r w:rsidRPr="006D2E96">
        <w:rPr>
          <w:rFonts w:ascii="Tahoma" w:hAnsi="Tahoma" w:cs="Tahoma"/>
        </w:rPr>
        <w:t>.</w:t>
      </w:r>
    </w:p>
    <w:p w:rsidR="00E42893" w:rsidRPr="006D2E96" w:rsidRDefault="00E42893" w:rsidP="00F74386">
      <w:pPr>
        <w:pStyle w:val="ListParagraph"/>
        <w:ind w:left="360"/>
        <w:jc w:val="both"/>
        <w:rPr>
          <w:rFonts w:ascii="Tahoma" w:hAnsi="Tahoma" w:cs="Tahoma"/>
        </w:rPr>
      </w:pPr>
    </w:p>
    <w:p w:rsidR="00E42893" w:rsidRPr="006D2E96" w:rsidRDefault="00E42893" w:rsidP="005B2956">
      <w:pPr>
        <w:jc w:val="both"/>
        <w:outlineLvl w:val="1"/>
        <w:rPr>
          <w:rFonts w:ascii="Tahoma" w:hAnsi="Tahoma" w:cs="Tahoma"/>
          <w:b/>
          <w:bCs/>
        </w:rPr>
      </w:pPr>
      <w:bookmarkStart w:id="17" w:name="_Toc349077093"/>
      <w:bookmarkStart w:id="18" w:name="_Toc355092066"/>
      <w:r w:rsidRPr="006D2E96">
        <w:rPr>
          <w:rFonts w:ascii="Tahoma" w:hAnsi="Tahoma" w:cs="Tahoma"/>
          <w:b/>
          <w:bCs/>
        </w:rPr>
        <w:t>C. Dokaz financijske sposobnosti</w:t>
      </w:r>
      <w:bookmarkEnd w:id="17"/>
      <w:bookmarkEnd w:id="18"/>
    </w:p>
    <w:p w:rsidR="00E42893" w:rsidRPr="006D2E96" w:rsidRDefault="00E42893" w:rsidP="00F74386">
      <w:pPr>
        <w:pStyle w:val="ListParagraph"/>
        <w:jc w:val="both"/>
        <w:outlineLvl w:val="1"/>
        <w:rPr>
          <w:rFonts w:ascii="Tahoma" w:hAnsi="Tahoma" w:cs="Tahoma"/>
          <w:b/>
          <w:bCs/>
        </w:rPr>
      </w:pPr>
    </w:p>
    <w:p w:rsidR="00E42893" w:rsidRPr="006D2E96" w:rsidRDefault="00E42893" w:rsidP="00C37C13">
      <w:pPr>
        <w:pStyle w:val="ListParagraph"/>
        <w:numPr>
          <w:ilvl w:val="0"/>
          <w:numId w:val="33"/>
        </w:numPr>
        <w:jc w:val="both"/>
        <w:rPr>
          <w:rFonts w:ascii="Tahoma" w:hAnsi="Tahoma" w:cs="Tahoma"/>
          <w:b/>
          <w:bCs/>
        </w:rPr>
      </w:pPr>
      <w:r w:rsidRPr="006D2E96">
        <w:rPr>
          <w:rFonts w:ascii="Tahoma" w:hAnsi="Tahoma" w:cs="Tahoma"/>
          <w:b/>
          <w:bCs/>
        </w:rPr>
        <w:t>Stanje duga</w:t>
      </w:r>
    </w:p>
    <w:p w:rsidR="00E42893" w:rsidRPr="006D2E96" w:rsidRDefault="00E42893" w:rsidP="00F74386">
      <w:pPr>
        <w:jc w:val="both"/>
        <w:rPr>
          <w:rFonts w:ascii="Tahoma" w:hAnsi="Tahoma" w:cs="Tahoma"/>
          <w:b/>
          <w:bCs/>
        </w:rPr>
      </w:pPr>
    </w:p>
    <w:p w:rsidR="00E42893" w:rsidRPr="006D2E96" w:rsidRDefault="00E42893" w:rsidP="00C37C13">
      <w:pPr>
        <w:pStyle w:val="ListParagraph"/>
        <w:numPr>
          <w:ilvl w:val="0"/>
          <w:numId w:val="9"/>
        </w:numPr>
        <w:jc w:val="both"/>
        <w:rPr>
          <w:rFonts w:ascii="Tahoma" w:hAnsi="Tahoma" w:cs="Tahoma"/>
        </w:rPr>
      </w:pPr>
      <w:r w:rsidRPr="006D2E96">
        <w:rPr>
          <w:rFonts w:ascii="Tahoma" w:hAnsi="Tahoma" w:cs="Tahoma"/>
          <w:b/>
          <w:bCs/>
        </w:rPr>
        <w:t>Naziv dokaza sposobnosti</w:t>
      </w:r>
      <w:r w:rsidRPr="006D2E96">
        <w:rPr>
          <w:rFonts w:ascii="Tahoma" w:hAnsi="Tahoma" w:cs="Tahoma"/>
        </w:rPr>
        <w:t>: potvrda porezne uprave o stanju duga</w:t>
      </w:r>
      <w:r w:rsidR="000D4E6A" w:rsidRPr="006D2E96">
        <w:rPr>
          <w:rFonts w:ascii="Tahoma" w:hAnsi="Tahoma" w:cs="Tahoma"/>
        </w:rPr>
        <w:t>,</w:t>
      </w:r>
      <w:r w:rsidRPr="006D2E96">
        <w:rPr>
          <w:rFonts w:ascii="Tahoma" w:hAnsi="Tahoma" w:cs="Tahoma"/>
        </w:rPr>
        <w:t xml:space="preserve"> ili istovrijedne isprave nadležnog tijela zemlje sjedišta ponuditelja.</w:t>
      </w:r>
    </w:p>
    <w:p w:rsidR="00E42893" w:rsidRPr="006D2E96" w:rsidRDefault="00E42893" w:rsidP="00C37C13">
      <w:pPr>
        <w:pStyle w:val="ListParagraph"/>
        <w:numPr>
          <w:ilvl w:val="0"/>
          <w:numId w:val="9"/>
        </w:numPr>
        <w:jc w:val="both"/>
        <w:rPr>
          <w:rFonts w:ascii="Tahoma" w:hAnsi="Tahoma" w:cs="Tahoma"/>
        </w:rPr>
      </w:pPr>
      <w:r w:rsidRPr="006D2E96">
        <w:rPr>
          <w:rFonts w:ascii="Tahoma" w:hAnsi="Tahoma" w:cs="Tahoma"/>
          <w:b/>
          <w:bCs/>
        </w:rPr>
        <w:t>Naziv izdavatelja dokaza sposobnosti</w:t>
      </w:r>
      <w:r w:rsidRPr="006D2E96">
        <w:rPr>
          <w:rFonts w:ascii="Tahoma" w:hAnsi="Tahoma" w:cs="Tahoma"/>
        </w:rPr>
        <w:t>: Ministarstvo financija – Porezna uprava, odnosno nadležno tijelo zemlje sjedišta ponuditelja.</w:t>
      </w:r>
    </w:p>
    <w:p w:rsidR="00E42893" w:rsidRPr="006D2E96" w:rsidRDefault="00E42893" w:rsidP="00C37C13">
      <w:pPr>
        <w:pStyle w:val="ListParagraph"/>
        <w:numPr>
          <w:ilvl w:val="0"/>
          <w:numId w:val="9"/>
        </w:numPr>
        <w:jc w:val="both"/>
        <w:rPr>
          <w:rFonts w:ascii="Tahoma" w:hAnsi="Tahoma" w:cs="Tahoma"/>
        </w:rPr>
      </w:pPr>
      <w:r w:rsidRPr="006D2E96">
        <w:rPr>
          <w:rFonts w:ascii="Tahoma" w:hAnsi="Tahoma" w:cs="Tahoma"/>
          <w:b/>
          <w:bCs/>
        </w:rPr>
        <w:t>Vrijednosni pokazatelj dokaza sposobnosti</w:t>
      </w:r>
      <w:r w:rsidRPr="006D2E96">
        <w:rPr>
          <w:rFonts w:ascii="Tahoma" w:hAnsi="Tahoma" w:cs="Tahoma"/>
        </w:rPr>
        <w:t xml:space="preserve">: ponuditelj mora dokazati da je ispunio obvezu plaćanja svih dospjelih poreznih obveza i obveza za mirovinsko i zdravstveno osiguranje. Ovaj dokaz sposobnosti ne smije biti stariji od 30 dana </w:t>
      </w:r>
      <w:r w:rsidR="005B4EBC" w:rsidRPr="006D2E96">
        <w:rPr>
          <w:rFonts w:ascii="Tahoma" w:hAnsi="Tahoma" w:cs="Tahoma"/>
        </w:rPr>
        <w:t>do dana slanja poziva na dostavu dokaza</w:t>
      </w:r>
      <w:r w:rsidRPr="006D2E96">
        <w:rPr>
          <w:rFonts w:ascii="Tahoma" w:hAnsi="Tahoma" w:cs="Tahoma"/>
        </w:rPr>
        <w:t>.</w:t>
      </w:r>
    </w:p>
    <w:p w:rsidR="00E42893" w:rsidRPr="006D2E96" w:rsidRDefault="00E42893" w:rsidP="00F74386">
      <w:pPr>
        <w:ind w:left="340"/>
        <w:jc w:val="both"/>
        <w:rPr>
          <w:rFonts w:ascii="Tahoma" w:hAnsi="Tahoma" w:cs="Tahoma"/>
        </w:rPr>
      </w:pPr>
    </w:p>
    <w:p w:rsidR="00E42893" w:rsidRPr="006D2E96" w:rsidRDefault="00E42893" w:rsidP="00C37C13">
      <w:pPr>
        <w:pStyle w:val="ListParagraph"/>
        <w:numPr>
          <w:ilvl w:val="0"/>
          <w:numId w:val="33"/>
        </w:numPr>
        <w:jc w:val="both"/>
        <w:rPr>
          <w:rFonts w:ascii="Tahoma" w:hAnsi="Tahoma" w:cs="Tahoma"/>
          <w:b/>
          <w:bCs/>
        </w:rPr>
      </w:pPr>
      <w:r w:rsidRPr="006D2E96">
        <w:rPr>
          <w:rFonts w:ascii="Tahoma" w:hAnsi="Tahoma" w:cs="Tahoma"/>
          <w:b/>
          <w:bCs/>
        </w:rPr>
        <w:t xml:space="preserve">Bonitet </w:t>
      </w:r>
    </w:p>
    <w:p w:rsidR="00E42893" w:rsidRPr="006D2E96" w:rsidRDefault="00E42893" w:rsidP="00F74386">
      <w:pPr>
        <w:ind w:firstLine="340"/>
        <w:jc w:val="both"/>
        <w:rPr>
          <w:rFonts w:ascii="Tahoma" w:hAnsi="Tahoma" w:cs="Tahoma"/>
          <w:b/>
          <w:bCs/>
        </w:rPr>
      </w:pPr>
    </w:p>
    <w:p w:rsidR="00E42893" w:rsidRPr="006D2E96" w:rsidRDefault="00E42893" w:rsidP="00C37C13">
      <w:pPr>
        <w:numPr>
          <w:ilvl w:val="0"/>
          <w:numId w:val="32"/>
        </w:numPr>
        <w:jc w:val="both"/>
        <w:rPr>
          <w:rFonts w:ascii="Tahoma" w:hAnsi="Tahoma" w:cs="Tahoma"/>
        </w:rPr>
      </w:pPr>
      <w:r w:rsidRPr="006D2E96">
        <w:rPr>
          <w:rFonts w:ascii="Tahoma" w:hAnsi="Tahoma" w:cs="Tahoma"/>
          <w:b/>
          <w:bCs/>
        </w:rPr>
        <w:t>Naziv dokaza sposobnosti</w:t>
      </w:r>
      <w:r w:rsidRPr="006D2E96">
        <w:rPr>
          <w:rFonts w:ascii="Tahoma" w:hAnsi="Tahoma" w:cs="Tahoma"/>
        </w:rPr>
        <w:t>: Obrasci BON 1 i BON 2 (odnosno SOL 2) i račun dobiti i gubitka za financijske godine 2009., 2010. i 2011.</w:t>
      </w:r>
    </w:p>
    <w:p w:rsidR="00E42893" w:rsidRPr="006D2E96" w:rsidRDefault="00E42893" w:rsidP="00C37C13">
      <w:pPr>
        <w:numPr>
          <w:ilvl w:val="0"/>
          <w:numId w:val="32"/>
        </w:numPr>
        <w:jc w:val="both"/>
        <w:rPr>
          <w:rFonts w:ascii="Tahoma" w:hAnsi="Tahoma" w:cs="Tahoma"/>
        </w:rPr>
      </w:pPr>
      <w:r w:rsidRPr="006D2E96">
        <w:rPr>
          <w:rFonts w:ascii="Tahoma" w:hAnsi="Tahoma" w:cs="Tahoma"/>
          <w:b/>
          <w:bCs/>
        </w:rPr>
        <w:t>Naziv izdavatelja dokaza sposobnosti</w:t>
      </w:r>
      <w:r w:rsidRPr="006D2E96">
        <w:rPr>
          <w:rFonts w:ascii="Tahoma" w:hAnsi="Tahoma" w:cs="Tahoma"/>
        </w:rPr>
        <w:t>: Financijska agencija (FINA) za BON 1 i BON 2 (ili SOL 2) ili odgovarajuća bankarska, financijskih institucija ili tijelo ukoliko je ponuditelj registriran izvan Republike Hrvatske.</w:t>
      </w:r>
    </w:p>
    <w:p w:rsidR="00E42893" w:rsidRPr="006D2E96" w:rsidRDefault="00E42893" w:rsidP="00C37C13">
      <w:pPr>
        <w:numPr>
          <w:ilvl w:val="0"/>
          <w:numId w:val="32"/>
        </w:numPr>
        <w:jc w:val="both"/>
        <w:rPr>
          <w:rFonts w:ascii="Tahoma" w:hAnsi="Tahoma" w:cs="Tahoma"/>
        </w:rPr>
      </w:pPr>
      <w:r w:rsidRPr="006D2E96">
        <w:rPr>
          <w:rFonts w:ascii="Tahoma" w:hAnsi="Tahoma" w:cs="Tahoma"/>
          <w:b/>
          <w:bCs/>
        </w:rPr>
        <w:t>Vrijednosni pokazatelj</w:t>
      </w:r>
      <w:r w:rsidRPr="006D2E96">
        <w:rPr>
          <w:rFonts w:ascii="Tahoma" w:hAnsi="Tahoma" w:cs="Tahoma"/>
        </w:rPr>
        <w:t xml:space="preserve"> </w:t>
      </w:r>
      <w:r w:rsidRPr="006D2E96">
        <w:rPr>
          <w:rFonts w:ascii="Tahoma" w:hAnsi="Tahoma" w:cs="Tahoma"/>
          <w:b/>
          <w:bCs/>
        </w:rPr>
        <w:t xml:space="preserve">dokaza sposobnosti: </w:t>
      </w:r>
      <w:r w:rsidRPr="006D2E96">
        <w:rPr>
          <w:rFonts w:ascii="Tahoma" w:hAnsi="Tahoma" w:cs="Tahoma"/>
        </w:rPr>
        <w:t>da nije bio u blokadi više od tri dana uzastopce, te da mu je u tri posljednje godine prosječni prihod bio jednak ili veći od 2.000.000,00 kn.</w:t>
      </w:r>
    </w:p>
    <w:p w:rsidR="00E42893" w:rsidRPr="006D2E96" w:rsidRDefault="00E42893" w:rsidP="00F74386">
      <w:pPr>
        <w:jc w:val="both"/>
        <w:rPr>
          <w:rFonts w:ascii="Tahoma" w:hAnsi="Tahoma" w:cs="Tahoma"/>
        </w:rPr>
      </w:pPr>
    </w:p>
    <w:p w:rsidR="00895F16" w:rsidRPr="006D2E96" w:rsidRDefault="00895F16" w:rsidP="00C37C13">
      <w:pPr>
        <w:pStyle w:val="ListParagraph"/>
        <w:numPr>
          <w:ilvl w:val="0"/>
          <w:numId w:val="33"/>
        </w:numPr>
        <w:jc w:val="both"/>
        <w:rPr>
          <w:rFonts w:ascii="Tahoma" w:hAnsi="Tahoma" w:cs="Tahoma"/>
          <w:b/>
          <w:bCs/>
        </w:rPr>
      </w:pPr>
      <w:r w:rsidRPr="006D2E96">
        <w:rPr>
          <w:rFonts w:ascii="Tahoma" w:hAnsi="Tahoma" w:cs="Tahoma"/>
          <w:b/>
          <w:bCs/>
        </w:rPr>
        <w:t>Jamstvo za ozbiljnost ponude</w:t>
      </w:r>
    </w:p>
    <w:p w:rsidR="00087FF9" w:rsidRPr="006D2E96" w:rsidRDefault="00087FF9" w:rsidP="00087FF9">
      <w:pPr>
        <w:pStyle w:val="ListParagraph"/>
        <w:ind w:left="1060"/>
        <w:jc w:val="both"/>
        <w:rPr>
          <w:rFonts w:ascii="Tahoma" w:hAnsi="Tahoma" w:cs="Tahoma"/>
          <w:b/>
          <w:bCs/>
        </w:rPr>
      </w:pPr>
    </w:p>
    <w:p w:rsidR="00277AA6" w:rsidRPr="000226A6" w:rsidRDefault="00277AA6" w:rsidP="00C546F9">
      <w:pPr>
        <w:numPr>
          <w:ilvl w:val="0"/>
          <w:numId w:val="32"/>
        </w:numPr>
        <w:jc w:val="both"/>
        <w:rPr>
          <w:rFonts w:ascii="Tahoma" w:hAnsi="Tahoma" w:cs="Tahoma"/>
          <w:bCs/>
          <w:color w:val="000000" w:themeColor="text1"/>
        </w:rPr>
      </w:pPr>
      <w:r w:rsidRPr="006D2E96">
        <w:rPr>
          <w:rFonts w:ascii="Tahoma" w:hAnsi="Tahoma" w:cs="Tahoma"/>
          <w:bCs/>
        </w:rPr>
        <w:t xml:space="preserve">Kao jamstvo za ozbiljnost ponude ponuditelj je obvezan uz ponudu priložiti izvornu bezuvjetnu bankarsku garanciju, naplativu u korist </w:t>
      </w:r>
      <w:r w:rsidR="003A49E1">
        <w:rPr>
          <w:rFonts w:ascii="Tahoma" w:hAnsi="Tahoma" w:cs="Tahoma"/>
          <w:bCs/>
        </w:rPr>
        <w:t>N</w:t>
      </w:r>
      <w:r w:rsidRPr="006D2E96">
        <w:rPr>
          <w:rFonts w:ascii="Tahoma" w:hAnsi="Tahoma" w:cs="Tahoma"/>
          <w:bCs/>
        </w:rPr>
        <w:t xml:space="preserve">aručitelja na "prvi </w:t>
      </w:r>
      <w:r w:rsidRPr="000226A6">
        <w:rPr>
          <w:rFonts w:ascii="Tahoma" w:hAnsi="Tahoma" w:cs="Tahoma"/>
          <w:bCs/>
          <w:color w:val="000000" w:themeColor="text1"/>
        </w:rPr>
        <w:t xml:space="preserve">poziv" i "bez prigovora" </w:t>
      </w:r>
      <w:r w:rsidR="002D79F9" w:rsidRPr="000226A6">
        <w:rPr>
          <w:rFonts w:ascii="Tahoma" w:hAnsi="Tahoma" w:cs="Tahoma"/>
          <w:bCs/>
          <w:color w:val="000000" w:themeColor="text1"/>
        </w:rPr>
        <w:t>u sveukupnom iznosu od 200.000,00 kn</w:t>
      </w:r>
      <w:r w:rsidR="002D79F9" w:rsidRPr="000226A6">
        <w:rPr>
          <w:rFonts w:ascii="Tahoma" w:hAnsi="Tahoma" w:cs="Tahoma"/>
          <w:color w:val="000000" w:themeColor="text1"/>
        </w:rPr>
        <w:t>.</w:t>
      </w:r>
      <w:r w:rsidRPr="000226A6">
        <w:rPr>
          <w:rFonts w:ascii="Tahoma" w:hAnsi="Tahoma" w:cs="Tahoma"/>
          <w:bCs/>
          <w:color w:val="000000" w:themeColor="text1"/>
        </w:rPr>
        <w:t xml:space="preserve"> </w:t>
      </w:r>
    </w:p>
    <w:p w:rsidR="00B81CAA" w:rsidRPr="006D2E96" w:rsidRDefault="00277AA6" w:rsidP="00C546F9">
      <w:pPr>
        <w:numPr>
          <w:ilvl w:val="0"/>
          <w:numId w:val="32"/>
        </w:numPr>
        <w:jc w:val="both"/>
        <w:rPr>
          <w:rFonts w:ascii="Tahoma" w:hAnsi="Tahoma" w:cs="Tahoma"/>
          <w:bCs/>
        </w:rPr>
      </w:pPr>
      <w:r w:rsidRPr="006D2E96">
        <w:rPr>
          <w:rFonts w:ascii="Tahoma" w:hAnsi="Tahoma" w:cs="Tahoma"/>
          <w:bCs/>
        </w:rPr>
        <w:t>Bankovno jamstvo, koje se izdaje kao jamstvo uz ponudu</w:t>
      </w:r>
      <w:r w:rsidR="008C464D" w:rsidRPr="006D2E96">
        <w:rPr>
          <w:rFonts w:ascii="Tahoma" w:hAnsi="Tahoma" w:cs="Tahoma"/>
          <w:bCs/>
        </w:rPr>
        <w:t>,</w:t>
      </w:r>
      <w:r w:rsidRPr="006D2E96">
        <w:rPr>
          <w:rFonts w:ascii="Tahoma" w:hAnsi="Tahoma" w:cs="Tahoma"/>
          <w:bCs/>
        </w:rPr>
        <w:t xml:space="preserve"> treba imati valjanost minimalno 90 dana od dana otvaranja ponude, odnosno za cijelo vrijeme trajanja opcije ponude. </w:t>
      </w:r>
    </w:p>
    <w:p w:rsidR="00277AA6" w:rsidRPr="006D2E96" w:rsidRDefault="00277AA6" w:rsidP="00C546F9">
      <w:pPr>
        <w:numPr>
          <w:ilvl w:val="0"/>
          <w:numId w:val="32"/>
        </w:numPr>
        <w:jc w:val="both"/>
        <w:rPr>
          <w:rFonts w:ascii="Tahoma" w:hAnsi="Tahoma" w:cs="Tahoma"/>
          <w:bCs/>
        </w:rPr>
      </w:pPr>
      <w:r w:rsidRPr="006D2E96">
        <w:rPr>
          <w:rFonts w:ascii="Tahoma" w:hAnsi="Tahoma" w:cs="Tahoma"/>
          <w:bCs/>
        </w:rPr>
        <w:t xml:space="preserve">Svaku ponudu koja nije pokrivena jamstvom za ozbiljnost ponude, </w:t>
      </w:r>
      <w:r w:rsidR="003A49E1">
        <w:rPr>
          <w:rFonts w:ascii="Tahoma" w:hAnsi="Tahoma" w:cs="Tahoma"/>
          <w:bCs/>
        </w:rPr>
        <w:t>N</w:t>
      </w:r>
      <w:r w:rsidRPr="006D2E96">
        <w:rPr>
          <w:rFonts w:ascii="Tahoma" w:hAnsi="Tahoma" w:cs="Tahoma"/>
          <w:bCs/>
        </w:rPr>
        <w:t xml:space="preserve">aručitelj će odbaciti kao nepotpunu i neće je razmatrati. Bankovno jamstvo za ozbiljnost ponude bit će opozvano i vraćeno nakon što </w:t>
      </w:r>
      <w:r w:rsidR="00B85CA1" w:rsidRPr="006D2E96">
        <w:rPr>
          <w:rFonts w:ascii="Tahoma" w:hAnsi="Tahoma" w:cs="Tahoma"/>
          <w:bCs/>
        </w:rPr>
        <w:t>p</w:t>
      </w:r>
      <w:r w:rsidRPr="006D2E96">
        <w:rPr>
          <w:rFonts w:ascii="Tahoma" w:hAnsi="Tahoma" w:cs="Tahoma"/>
          <w:bCs/>
        </w:rPr>
        <w:t>onuditelj potpiše ugovor i dostavi zatraženu garanciju za dobro izvršenje posla.</w:t>
      </w:r>
    </w:p>
    <w:p w:rsidR="00277AA6" w:rsidRPr="006D2E96" w:rsidRDefault="00277AA6" w:rsidP="00C546F9">
      <w:pPr>
        <w:numPr>
          <w:ilvl w:val="0"/>
          <w:numId w:val="32"/>
        </w:numPr>
        <w:jc w:val="both"/>
        <w:rPr>
          <w:rFonts w:ascii="Tahoma" w:hAnsi="Tahoma" w:cs="Tahoma"/>
          <w:bCs/>
        </w:rPr>
      </w:pPr>
      <w:r w:rsidRPr="006D2E96">
        <w:rPr>
          <w:rFonts w:ascii="Tahoma" w:hAnsi="Tahoma" w:cs="Tahoma"/>
          <w:bCs/>
        </w:rPr>
        <w:t xml:space="preserve">Jamstvo će se aktivirati </w:t>
      </w:r>
      <w:r w:rsidR="00B81CAA" w:rsidRPr="006D2E96">
        <w:rPr>
          <w:rFonts w:ascii="Tahoma" w:hAnsi="Tahoma" w:cs="Tahoma"/>
          <w:bCs/>
        </w:rPr>
        <w:t>u</w:t>
      </w:r>
      <w:r w:rsidRPr="006D2E96">
        <w:rPr>
          <w:rFonts w:ascii="Tahoma" w:hAnsi="Tahoma" w:cs="Tahoma"/>
          <w:bCs/>
        </w:rPr>
        <w:t xml:space="preserve"> slučaj</w:t>
      </w:r>
      <w:r w:rsidR="00B81CAA" w:rsidRPr="006D2E96">
        <w:rPr>
          <w:rFonts w:ascii="Tahoma" w:hAnsi="Tahoma" w:cs="Tahoma"/>
          <w:bCs/>
        </w:rPr>
        <w:t>u</w:t>
      </w:r>
      <w:r w:rsidRPr="006D2E96">
        <w:rPr>
          <w:rFonts w:ascii="Tahoma" w:hAnsi="Tahoma" w:cs="Tahoma"/>
          <w:bCs/>
        </w:rPr>
        <w:t xml:space="preserve"> odustajanja </w:t>
      </w:r>
      <w:r w:rsidR="00B85CA1" w:rsidRPr="006D2E96">
        <w:rPr>
          <w:rFonts w:ascii="Tahoma" w:hAnsi="Tahoma" w:cs="Tahoma"/>
          <w:bCs/>
        </w:rPr>
        <w:t>p</w:t>
      </w:r>
      <w:r w:rsidRPr="006D2E96">
        <w:rPr>
          <w:rFonts w:ascii="Tahoma" w:hAnsi="Tahoma" w:cs="Tahoma"/>
          <w:bCs/>
        </w:rPr>
        <w:t>onuditelja od svoje ponude u roku njezine valjanosti, odnosno dostavljanja neistinitih ili neodgovarajućih dokaza o sposobnosti, odnosno nedostavljanja jamstva za uredno ispunjenje ugovora, jamstva za pokriće osiguranja odgovornosti iz djelatnosti</w:t>
      </w:r>
      <w:r w:rsidR="00B81CAA" w:rsidRPr="006D2E96">
        <w:rPr>
          <w:rFonts w:ascii="Tahoma" w:hAnsi="Tahoma" w:cs="Tahoma"/>
          <w:bCs/>
        </w:rPr>
        <w:t>,</w:t>
      </w:r>
      <w:r w:rsidRPr="006D2E96">
        <w:rPr>
          <w:rFonts w:ascii="Tahoma" w:hAnsi="Tahoma" w:cs="Tahoma"/>
          <w:bCs/>
        </w:rPr>
        <w:t xml:space="preserve"> ili ako prihvatljivi </w:t>
      </w:r>
      <w:r w:rsidR="00B85CA1" w:rsidRPr="006D2E96">
        <w:rPr>
          <w:rFonts w:ascii="Tahoma" w:hAnsi="Tahoma" w:cs="Tahoma"/>
          <w:bCs/>
        </w:rPr>
        <w:t>p</w:t>
      </w:r>
      <w:r w:rsidRPr="006D2E96">
        <w:rPr>
          <w:rFonts w:ascii="Tahoma" w:hAnsi="Tahoma" w:cs="Tahoma"/>
          <w:bCs/>
        </w:rPr>
        <w:t>onuditelj odbije potpisati ugovor.</w:t>
      </w:r>
    </w:p>
    <w:p w:rsidR="00277AA6" w:rsidRPr="006D2E96" w:rsidRDefault="00277AA6" w:rsidP="00C546F9">
      <w:pPr>
        <w:numPr>
          <w:ilvl w:val="0"/>
          <w:numId w:val="32"/>
        </w:numPr>
        <w:jc w:val="both"/>
        <w:rPr>
          <w:rFonts w:ascii="Tahoma" w:hAnsi="Tahoma" w:cs="Tahoma"/>
          <w:bCs/>
        </w:rPr>
      </w:pPr>
      <w:r w:rsidRPr="006D2E96">
        <w:rPr>
          <w:rFonts w:ascii="Tahoma" w:hAnsi="Tahoma" w:cs="Tahoma"/>
          <w:bCs/>
        </w:rPr>
        <w:t>Jamstvo za ozbiljnost ponude čini sastavni dio ponude uvezane u cjelinu, te ne smije biti oštećeno ili probušeno uvezom, već ga je potrebno uložiti u PVC fascikl zbog obveze vraćanja istog.</w:t>
      </w:r>
    </w:p>
    <w:p w:rsidR="00895F16" w:rsidRPr="006D2E96" w:rsidRDefault="00895F16" w:rsidP="00F74386">
      <w:pPr>
        <w:jc w:val="both"/>
        <w:rPr>
          <w:rFonts w:ascii="Tahoma" w:hAnsi="Tahoma" w:cs="Tahoma"/>
        </w:rPr>
      </w:pPr>
    </w:p>
    <w:p w:rsidR="00E42893" w:rsidRPr="006D2E96" w:rsidRDefault="00895F16" w:rsidP="00F74386">
      <w:pPr>
        <w:jc w:val="both"/>
        <w:outlineLvl w:val="1"/>
        <w:rPr>
          <w:rFonts w:ascii="Tahoma" w:hAnsi="Tahoma" w:cs="Tahoma"/>
          <w:b/>
          <w:bCs/>
        </w:rPr>
      </w:pPr>
      <w:bookmarkStart w:id="19" w:name="_Toc349077094"/>
      <w:bookmarkStart w:id="20" w:name="_Toc355092067"/>
      <w:r w:rsidRPr="006D2E96">
        <w:rPr>
          <w:rFonts w:ascii="Tahoma" w:hAnsi="Tahoma" w:cs="Tahoma"/>
          <w:b/>
          <w:bCs/>
        </w:rPr>
        <w:t>D</w:t>
      </w:r>
      <w:r w:rsidR="005B4EBC" w:rsidRPr="006D2E96">
        <w:rPr>
          <w:rFonts w:ascii="Tahoma" w:hAnsi="Tahoma" w:cs="Tahoma"/>
          <w:b/>
          <w:bCs/>
        </w:rPr>
        <w:t>.</w:t>
      </w:r>
      <w:r w:rsidR="00E42893" w:rsidRPr="006D2E96">
        <w:rPr>
          <w:rFonts w:ascii="Tahoma" w:hAnsi="Tahoma" w:cs="Tahoma"/>
          <w:b/>
          <w:bCs/>
        </w:rPr>
        <w:t xml:space="preserve"> Dokazi stručne i tehničke sposobnosti</w:t>
      </w:r>
      <w:bookmarkEnd w:id="19"/>
      <w:bookmarkEnd w:id="20"/>
    </w:p>
    <w:p w:rsidR="00E42893" w:rsidRPr="006D2E96" w:rsidRDefault="00E42893" w:rsidP="00F74386">
      <w:pPr>
        <w:rPr>
          <w:rFonts w:ascii="Tahoma" w:hAnsi="Tahoma" w:cs="Tahoma"/>
        </w:rPr>
      </w:pPr>
    </w:p>
    <w:p w:rsidR="00E42893" w:rsidRPr="006D2E96" w:rsidRDefault="005B4EBC" w:rsidP="00F07694">
      <w:pPr>
        <w:ind w:left="284"/>
        <w:jc w:val="both"/>
        <w:rPr>
          <w:rFonts w:ascii="Tahoma" w:hAnsi="Tahoma" w:cs="Tahoma"/>
          <w:b/>
          <w:bCs/>
        </w:rPr>
      </w:pPr>
      <w:r w:rsidRPr="006D2E96">
        <w:rPr>
          <w:rFonts w:ascii="Tahoma" w:hAnsi="Tahoma" w:cs="Tahoma"/>
          <w:b/>
          <w:bCs/>
        </w:rPr>
        <w:t>I</w:t>
      </w:r>
      <w:r w:rsidR="00E42893" w:rsidRPr="006D2E96">
        <w:rPr>
          <w:rFonts w:ascii="Tahoma" w:hAnsi="Tahoma" w:cs="Tahoma"/>
          <w:b/>
          <w:bCs/>
        </w:rPr>
        <w:t xml:space="preserve">. Opći uvjeti </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0"/>
          <w:numId w:val="8"/>
        </w:numPr>
        <w:jc w:val="both"/>
        <w:rPr>
          <w:rFonts w:ascii="Tahoma" w:hAnsi="Tahoma" w:cs="Tahoma"/>
        </w:rPr>
      </w:pPr>
      <w:r w:rsidRPr="006D2E96">
        <w:rPr>
          <w:rFonts w:ascii="Tahoma" w:hAnsi="Tahoma" w:cs="Tahoma"/>
        </w:rPr>
        <w:t xml:space="preserve">Projekt može izvršiti </w:t>
      </w:r>
      <w:r w:rsidRPr="006D2E96">
        <w:rPr>
          <w:rFonts w:ascii="Tahoma" w:hAnsi="Tahoma" w:cs="Tahoma"/>
          <w:b/>
          <w:bCs/>
        </w:rPr>
        <w:t>jedna ili više tvrtki u suradnji</w:t>
      </w:r>
      <w:r w:rsidRPr="006D2E96">
        <w:rPr>
          <w:rFonts w:ascii="Tahoma" w:hAnsi="Tahoma" w:cs="Tahoma"/>
        </w:rPr>
        <w:t xml:space="preserve">, ali samo je </w:t>
      </w:r>
      <w:r w:rsidRPr="006D2E96">
        <w:rPr>
          <w:rFonts w:ascii="Tahoma" w:hAnsi="Tahoma" w:cs="Tahoma"/>
          <w:b/>
          <w:bCs/>
        </w:rPr>
        <w:t>jedna tvrtka (nositelj projekta)</w:t>
      </w:r>
      <w:r w:rsidRPr="006D2E96">
        <w:rPr>
          <w:rFonts w:ascii="Tahoma" w:hAnsi="Tahoma" w:cs="Tahoma"/>
        </w:rPr>
        <w:t xml:space="preserve"> odgovorna za sveukupnu provedbu projek</w:t>
      </w:r>
      <w:r w:rsidR="003A49E1">
        <w:rPr>
          <w:rFonts w:ascii="Tahoma" w:hAnsi="Tahoma" w:cs="Tahoma"/>
        </w:rPr>
        <w:t>ta i cjelokupnu komunikaciju s N</w:t>
      </w:r>
      <w:r w:rsidRPr="006D2E96">
        <w:rPr>
          <w:rFonts w:ascii="Tahoma" w:hAnsi="Tahoma" w:cs="Tahoma"/>
        </w:rPr>
        <w:t>aručiteljem. Nosite</w:t>
      </w:r>
      <w:r w:rsidR="003A49E1">
        <w:rPr>
          <w:rFonts w:ascii="Tahoma" w:hAnsi="Tahoma" w:cs="Tahoma"/>
        </w:rPr>
        <w:t>lj projekta potpisuje ugovor s N</w:t>
      </w:r>
      <w:r w:rsidRPr="006D2E96">
        <w:rPr>
          <w:rFonts w:ascii="Tahoma" w:hAnsi="Tahoma" w:cs="Tahoma"/>
        </w:rPr>
        <w:t>aručiteljem te ima zadatak podnositi sve izvještaje navedene u Tehničkoj uputi (</w:t>
      </w:r>
      <w:r w:rsidRPr="006D2E96">
        <w:rPr>
          <w:rFonts w:ascii="Tahoma" w:hAnsi="Tahoma" w:cs="Tahoma"/>
          <w:b/>
          <w:bCs/>
        </w:rPr>
        <w:t>Prilog 7</w:t>
      </w:r>
      <w:r w:rsidRPr="006D2E96">
        <w:rPr>
          <w:rFonts w:ascii="Tahoma" w:hAnsi="Tahoma" w:cs="Tahoma"/>
        </w:rPr>
        <w:t xml:space="preserve">). Podaci o svakoj pojedinoj tvrtki uključenu u provedbu projekta moraju biti dostavljeni na način specificiran u </w:t>
      </w:r>
      <w:r w:rsidRPr="006D2E96">
        <w:rPr>
          <w:rFonts w:ascii="Tahoma" w:hAnsi="Tahoma" w:cs="Tahoma"/>
          <w:b/>
          <w:bCs/>
        </w:rPr>
        <w:t>Prilogu 1.</w:t>
      </w:r>
    </w:p>
    <w:p w:rsidR="00E42893" w:rsidRPr="006D2E96" w:rsidRDefault="00E42893" w:rsidP="00C37C13">
      <w:pPr>
        <w:pStyle w:val="ListParagraph"/>
        <w:numPr>
          <w:ilvl w:val="0"/>
          <w:numId w:val="8"/>
        </w:numPr>
        <w:jc w:val="both"/>
        <w:rPr>
          <w:rFonts w:ascii="Tahoma" w:hAnsi="Tahoma" w:cs="Tahoma"/>
        </w:rPr>
      </w:pPr>
      <w:r w:rsidRPr="006D2E96">
        <w:rPr>
          <w:rFonts w:ascii="Tahoma" w:hAnsi="Tahoma" w:cs="Tahoma"/>
        </w:rPr>
        <w:t>Tvrtka/e koja/e će sudjelovati u projektu, kao i osoblje koje će raditi na projektu, moraju predočiti dokaz o već postignutim uspjesima (marketing planovima) na području turističkog marketinga. Pri odabiru tvrtke, prednost je iskustvo u vođenju međunarodnih klijenata / ugovora za turističke organizacije nacionalne razine te alociranje tima visoko kvalificiranih profesionalaca za provedbu projekta. Tvrtka mora dokazati operativnu sposobnost te adekvatne reference na međunarodnoj razini.</w:t>
      </w:r>
    </w:p>
    <w:p w:rsidR="00E42893" w:rsidRPr="006D2E96" w:rsidRDefault="00E42893" w:rsidP="00F74386">
      <w:pPr>
        <w:jc w:val="both"/>
        <w:rPr>
          <w:rFonts w:ascii="Tahoma" w:hAnsi="Tahoma" w:cs="Tahoma"/>
        </w:rPr>
      </w:pPr>
    </w:p>
    <w:p w:rsidR="00E42893" w:rsidRPr="006D2E96" w:rsidRDefault="005B4EBC" w:rsidP="00F07694">
      <w:pPr>
        <w:ind w:left="284"/>
        <w:jc w:val="both"/>
        <w:rPr>
          <w:rFonts w:ascii="Tahoma" w:hAnsi="Tahoma" w:cs="Tahoma"/>
          <w:b/>
          <w:bCs/>
        </w:rPr>
      </w:pPr>
      <w:r w:rsidRPr="006D2E96">
        <w:rPr>
          <w:rFonts w:ascii="Tahoma" w:hAnsi="Tahoma" w:cs="Tahoma"/>
          <w:b/>
          <w:bCs/>
        </w:rPr>
        <w:t>II</w:t>
      </w:r>
      <w:r w:rsidR="00E42893" w:rsidRPr="006D2E96">
        <w:rPr>
          <w:rFonts w:ascii="Tahoma" w:hAnsi="Tahoma" w:cs="Tahoma"/>
          <w:b/>
          <w:bCs/>
        </w:rPr>
        <w:t>. Iskustvo ponuditelja/dokaz sposobnosti</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1"/>
          <w:numId w:val="12"/>
        </w:numPr>
        <w:ind w:left="709" w:hanging="283"/>
        <w:jc w:val="both"/>
        <w:rPr>
          <w:rFonts w:ascii="Tahoma" w:hAnsi="Tahoma" w:cs="Tahoma"/>
        </w:rPr>
      </w:pPr>
      <w:r w:rsidRPr="006D2E96">
        <w:rPr>
          <w:rFonts w:ascii="Tahoma" w:hAnsi="Tahoma" w:cs="Tahoma"/>
        </w:rPr>
        <w:t xml:space="preserve">Konsolidirano iskustvo u pripremi </w:t>
      </w:r>
      <w:r w:rsidRPr="006D2E96">
        <w:rPr>
          <w:rFonts w:ascii="Tahoma" w:hAnsi="Tahoma" w:cs="Tahoma"/>
          <w:b/>
          <w:bCs/>
        </w:rPr>
        <w:t>strateških marketinških planova</w:t>
      </w:r>
      <w:r w:rsidRPr="006D2E96">
        <w:rPr>
          <w:rFonts w:ascii="Tahoma" w:hAnsi="Tahoma" w:cs="Tahoma"/>
        </w:rPr>
        <w:t xml:space="preserve"> za vodeće turističke zemlje te temeljito poznavanje za Hrvatsku glavnih emitivnih tržišta. </w:t>
      </w:r>
      <w:r w:rsidR="008C464D" w:rsidRPr="006D2E96">
        <w:rPr>
          <w:rFonts w:ascii="Tahoma" w:hAnsi="Tahoma" w:cs="Tahoma"/>
        </w:rPr>
        <w:t>P</w:t>
      </w:r>
      <w:r w:rsidRPr="006D2E96">
        <w:rPr>
          <w:rFonts w:ascii="Tahoma" w:hAnsi="Tahoma" w:cs="Tahoma"/>
        </w:rPr>
        <w:t>onu</w:t>
      </w:r>
      <w:r w:rsidR="00A270BB" w:rsidRPr="006D2E96">
        <w:rPr>
          <w:rFonts w:ascii="Tahoma" w:hAnsi="Tahoma" w:cs="Tahoma"/>
        </w:rPr>
        <w:t>ditelj</w:t>
      </w:r>
      <w:r w:rsidRPr="006D2E96">
        <w:rPr>
          <w:rFonts w:ascii="Tahoma" w:hAnsi="Tahoma" w:cs="Tahoma"/>
        </w:rPr>
        <w:t xml:space="preserve"> mora posjedovati opsežno iskustvo razvoja i provedbe </w:t>
      </w:r>
      <w:r w:rsidRPr="006D2E96">
        <w:rPr>
          <w:rFonts w:ascii="Tahoma" w:hAnsi="Tahoma" w:cs="Tahoma"/>
          <w:b/>
          <w:bCs/>
        </w:rPr>
        <w:t>marketinških planova za sofisticiranu i zahtjevnu klijentelu</w:t>
      </w:r>
      <w:r w:rsidRPr="006D2E96">
        <w:rPr>
          <w:rFonts w:ascii="Tahoma" w:hAnsi="Tahoma" w:cs="Tahoma"/>
        </w:rPr>
        <w:t xml:space="preserve"> - minimalno potrebno iskustvo mora uključivati </w:t>
      </w:r>
      <w:r w:rsidRPr="006D2E96">
        <w:rPr>
          <w:rFonts w:ascii="Tahoma" w:hAnsi="Tahoma" w:cs="Tahoma"/>
          <w:b/>
          <w:bCs/>
        </w:rPr>
        <w:t>projekte nacionalne razine u najmanje pet zemalja</w:t>
      </w:r>
      <w:r w:rsidRPr="006D2E96">
        <w:rPr>
          <w:rFonts w:ascii="Tahoma" w:hAnsi="Tahoma" w:cs="Tahoma"/>
        </w:rPr>
        <w:t xml:space="preserve">, među priznatim svjetskim destinacijama. Također, tvrtka mora dokazati </w:t>
      </w:r>
      <w:r w:rsidRPr="006D2E96">
        <w:rPr>
          <w:rFonts w:ascii="Tahoma" w:hAnsi="Tahoma" w:cs="Tahoma"/>
          <w:b/>
          <w:bCs/>
        </w:rPr>
        <w:t>opsežno iskustvo na polju marketinških aktivnosti, istraživanja tržišta i marketinškog planiranja</w:t>
      </w:r>
      <w:r w:rsidRPr="006D2E96">
        <w:rPr>
          <w:rFonts w:ascii="Tahoma" w:hAnsi="Tahoma" w:cs="Tahoma"/>
        </w:rPr>
        <w:t xml:space="preserve">. </w:t>
      </w:r>
    </w:p>
    <w:p w:rsidR="00E42893" w:rsidRPr="006D2E96" w:rsidRDefault="00E42893" w:rsidP="00C37C13">
      <w:pPr>
        <w:pStyle w:val="ListParagraph"/>
        <w:numPr>
          <w:ilvl w:val="1"/>
          <w:numId w:val="12"/>
        </w:numPr>
        <w:ind w:left="709" w:hanging="283"/>
        <w:jc w:val="both"/>
        <w:rPr>
          <w:rFonts w:ascii="Tahoma" w:hAnsi="Tahoma" w:cs="Tahoma"/>
        </w:rPr>
      </w:pPr>
      <w:r w:rsidRPr="006D2E96">
        <w:rPr>
          <w:rFonts w:ascii="Tahoma" w:hAnsi="Tahoma" w:cs="Tahoma"/>
        </w:rPr>
        <w:t xml:space="preserve">Stručnost širokog raspona u provođenju </w:t>
      </w:r>
      <w:r w:rsidRPr="006D2E96">
        <w:rPr>
          <w:rFonts w:ascii="Tahoma" w:hAnsi="Tahoma" w:cs="Tahoma"/>
          <w:b/>
          <w:bCs/>
        </w:rPr>
        <w:t>sofisticiranih marketinških aktivnosti</w:t>
      </w:r>
      <w:r w:rsidRPr="006D2E96">
        <w:rPr>
          <w:rFonts w:ascii="Tahoma" w:hAnsi="Tahoma" w:cs="Tahoma"/>
        </w:rPr>
        <w:t xml:space="preserve">. Tvrtka mora podnijeti dokaz o direktnoj provedbi najmanje </w:t>
      </w:r>
      <w:r w:rsidRPr="006D2E96">
        <w:rPr>
          <w:rFonts w:ascii="Tahoma" w:hAnsi="Tahoma" w:cs="Tahoma"/>
          <w:b/>
          <w:bCs/>
        </w:rPr>
        <w:t>pet relevantnih i uspješnih promotivnih kampanja za destinacije na nacionalnoj razini</w:t>
      </w:r>
      <w:r w:rsidRPr="006D2E96">
        <w:rPr>
          <w:rFonts w:ascii="Tahoma" w:hAnsi="Tahoma" w:cs="Tahoma"/>
        </w:rPr>
        <w:t xml:space="preserve">. Tvrtka mora dokazati posjedovanje širokog iskustva u području </w:t>
      </w:r>
      <w:r w:rsidRPr="006D2E96">
        <w:rPr>
          <w:rFonts w:ascii="Tahoma" w:hAnsi="Tahoma" w:cs="Tahoma"/>
          <w:b/>
          <w:bCs/>
        </w:rPr>
        <w:t>savjetodavne uloge</w:t>
      </w:r>
      <w:r w:rsidRPr="006D2E96">
        <w:rPr>
          <w:rFonts w:ascii="Tahoma" w:hAnsi="Tahoma" w:cs="Tahoma"/>
        </w:rPr>
        <w:t xml:space="preserve"> vezane uz, ili izravno </w:t>
      </w:r>
      <w:r w:rsidRPr="006D2E96">
        <w:rPr>
          <w:rFonts w:ascii="Tahoma" w:hAnsi="Tahoma" w:cs="Tahoma"/>
          <w:b/>
          <w:bCs/>
        </w:rPr>
        <w:t>vođenje promidžbenih kampanja te zakupa medijskog prostora</w:t>
      </w:r>
      <w:r w:rsidRPr="006D2E96">
        <w:rPr>
          <w:rFonts w:ascii="Tahoma" w:hAnsi="Tahoma" w:cs="Tahoma"/>
        </w:rPr>
        <w:t>. Potrebno je dokazati iskustvo u osmišljavanju, proizvodnji (i distribuciji) turističkih promotivnih alata, s naglaskom na multimediji.</w:t>
      </w:r>
    </w:p>
    <w:p w:rsidR="00E42893" w:rsidRPr="006D2E96" w:rsidRDefault="00E42893" w:rsidP="00C37C13">
      <w:pPr>
        <w:pStyle w:val="ListParagraph"/>
        <w:numPr>
          <w:ilvl w:val="1"/>
          <w:numId w:val="12"/>
        </w:numPr>
        <w:ind w:left="709" w:hanging="283"/>
        <w:jc w:val="both"/>
        <w:rPr>
          <w:rFonts w:ascii="Tahoma" w:hAnsi="Tahoma" w:cs="Tahoma"/>
        </w:rPr>
      </w:pPr>
      <w:r w:rsidRPr="006D2E96">
        <w:rPr>
          <w:rFonts w:ascii="Tahoma" w:hAnsi="Tahoma" w:cs="Tahoma"/>
        </w:rPr>
        <w:t xml:space="preserve">Kandidati moraju dokumentirati iskustvo u provedbi </w:t>
      </w:r>
      <w:r w:rsidRPr="006D2E96">
        <w:rPr>
          <w:rFonts w:ascii="Tahoma" w:hAnsi="Tahoma" w:cs="Tahoma"/>
          <w:b/>
          <w:bCs/>
        </w:rPr>
        <w:t>tržišnih istraživanja</w:t>
      </w:r>
      <w:r w:rsidRPr="006D2E96">
        <w:rPr>
          <w:rFonts w:ascii="Tahoma" w:hAnsi="Tahoma" w:cs="Tahoma"/>
        </w:rPr>
        <w:t xml:space="preserve"> na području turizma, na za Hrvatsku ključnim emitivnim tržištima (najmanje tri istraživanja).</w:t>
      </w:r>
    </w:p>
    <w:p w:rsidR="00E42893" w:rsidRPr="006D2E96" w:rsidRDefault="00E42893" w:rsidP="00F74386">
      <w:pPr>
        <w:jc w:val="both"/>
        <w:rPr>
          <w:rFonts w:ascii="Tahoma" w:hAnsi="Tahoma" w:cs="Tahoma"/>
        </w:rPr>
      </w:pPr>
    </w:p>
    <w:p w:rsidR="00E42893" w:rsidRPr="006D2E96" w:rsidRDefault="00E42893" w:rsidP="00F74386">
      <w:pPr>
        <w:ind w:left="-3"/>
        <w:jc w:val="both"/>
        <w:rPr>
          <w:rFonts w:ascii="Tahoma" w:hAnsi="Tahoma" w:cs="Tahoma"/>
          <w:sz w:val="28"/>
          <w:szCs w:val="28"/>
        </w:rPr>
      </w:pPr>
      <w:r w:rsidRPr="006D2E96">
        <w:rPr>
          <w:rFonts w:ascii="Tahoma" w:hAnsi="Tahoma" w:cs="Tahoma"/>
        </w:rPr>
        <w:t xml:space="preserve">Dokazi po točkama a, b, c ovog stavka, moraju biti dostavljeni sukladno projektima realiziranim u posljednjih 10 godina godine </w:t>
      </w:r>
      <w:r w:rsidRPr="006D2E96">
        <w:rPr>
          <w:rFonts w:ascii="Tahoma" w:hAnsi="Tahoma" w:cs="Tahoma"/>
          <w:b/>
          <w:bCs/>
        </w:rPr>
        <w:t xml:space="preserve">(Prilog 2.) </w:t>
      </w:r>
      <w:r w:rsidRPr="006D2E96">
        <w:rPr>
          <w:rFonts w:ascii="Tahoma" w:hAnsi="Tahoma" w:cs="Tahoma"/>
        </w:rPr>
        <w:t xml:space="preserve">te popraćeni potvrdama o urednom ispunjenju ugovora koju daje druga ugovorna strana iz navedenih ugovora (ovjerena i potpisana od odgovorne osobe druge ugovorne strane iz navedenih ugovora). Potvrda o uredno ispunjenim ugovorima mora sadržavati sljedeće podatke </w:t>
      </w:r>
      <w:r w:rsidRPr="006D2E96">
        <w:rPr>
          <w:rFonts w:ascii="Tahoma" w:hAnsi="Tahoma" w:cs="Tahoma"/>
          <w:b/>
          <w:bCs/>
        </w:rPr>
        <w:t>(Prilog 3)</w:t>
      </w:r>
      <w:r w:rsidRPr="006D2E96">
        <w:rPr>
          <w:rFonts w:ascii="Tahoma" w:hAnsi="Tahoma" w:cs="Tahoma"/>
        </w:rPr>
        <w:t>:</w:t>
      </w:r>
    </w:p>
    <w:p w:rsidR="00E42893" w:rsidRPr="006D2E96" w:rsidRDefault="00E42893" w:rsidP="00F74386">
      <w:pPr>
        <w:ind w:left="1416"/>
        <w:jc w:val="both"/>
        <w:rPr>
          <w:rFonts w:ascii="Tahoma" w:hAnsi="Tahoma" w:cs="Tahoma"/>
          <w:sz w:val="28"/>
          <w:szCs w:val="28"/>
        </w:rPr>
      </w:pPr>
      <w:r w:rsidRPr="006D2E96">
        <w:rPr>
          <w:rFonts w:ascii="Tahoma" w:hAnsi="Tahoma" w:cs="Tahoma"/>
        </w:rPr>
        <w:t>1. naziv i sjedište ugovornih strana,</w:t>
      </w:r>
    </w:p>
    <w:p w:rsidR="00E42893" w:rsidRPr="006D2E96" w:rsidRDefault="00E42893" w:rsidP="00F74386">
      <w:pPr>
        <w:ind w:left="1416"/>
        <w:jc w:val="both"/>
        <w:rPr>
          <w:rFonts w:ascii="Tahoma" w:hAnsi="Tahoma" w:cs="Tahoma"/>
          <w:sz w:val="28"/>
          <w:szCs w:val="28"/>
        </w:rPr>
      </w:pPr>
      <w:r w:rsidRPr="006D2E96">
        <w:rPr>
          <w:rFonts w:ascii="Tahoma" w:hAnsi="Tahoma" w:cs="Tahoma"/>
        </w:rPr>
        <w:t>2. predmet ugovora,</w:t>
      </w:r>
    </w:p>
    <w:p w:rsidR="00E42893" w:rsidRPr="006D2E96" w:rsidRDefault="00E42893" w:rsidP="00F74386">
      <w:pPr>
        <w:ind w:left="1416"/>
        <w:jc w:val="both"/>
        <w:rPr>
          <w:rFonts w:ascii="Tahoma" w:hAnsi="Tahoma" w:cs="Tahoma"/>
          <w:sz w:val="28"/>
          <w:szCs w:val="28"/>
        </w:rPr>
      </w:pPr>
      <w:r w:rsidRPr="006D2E96">
        <w:rPr>
          <w:rFonts w:ascii="Tahoma" w:hAnsi="Tahoma" w:cs="Tahoma"/>
        </w:rPr>
        <w:t>3. vrijednost ugovora,</w:t>
      </w:r>
    </w:p>
    <w:p w:rsidR="00E42893" w:rsidRPr="006D2E96" w:rsidRDefault="00E42893" w:rsidP="00F74386">
      <w:pPr>
        <w:ind w:left="1416"/>
        <w:jc w:val="both"/>
        <w:rPr>
          <w:rFonts w:ascii="Tahoma" w:hAnsi="Tahoma" w:cs="Tahoma"/>
          <w:sz w:val="28"/>
          <w:szCs w:val="28"/>
        </w:rPr>
      </w:pPr>
      <w:r w:rsidRPr="006D2E96">
        <w:rPr>
          <w:rFonts w:ascii="Tahoma" w:hAnsi="Tahoma" w:cs="Tahoma"/>
        </w:rPr>
        <w:t>4. vrijeme i mjesto ispunjenja ugovora,</w:t>
      </w:r>
    </w:p>
    <w:p w:rsidR="00E42893" w:rsidRPr="006D2E96" w:rsidRDefault="00E42893" w:rsidP="00F74386">
      <w:pPr>
        <w:ind w:left="1416"/>
        <w:jc w:val="both"/>
        <w:rPr>
          <w:rFonts w:ascii="Tahoma" w:hAnsi="Tahoma" w:cs="Tahoma"/>
          <w:sz w:val="28"/>
          <w:szCs w:val="28"/>
        </w:rPr>
      </w:pPr>
      <w:r w:rsidRPr="006D2E96">
        <w:rPr>
          <w:rFonts w:ascii="Tahoma" w:hAnsi="Tahoma" w:cs="Tahoma"/>
        </w:rPr>
        <w:t>5. navod o uredno ispunjenim ugovorima.  </w:t>
      </w:r>
    </w:p>
    <w:p w:rsidR="00E42893" w:rsidRPr="006D2E96" w:rsidRDefault="00E42893" w:rsidP="00F74386">
      <w:pPr>
        <w:rPr>
          <w:rFonts w:ascii="Tahoma" w:hAnsi="Tahoma" w:cs="Tahoma"/>
          <w:sz w:val="28"/>
          <w:szCs w:val="28"/>
        </w:rPr>
      </w:pPr>
    </w:p>
    <w:p w:rsidR="00E42893" w:rsidRPr="006D2E96" w:rsidRDefault="005B4EBC" w:rsidP="00F74386">
      <w:pPr>
        <w:jc w:val="both"/>
        <w:rPr>
          <w:rFonts w:ascii="Tahoma" w:hAnsi="Tahoma" w:cs="Tahoma"/>
          <w:b/>
          <w:bCs/>
        </w:rPr>
      </w:pPr>
      <w:r w:rsidRPr="006D2E96">
        <w:rPr>
          <w:rFonts w:ascii="Tahoma" w:hAnsi="Tahoma" w:cs="Tahoma"/>
          <w:b/>
          <w:bCs/>
        </w:rPr>
        <w:t>III</w:t>
      </w:r>
      <w:r w:rsidR="00E42893" w:rsidRPr="006D2E96">
        <w:rPr>
          <w:rFonts w:ascii="Tahoma" w:hAnsi="Tahoma" w:cs="Tahoma"/>
          <w:b/>
          <w:bCs/>
        </w:rPr>
        <w:t>. Strukovna sposobnost osoba odgovornih za pružanje usluga</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0"/>
          <w:numId w:val="14"/>
        </w:numPr>
        <w:ind w:left="709" w:hanging="283"/>
        <w:jc w:val="both"/>
        <w:rPr>
          <w:rFonts w:ascii="Tahoma" w:hAnsi="Tahoma" w:cs="Tahoma"/>
        </w:rPr>
      </w:pPr>
      <w:r w:rsidRPr="006D2E96">
        <w:rPr>
          <w:rFonts w:ascii="Tahoma" w:hAnsi="Tahoma" w:cs="Tahoma"/>
          <w:b/>
          <w:bCs/>
        </w:rPr>
        <w:t>Naziv dokaza sposobnosti:</w:t>
      </w:r>
      <w:r w:rsidRPr="006D2E96">
        <w:rPr>
          <w:rFonts w:ascii="Tahoma" w:hAnsi="Tahoma" w:cs="Tahoma"/>
        </w:rPr>
        <w:t xml:space="preserve"> ponuditelj mora dostaviti popis članova predloženog radnog tima te zadataka pridruženih pojedinim članovima radnog tima. Sastav radnog tima mora biti u skladu s traženom stručnošću. Poželjno je da većina članova glavnog radnog tima ponuditelja čine stalno zaposleni djelatnici ponuditelja. Ne dopušta se navođenje alternativnog radnog tima ili nekih njegovih članova. Navedeni članovi radnog tima moraju i raditi na izvršenju zadataka </w:t>
      </w:r>
    </w:p>
    <w:p w:rsidR="00E42893" w:rsidRPr="006D2E96" w:rsidRDefault="00E42893" w:rsidP="00F74386">
      <w:pPr>
        <w:pStyle w:val="ListParagraph"/>
        <w:ind w:left="709"/>
        <w:jc w:val="both"/>
        <w:rPr>
          <w:rFonts w:ascii="Tahoma" w:hAnsi="Tahoma" w:cs="Tahoma"/>
        </w:rPr>
      </w:pPr>
    </w:p>
    <w:p w:rsidR="00E42893" w:rsidRPr="006D2E96" w:rsidRDefault="00E42893" w:rsidP="00C37C13">
      <w:pPr>
        <w:pStyle w:val="ListParagraph"/>
        <w:numPr>
          <w:ilvl w:val="0"/>
          <w:numId w:val="14"/>
        </w:numPr>
        <w:ind w:left="709" w:hanging="283"/>
        <w:jc w:val="both"/>
        <w:rPr>
          <w:rFonts w:ascii="Tahoma" w:hAnsi="Tahoma" w:cs="Tahoma"/>
          <w:b/>
        </w:rPr>
      </w:pPr>
      <w:r w:rsidRPr="006D2E96">
        <w:rPr>
          <w:rFonts w:ascii="Tahoma" w:hAnsi="Tahoma" w:cs="Tahoma"/>
          <w:b/>
        </w:rPr>
        <w:t>Obvezni članovi tima:</w:t>
      </w:r>
    </w:p>
    <w:p w:rsidR="00E42893" w:rsidRPr="006D2E96" w:rsidRDefault="00E42893" w:rsidP="00F74386">
      <w:pPr>
        <w:tabs>
          <w:tab w:val="left" w:pos="426"/>
        </w:tabs>
        <w:jc w:val="both"/>
        <w:rPr>
          <w:rFonts w:ascii="Tahoma" w:hAnsi="Tahoma" w:cs="Tahoma"/>
        </w:rPr>
      </w:pPr>
    </w:p>
    <w:p w:rsidR="00E42893" w:rsidRPr="006D2E96" w:rsidRDefault="00E42893" w:rsidP="00C37C13">
      <w:pPr>
        <w:pStyle w:val="ListParagraph"/>
        <w:numPr>
          <w:ilvl w:val="1"/>
          <w:numId w:val="13"/>
        </w:numPr>
        <w:tabs>
          <w:tab w:val="left" w:pos="426"/>
        </w:tabs>
        <w:ind w:left="993" w:firstLine="0"/>
        <w:jc w:val="both"/>
        <w:rPr>
          <w:rFonts w:ascii="Tahoma" w:hAnsi="Tahoma" w:cs="Tahoma"/>
        </w:rPr>
      </w:pPr>
      <w:r w:rsidRPr="006D2E96">
        <w:rPr>
          <w:rFonts w:ascii="Tahoma" w:hAnsi="Tahoma" w:cs="Tahoma"/>
          <w:b/>
          <w:bCs/>
        </w:rPr>
        <w:t>Direktor projekta:</w:t>
      </w:r>
      <w:r w:rsidRPr="006D2E96">
        <w:rPr>
          <w:rFonts w:ascii="Tahoma" w:hAnsi="Tahoma" w:cs="Tahoma"/>
        </w:rPr>
        <w:t xml:space="preserve"> mora imati najmanje 10 godina rukovoditeljskog iskustva u vođenju najmanje pet strateških marketinških planova za značajne turističke destinacije. Mora biti dobro upoznat s međunarodnim emitivnim tržištima te dokumentirati opsežno iskustvo u vođenju turističkih marketinških aktivnosti (najmanje 10 relevantnih provedenih aktivnosti).</w:t>
      </w:r>
    </w:p>
    <w:p w:rsidR="00E42893" w:rsidRPr="006D2E96" w:rsidRDefault="00E42893" w:rsidP="00C37C13">
      <w:pPr>
        <w:pStyle w:val="ListParagraph"/>
        <w:numPr>
          <w:ilvl w:val="1"/>
          <w:numId w:val="13"/>
        </w:numPr>
        <w:tabs>
          <w:tab w:val="left" w:pos="426"/>
        </w:tabs>
        <w:ind w:left="993" w:firstLine="0"/>
        <w:jc w:val="both"/>
        <w:rPr>
          <w:rFonts w:ascii="Tahoma" w:hAnsi="Tahoma" w:cs="Tahoma"/>
        </w:rPr>
      </w:pPr>
      <w:r w:rsidRPr="006D2E96">
        <w:rPr>
          <w:rFonts w:ascii="Tahoma" w:hAnsi="Tahoma" w:cs="Tahoma"/>
          <w:b/>
          <w:bCs/>
        </w:rPr>
        <w:t>Koordinator projekta:</w:t>
      </w:r>
      <w:r w:rsidRPr="006D2E96">
        <w:rPr>
          <w:rFonts w:ascii="Tahoma" w:hAnsi="Tahoma" w:cs="Tahoma"/>
        </w:rPr>
        <w:t xml:space="preserve"> 10 godina iskustva i koordinacija pet marketinških planova.</w:t>
      </w:r>
    </w:p>
    <w:p w:rsidR="00E42893" w:rsidRPr="006D2E96" w:rsidRDefault="00E42893" w:rsidP="00C37C13">
      <w:pPr>
        <w:pStyle w:val="ListParagraph"/>
        <w:numPr>
          <w:ilvl w:val="1"/>
          <w:numId w:val="13"/>
        </w:numPr>
        <w:tabs>
          <w:tab w:val="left" w:pos="426"/>
        </w:tabs>
        <w:ind w:left="993" w:firstLine="0"/>
        <w:jc w:val="both"/>
        <w:rPr>
          <w:rFonts w:ascii="Tahoma" w:hAnsi="Tahoma" w:cs="Tahoma"/>
        </w:rPr>
      </w:pPr>
      <w:r w:rsidRPr="006D2E96">
        <w:rPr>
          <w:rFonts w:ascii="Tahoma" w:hAnsi="Tahoma" w:cs="Tahoma"/>
          <w:b/>
          <w:bCs/>
        </w:rPr>
        <w:t xml:space="preserve">Stručnjak za strateško planiranje i ispitivanje tržišta za turistički sektor: </w:t>
      </w:r>
      <w:r w:rsidRPr="006D2E96">
        <w:rPr>
          <w:rFonts w:ascii="Tahoma" w:hAnsi="Tahoma" w:cs="Tahoma"/>
        </w:rPr>
        <w:t>pet godina iskustva s najmanje tri marketinška plana i pet projekata ispitivanja tržišta.</w:t>
      </w:r>
    </w:p>
    <w:p w:rsidR="00E42893" w:rsidRPr="006D2E96" w:rsidRDefault="00E42893" w:rsidP="00C37C13">
      <w:pPr>
        <w:pStyle w:val="ListParagraph"/>
        <w:numPr>
          <w:ilvl w:val="1"/>
          <w:numId w:val="13"/>
        </w:numPr>
        <w:tabs>
          <w:tab w:val="left" w:pos="426"/>
        </w:tabs>
        <w:ind w:left="993" w:firstLine="0"/>
        <w:jc w:val="both"/>
        <w:rPr>
          <w:rFonts w:ascii="Tahoma" w:hAnsi="Tahoma" w:cs="Tahoma"/>
        </w:rPr>
      </w:pPr>
      <w:r w:rsidRPr="006D2E96">
        <w:rPr>
          <w:rFonts w:ascii="Tahoma" w:hAnsi="Tahoma" w:cs="Tahoma"/>
          <w:b/>
          <w:bCs/>
        </w:rPr>
        <w:t>Stručnjak za operativno marketinško planiranje za turistički sektor:</w:t>
      </w:r>
      <w:r w:rsidRPr="006D2E96">
        <w:rPr>
          <w:rFonts w:ascii="Tahoma" w:hAnsi="Tahoma" w:cs="Tahoma"/>
        </w:rPr>
        <w:t xml:space="preserve"> pet godina iskustva s provedenih najmanje 10 aktivnosti vezanih uz sustave prodaje. </w:t>
      </w:r>
    </w:p>
    <w:p w:rsidR="00E42893" w:rsidRPr="006D2E96" w:rsidRDefault="00E42893" w:rsidP="00C37C13">
      <w:pPr>
        <w:pStyle w:val="ListParagraph"/>
        <w:numPr>
          <w:ilvl w:val="1"/>
          <w:numId w:val="13"/>
        </w:numPr>
        <w:tabs>
          <w:tab w:val="left" w:pos="426"/>
        </w:tabs>
        <w:ind w:left="993" w:firstLine="0"/>
        <w:jc w:val="both"/>
        <w:rPr>
          <w:rFonts w:ascii="Tahoma" w:hAnsi="Tahoma" w:cs="Tahoma"/>
        </w:rPr>
      </w:pPr>
      <w:r w:rsidRPr="006D2E96">
        <w:rPr>
          <w:rFonts w:ascii="Tahoma" w:hAnsi="Tahoma" w:cs="Tahoma"/>
          <w:b/>
          <w:bCs/>
        </w:rPr>
        <w:t>Stručnjak za provedbu marketinških aktivnosti:</w:t>
      </w:r>
      <w:r w:rsidRPr="006D2E96">
        <w:rPr>
          <w:rFonts w:ascii="Tahoma" w:hAnsi="Tahoma" w:cs="Tahoma"/>
        </w:rPr>
        <w:t xml:space="preserve"> pet godina iskustva s najmanje pet reklamnih kampanja.</w:t>
      </w:r>
    </w:p>
    <w:p w:rsidR="00E42893" w:rsidRPr="006D2E96" w:rsidRDefault="00E42893" w:rsidP="00F74386">
      <w:pPr>
        <w:pStyle w:val="ListParagraph"/>
        <w:tabs>
          <w:tab w:val="left" w:pos="426"/>
        </w:tabs>
        <w:ind w:left="709"/>
        <w:jc w:val="both"/>
        <w:rPr>
          <w:rFonts w:ascii="Tahoma" w:hAnsi="Tahoma" w:cs="Tahoma"/>
        </w:rPr>
      </w:pPr>
    </w:p>
    <w:p w:rsidR="00E42893" w:rsidRPr="006D2E96" w:rsidRDefault="00E42893" w:rsidP="00C37C13">
      <w:pPr>
        <w:pStyle w:val="ListParagraph"/>
        <w:numPr>
          <w:ilvl w:val="0"/>
          <w:numId w:val="15"/>
        </w:numPr>
        <w:ind w:hanging="294"/>
        <w:jc w:val="both"/>
        <w:rPr>
          <w:rFonts w:ascii="Tahoma" w:hAnsi="Tahoma" w:cs="Tahoma"/>
        </w:rPr>
      </w:pPr>
      <w:r w:rsidRPr="006D2E96">
        <w:rPr>
          <w:rFonts w:ascii="Tahoma" w:hAnsi="Tahoma" w:cs="Tahoma"/>
          <w:b/>
          <w:bCs/>
        </w:rPr>
        <w:t>Naziv izdavatelja dokaza sposobnosti:</w:t>
      </w:r>
      <w:r w:rsidRPr="006D2E96">
        <w:rPr>
          <w:rFonts w:ascii="Tahoma" w:hAnsi="Tahoma" w:cs="Tahoma"/>
        </w:rPr>
        <w:t xml:space="preserve"> Ponuditelj</w:t>
      </w:r>
    </w:p>
    <w:p w:rsidR="00E42893" w:rsidRPr="006D2E96" w:rsidRDefault="00E42893" w:rsidP="00C37C13">
      <w:pPr>
        <w:pStyle w:val="ListParagraph"/>
        <w:numPr>
          <w:ilvl w:val="0"/>
          <w:numId w:val="15"/>
        </w:numPr>
        <w:ind w:hanging="294"/>
        <w:jc w:val="both"/>
        <w:rPr>
          <w:rFonts w:ascii="Tahoma" w:hAnsi="Tahoma" w:cs="Tahoma"/>
          <w:b/>
          <w:bCs/>
        </w:rPr>
      </w:pPr>
      <w:r w:rsidRPr="006D2E96">
        <w:rPr>
          <w:rFonts w:ascii="Tahoma" w:hAnsi="Tahoma" w:cs="Tahoma"/>
          <w:b/>
          <w:bCs/>
        </w:rPr>
        <w:t>Popis članova predloženog radnog tima</w:t>
      </w:r>
      <w:r w:rsidRPr="006D2E96">
        <w:rPr>
          <w:rFonts w:ascii="Tahoma" w:hAnsi="Tahoma" w:cs="Tahoma"/>
        </w:rPr>
        <w:t xml:space="preserve"> te zadataka dodijeljenih pojedinim članovima tima </w:t>
      </w:r>
      <w:r w:rsidRPr="006D2E96">
        <w:rPr>
          <w:rFonts w:ascii="Tahoma" w:hAnsi="Tahoma" w:cs="Tahoma"/>
          <w:b/>
          <w:bCs/>
        </w:rPr>
        <w:t>(Prilog 4 ).</w:t>
      </w:r>
      <w:r w:rsidRPr="006D2E96">
        <w:rPr>
          <w:rFonts w:ascii="Tahoma" w:hAnsi="Tahoma" w:cs="Tahoma"/>
        </w:rPr>
        <w:t xml:space="preserve"> </w:t>
      </w:r>
    </w:p>
    <w:p w:rsidR="00E42893" w:rsidRPr="006D2E96" w:rsidRDefault="00E42893" w:rsidP="00C37C13">
      <w:pPr>
        <w:pStyle w:val="ListParagraph"/>
        <w:numPr>
          <w:ilvl w:val="0"/>
          <w:numId w:val="15"/>
        </w:numPr>
        <w:ind w:hanging="294"/>
        <w:jc w:val="both"/>
        <w:rPr>
          <w:rFonts w:ascii="Tahoma" w:hAnsi="Tahoma" w:cs="Tahoma"/>
          <w:b/>
          <w:bCs/>
        </w:rPr>
      </w:pPr>
      <w:r w:rsidRPr="006D2E96">
        <w:rPr>
          <w:rFonts w:ascii="Tahoma" w:hAnsi="Tahoma" w:cs="Tahoma"/>
        </w:rPr>
        <w:t xml:space="preserve">Potpisani najnoviji </w:t>
      </w:r>
      <w:r w:rsidRPr="006D2E96">
        <w:rPr>
          <w:rFonts w:ascii="Tahoma" w:hAnsi="Tahoma" w:cs="Tahoma"/>
          <w:b/>
          <w:bCs/>
        </w:rPr>
        <w:t>životopisi</w:t>
      </w:r>
      <w:r w:rsidRPr="006D2E96">
        <w:rPr>
          <w:rFonts w:ascii="Tahoma" w:hAnsi="Tahoma" w:cs="Tahoma"/>
        </w:rPr>
        <w:t xml:space="preserve"> članova radnog tima </w:t>
      </w:r>
      <w:r w:rsidRPr="006D2E96">
        <w:rPr>
          <w:rFonts w:ascii="Tahoma" w:hAnsi="Tahoma" w:cs="Tahoma"/>
          <w:b/>
          <w:bCs/>
        </w:rPr>
        <w:t>(Prilog 5</w:t>
      </w:r>
      <w:r w:rsidRPr="006D2E96">
        <w:rPr>
          <w:rFonts w:ascii="Tahoma" w:hAnsi="Tahoma" w:cs="Tahoma"/>
        </w:rPr>
        <w:t>).</w:t>
      </w:r>
    </w:p>
    <w:p w:rsidR="00E42893" w:rsidRPr="006D2E96" w:rsidRDefault="00E42893" w:rsidP="00F74386">
      <w:pPr>
        <w:tabs>
          <w:tab w:val="left" w:pos="426"/>
        </w:tabs>
        <w:jc w:val="both"/>
        <w:rPr>
          <w:rFonts w:ascii="Tahoma" w:hAnsi="Tahoma" w:cs="Tahoma"/>
        </w:rPr>
      </w:pPr>
    </w:p>
    <w:p w:rsidR="00E42893" w:rsidRPr="006D2E96" w:rsidRDefault="005B4EBC" w:rsidP="00F74386">
      <w:pPr>
        <w:jc w:val="both"/>
        <w:rPr>
          <w:rFonts w:ascii="Tahoma" w:hAnsi="Tahoma" w:cs="Tahoma"/>
          <w:b/>
          <w:bCs/>
        </w:rPr>
      </w:pPr>
      <w:r w:rsidRPr="006D2E96">
        <w:rPr>
          <w:rFonts w:ascii="Tahoma" w:hAnsi="Tahoma" w:cs="Tahoma"/>
          <w:b/>
          <w:bCs/>
        </w:rPr>
        <w:t>IV</w:t>
      </w:r>
      <w:r w:rsidR="00E42893" w:rsidRPr="006D2E96">
        <w:rPr>
          <w:rFonts w:ascii="Tahoma" w:hAnsi="Tahoma" w:cs="Tahoma"/>
          <w:b/>
          <w:bCs/>
        </w:rPr>
        <w:t xml:space="preserve">. Poznavanja realne situacije u hrvatskom turizmu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Detaljno poznavanje Hrvatske i njenog turizma pomoći će ponuditelju, kao i timu određenom za projekt, da poboljšaju učinkovitost pruženih marketinških usluga. Ponuditelj treba podastrijeti dokumentaciju vezanu uz cjelokupnu profesionalnu aktivnost u Hrvatskoj na području turizma, naznačujući projekte na kojima je radi</w:t>
      </w:r>
      <w:r w:rsidR="006D2E96" w:rsidRPr="006D2E96">
        <w:rPr>
          <w:rFonts w:ascii="Tahoma" w:hAnsi="Tahoma" w:cs="Tahoma"/>
        </w:rPr>
        <w:t>o</w:t>
      </w:r>
      <w:r w:rsidRPr="006D2E96">
        <w:rPr>
          <w:rFonts w:ascii="Tahoma" w:hAnsi="Tahoma" w:cs="Tahoma"/>
        </w:rPr>
        <w:t xml:space="preserve"> i klijente s kojima je surađiva</w:t>
      </w:r>
      <w:r w:rsidR="006D2E96" w:rsidRPr="006D2E96">
        <w:rPr>
          <w:rFonts w:ascii="Tahoma" w:hAnsi="Tahoma" w:cs="Tahoma"/>
        </w:rPr>
        <w:t>o</w:t>
      </w:r>
      <w:r w:rsidRPr="006D2E96">
        <w:rPr>
          <w:rFonts w:ascii="Tahoma" w:hAnsi="Tahoma" w:cs="Tahoma"/>
        </w:rPr>
        <w:t>.</w:t>
      </w:r>
    </w:p>
    <w:p w:rsidR="00E42893" w:rsidRPr="006D2E96" w:rsidRDefault="00E42893" w:rsidP="00F74386">
      <w:pPr>
        <w:rPr>
          <w:rFonts w:ascii="Tahoma" w:hAnsi="Tahoma" w:cs="Tahoma"/>
          <w:sz w:val="28"/>
          <w:szCs w:val="28"/>
        </w:rPr>
      </w:pPr>
    </w:p>
    <w:p w:rsidR="00E42893" w:rsidRPr="006D2E96" w:rsidRDefault="005B4EBC" w:rsidP="00F74386">
      <w:pPr>
        <w:jc w:val="both"/>
        <w:rPr>
          <w:rFonts w:ascii="Tahoma" w:hAnsi="Tahoma" w:cs="Tahoma"/>
          <w:b/>
          <w:bCs/>
        </w:rPr>
      </w:pPr>
      <w:r w:rsidRPr="006D2E96">
        <w:rPr>
          <w:rFonts w:ascii="Tahoma" w:hAnsi="Tahoma" w:cs="Tahoma"/>
          <w:b/>
          <w:bCs/>
        </w:rPr>
        <w:t>V</w:t>
      </w:r>
      <w:r w:rsidR="00E42893" w:rsidRPr="006D2E96">
        <w:rPr>
          <w:rFonts w:ascii="Tahoma" w:hAnsi="Tahoma" w:cs="Tahoma"/>
          <w:b/>
          <w:bCs/>
        </w:rPr>
        <w:t>. Osiguranje kvalitete</w:t>
      </w:r>
    </w:p>
    <w:p w:rsidR="00E42893" w:rsidRPr="006D2E96" w:rsidRDefault="00E42893" w:rsidP="00F74386">
      <w:pPr>
        <w:pStyle w:val="ListParagraph"/>
        <w:ind w:left="0"/>
        <w:jc w:val="both"/>
        <w:rPr>
          <w:rFonts w:ascii="Tahoma" w:hAnsi="Tahoma" w:cs="Tahoma"/>
        </w:rPr>
      </w:pPr>
    </w:p>
    <w:p w:rsidR="00E42893" w:rsidRPr="006D2E96" w:rsidRDefault="00E42893" w:rsidP="00C37C13">
      <w:pPr>
        <w:pStyle w:val="ListParagraph"/>
        <w:numPr>
          <w:ilvl w:val="0"/>
          <w:numId w:val="6"/>
        </w:numPr>
        <w:ind w:left="709" w:hanging="283"/>
        <w:jc w:val="both"/>
        <w:rPr>
          <w:rFonts w:ascii="Tahoma" w:hAnsi="Tahoma" w:cs="Tahoma"/>
        </w:rPr>
      </w:pPr>
      <w:r w:rsidRPr="006D2E96">
        <w:rPr>
          <w:rFonts w:ascii="Tahoma" w:hAnsi="Tahoma" w:cs="Tahoma"/>
          <w:b/>
          <w:bCs/>
        </w:rPr>
        <w:t>Vrijednosni pokazatelj dokaza sposobnosti</w:t>
      </w:r>
      <w:r w:rsidRPr="006D2E96">
        <w:rPr>
          <w:rFonts w:ascii="Tahoma" w:hAnsi="Tahoma" w:cs="Tahoma"/>
        </w:rPr>
        <w:t xml:space="preserve">: ponuditelj mora </w:t>
      </w:r>
      <w:r w:rsidR="006D2E96" w:rsidRPr="006D2E96">
        <w:rPr>
          <w:rFonts w:ascii="Tahoma" w:hAnsi="Tahoma" w:cs="Tahoma"/>
        </w:rPr>
        <w:t>podastrijeti</w:t>
      </w:r>
      <w:r w:rsidRPr="006D2E96">
        <w:rPr>
          <w:rFonts w:ascii="Tahoma" w:hAnsi="Tahoma" w:cs="Tahoma"/>
        </w:rPr>
        <w:t xml:space="preserve"> dokaz o mjerama za osiguranje kvalitete</w:t>
      </w:r>
    </w:p>
    <w:p w:rsidR="00A52672" w:rsidRPr="006D2E96" w:rsidRDefault="00A52672" w:rsidP="00F74386">
      <w:pPr>
        <w:pStyle w:val="ListParagraph"/>
        <w:ind w:left="360"/>
        <w:jc w:val="both"/>
        <w:rPr>
          <w:rFonts w:ascii="Tahoma" w:hAnsi="Tahoma" w:cs="Tahoma"/>
        </w:rPr>
      </w:pPr>
    </w:p>
    <w:p w:rsidR="00E42893" w:rsidRPr="006D2E96" w:rsidRDefault="005B4EBC" w:rsidP="00F74386">
      <w:pPr>
        <w:jc w:val="both"/>
        <w:rPr>
          <w:rFonts w:ascii="Tahoma" w:hAnsi="Tahoma" w:cs="Tahoma"/>
          <w:b/>
          <w:bCs/>
        </w:rPr>
      </w:pPr>
      <w:r w:rsidRPr="006D2E96">
        <w:rPr>
          <w:rFonts w:ascii="Tahoma" w:hAnsi="Tahoma" w:cs="Tahoma"/>
          <w:b/>
          <w:bCs/>
        </w:rPr>
        <w:t>VI</w:t>
      </w:r>
      <w:r w:rsidR="00E42893" w:rsidRPr="006D2E96">
        <w:rPr>
          <w:rFonts w:ascii="Tahoma" w:hAnsi="Tahoma" w:cs="Tahoma"/>
          <w:b/>
          <w:bCs/>
        </w:rPr>
        <w:t xml:space="preserve">. Planirana metodologija, sadržaj rada i plan izvršenja usluga </w:t>
      </w:r>
    </w:p>
    <w:p w:rsidR="00E42893" w:rsidRPr="006D2E96" w:rsidRDefault="00E42893" w:rsidP="00F74386">
      <w:pPr>
        <w:jc w:val="both"/>
        <w:rPr>
          <w:rFonts w:ascii="Tahoma" w:hAnsi="Tahoma" w:cs="Tahoma"/>
          <w:b/>
          <w:bCs/>
        </w:rPr>
      </w:pPr>
    </w:p>
    <w:p w:rsidR="00E42893" w:rsidRPr="006D2E96" w:rsidRDefault="00E42893" w:rsidP="00C37C13">
      <w:pPr>
        <w:pStyle w:val="ListParagraph"/>
        <w:numPr>
          <w:ilvl w:val="0"/>
          <w:numId w:val="7"/>
        </w:numPr>
        <w:ind w:left="709" w:hanging="283"/>
        <w:jc w:val="both"/>
        <w:rPr>
          <w:rFonts w:ascii="Tahoma" w:hAnsi="Tahoma" w:cs="Tahoma"/>
        </w:rPr>
      </w:pPr>
      <w:r w:rsidRPr="006D2E96">
        <w:rPr>
          <w:rFonts w:ascii="Tahoma" w:hAnsi="Tahoma" w:cs="Tahoma"/>
          <w:b/>
          <w:bCs/>
        </w:rPr>
        <w:t>Naziv dokaza sposobnosti:</w:t>
      </w:r>
      <w:r w:rsidRPr="006D2E96">
        <w:rPr>
          <w:rFonts w:ascii="Tahoma" w:hAnsi="Tahoma" w:cs="Tahoma"/>
        </w:rPr>
        <w:t xml:space="preserve"> ponuditelj je dužan dostaviti detaljan opis planirane metodologije, sadržaja rada i plana izvršenja usluga/postavljenih zadataka. </w:t>
      </w:r>
    </w:p>
    <w:p w:rsidR="00E42893" w:rsidRPr="006D2E96" w:rsidRDefault="00E42893" w:rsidP="00C37C13">
      <w:pPr>
        <w:pStyle w:val="ListParagraph"/>
        <w:numPr>
          <w:ilvl w:val="0"/>
          <w:numId w:val="7"/>
        </w:numPr>
        <w:ind w:left="709" w:hanging="283"/>
        <w:jc w:val="both"/>
        <w:rPr>
          <w:rFonts w:ascii="Tahoma" w:hAnsi="Tahoma" w:cs="Tahoma"/>
        </w:rPr>
      </w:pPr>
      <w:r w:rsidRPr="006D2E96">
        <w:rPr>
          <w:rFonts w:ascii="Tahoma" w:hAnsi="Tahoma" w:cs="Tahoma"/>
          <w:b/>
          <w:bCs/>
        </w:rPr>
        <w:t>Naziv izdavatelja dokaza sposobnosti:</w:t>
      </w:r>
      <w:r w:rsidRPr="006D2E96">
        <w:rPr>
          <w:rFonts w:ascii="Tahoma" w:hAnsi="Tahoma" w:cs="Tahoma"/>
        </w:rPr>
        <w:t xml:space="preserve"> Ponuditelja mora detaljno obrazložiti predloženu metodol</w:t>
      </w:r>
      <w:r w:rsidR="00B85CA1" w:rsidRPr="006D2E96">
        <w:rPr>
          <w:rFonts w:ascii="Tahoma" w:hAnsi="Tahoma" w:cs="Tahoma"/>
        </w:rPr>
        <w:t>ogiju i to n</w:t>
      </w:r>
      <w:r w:rsidR="003A49E1">
        <w:rPr>
          <w:rFonts w:ascii="Tahoma" w:hAnsi="Tahoma" w:cs="Tahoma"/>
        </w:rPr>
        <w:t>a način tako da se N</w:t>
      </w:r>
      <w:r w:rsidRPr="006D2E96">
        <w:rPr>
          <w:rFonts w:ascii="Tahoma" w:hAnsi="Tahoma" w:cs="Tahoma"/>
        </w:rPr>
        <w:t>aručitelju omogući jasna predodžba o korištenoj metodologiji te načinu ostvarivanja ciljeva.</w:t>
      </w:r>
    </w:p>
    <w:p w:rsidR="00E42893" w:rsidRPr="006D2E96" w:rsidRDefault="00E42893" w:rsidP="00F74386">
      <w:pPr>
        <w:pStyle w:val="ListParagraph"/>
        <w:ind w:left="709"/>
        <w:jc w:val="both"/>
        <w:rPr>
          <w:rFonts w:ascii="Tahoma" w:hAnsi="Tahoma" w:cs="Tahoma"/>
          <w:b/>
          <w:bCs/>
        </w:rPr>
      </w:pPr>
    </w:p>
    <w:p w:rsidR="00E42893" w:rsidRPr="006D2E96" w:rsidRDefault="005B4EBC" w:rsidP="00F74386">
      <w:pPr>
        <w:jc w:val="both"/>
        <w:rPr>
          <w:rFonts w:ascii="Tahoma" w:hAnsi="Tahoma" w:cs="Tahoma"/>
          <w:b/>
          <w:bCs/>
        </w:rPr>
      </w:pPr>
      <w:r w:rsidRPr="006D2E96">
        <w:rPr>
          <w:rFonts w:ascii="Tahoma" w:hAnsi="Tahoma" w:cs="Tahoma"/>
          <w:b/>
          <w:bCs/>
        </w:rPr>
        <w:t>VII</w:t>
      </w:r>
      <w:r w:rsidR="00E42893" w:rsidRPr="006D2E96">
        <w:rPr>
          <w:rFonts w:ascii="Tahoma" w:hAnsi="Tahoma" w:cs="Tahoma"/>
          <w:b/>
          <w:bCs/>
        </w:rPr>
        <w:t>. Jamstva</w:t>
      </w:r>
    </w:p>
    <w:p w:rsidR="00E42893" w:rsidRPr="006D2E96" w:rsidRDefault="00E42893" w:rsidP="00F74386">
      <w:pPr>
        <w:jc w:val="both"/>
        <w:rPr>
          <w:rFonts w:ascii="Tahoma" w:hAnsi="Tahoma" w:cs="Tahoma"/>
          <w:b/>
          <w:bCs/>
        </w:rPr>
      </w:pPr>
    </w:p>
    <w:p w:rsidR="00E42893" w:rsidRPr="006D2E96" w:rsidRDefault="00E42893" w:rsidP="00F74386">
      <w:pPr>
        <w:jc w:val="both"/>
        <w:rPr>
          <w:rFonts w:ascii="Tahoma" w:hAnsi="Tahoma" w:cs="Tahoma"/>
        </w:rPr>
      </w:pPr>
      <w:r w:rsidRPr="006D2E96">
        <w:rPr>
          <w:rFonts w:ascii="Tahoma" w:hAnsi="Tahoma" w:cs="Tahoma"/>
        </w:rPr>
        <w:t xml:space="preserve">Troškove izrade ponude snosi ponuditelj.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U svrhu </w:t>
      </w:r>
      <w:r w:rsidRPr="006D2E96">
        <w:rPr>
          <w:rFonts w:ascii="Tahoma" w:hAnsi="Tahoma" w:cs="Tahoma"/>
          <w:b/>
          <w:bCs/>
        </w:rPr>
        <w:t>jamstva za ozbiljnost ponude</w:t>
      </w:r>
      <w:r w:rsidRPr="006D2E96">
        <w:rPr>
          <w:rFonts w:ascii="Tahoma" w:hAnsi="Tahoma" w:cs="Tahoma"/>
        </w:rPr>
        <w:t xml:space="preserve"> te kao </w:t>
      </w:r>
      <w:r w:rsidRPr="006D2E96">
        <w:rPr>
          <w:rFonts w:ascii="Tahoma" w:hAnsi="Tahoma" w:cs="Tahoma"/>
          <w:b/>
          <w:bCs/>
        </w:rPr>
        <w:t>garanciju za dobro izvršenje posla</w:t>
      </w:r>
      <w:r w:rsidRPr="006D2E96">
        <w:rPr>
          <w:rFonts w:ascii="Tahoma" w:hAnsi="Tahoma" w:cs="Tahoma"/>
        </w:rPr>
        <w:t xml:space="preserve"> potrebno je priložiti sljedeće dokumente:</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0"/>
          <w:numId w:val="34"/>
        </w:numPr>
        <w:jc w:val="both"/>
        <w:rPr>
          <w:rFonts w:ascii="Tahoma" w:hAnsi="Tahoma" w:cs="Tahoma"/>
        </w:rPr>
      </w:pPr>
      <w:r w:rsidRPr="006D2E96">
        <w:rPr>
          <w:rFonts w:ascii="Tahoma" w:hAnsi="Tahoma" w:cs="Tahoma"/>
          <w:b/>
          <w:bCs/>
        </w:rPr>
        <w:t>Jamstvo za ozbiljnost ponude</w:t>
      </w:r>
      <w:r w:rsidRPr="006D2E96">
        <w:rPr>
          <w:rFonts w:ascii="Tahoma" w:hAnsi="Tahoma" w:cs="Tahoma"/>
        </w:rPr>
        <w:t xml:space="preserve"> </w:t>
      </w:r>
    </w:p>
    <w:p w:rsidR="00277AA6" w:rsidRPr="000226A6" w:rsidRDefault="00277AA6" w:rsidP="002A6F0E">
      <w:pPr>
        <w:pStyle w:val="ListParagraph"/>
        <w:numPr>
          <w:ilvl w:val="0"/>
          <w:numId w:val="16"/>
        </w:numPr>
        <w:ind w:left="851" w:hanging="284"/>
        <w:jc w:val="both"/>
        <w:rPr>
          <w:rFonts w:ascii="Tahoma" w:hAnsi="Tahoma" w:cs="Tahoma"/>
          <w:color w:val="000000" w:themeColor="text1"/>
        </w:rPr>
      </w:pPr>
      <w:r w:rsidRPr="006D2E96">
        <w:rPr>
          <w:rFonts w:ascii="Tahoma" w:hAnsi="Tahoma" w:cs="Tahoma"/>
        </w:rPr>
        <w:t>Kao jamstvo za ozbiljnost ponude ponuditelj je obvezan uz ponudu priložiti izvornu bezuvjetnu bankarsku garancij</w:t>
      </w:r>
      <w:r w:rsidR="00B85CA1" w:rsidRPr="006D2E96">
        <w:rPr>
          <w:rFonts w:ascii="Tahoma" w:hAnsi="Tahoma" w:cs="Tahoma"/>
        </w:rPr>
        <w:t xml:space="preserve">u, naplativu u korist </w:t>
      </w:r>
      <w:r w:rsidR="003A49E1">
        <w:rPr>
          <w:rFonts w:ascii="Tahoma" w:hAnsi="Tahoma" w:cs="Tahoma"/>
        </w:rPr>
        <w:t>N</w:t>
      </w:r>
      <w:r w:rsidRPr="006D2E96">
        <w:rPr>
          <w:rFonts w:ascii="Tahoma" w:hAnsi="Tahoma" w:cs="Tahoma"/>
        </w:rPr>
        <w:t xml:space="preserve">aručitelja na </w:t>
      </w:r>
      <w:r w:rsidRPr="000226A6">
        <w:rPr>
          <w:rFonts w:ascii="Tahoma" w:hAnsi="Tahoma" w:cs="Tahoma"/>
          <w:color w:val="000000" w:themeColor="text1"/>
        </w:rPr>
        <w:t xml:space="preserve">"prvi poziv" i "bez prigovora" </w:t>
      </w:r>
      <w:r w:rsidR="002D79F9" w:rsidRPr="000226A6">
        <w:rPr>
          <w:rFonts w:ascii="Tahoma" w:hAnsi="Tahoma" w:cs="Tahoma"/>
          <w:bCs/>
          <w:color w:val="000000" w:themeColor="text1"/>
        </w:rPr>
        <w:t>u sveukupnom iznosu od 200.000</w:t>
      </w:r>
      <w:r w:rsidR="00496403" w:rsidRPr="000226A6">
        <w:rPr>
          <w:rFonts w:ascii="Tahoma" w:hAnsi="Tahoma" w:cs="Tahoma"/>
          <w:bCs/>
          <w:color w:val="000000" w:themeColor="text1"/>
        </w:rPr>
        <w:t>,00 kn</w:t>
      </w:r>
      <w:r w:rsidRPr="000226A6">
        <w:rPr>
          <w:rFonts w:ascii="Tahoma" w:hAnsi="Tahoma" w:cs="Tahoma"/>
          <w:color w:val="000000" w:themeColor="text1"/>
        </w:rPr>
        <w:t xml:space="preserve">. </w:t>
      </w:r>
    </w:p>
    <w:p w:rsidR="00BA2970" w:rsidRPr="006D2E96" w:rsidRDefault="00277AA6" w:rsidP="002A6F0E">
      <w:pPr>
        <w:pStyle w:val="ListParagraph"/>
        <w:numPr>
          <w:ilvl w:val="0"/>
          <w:numId w:val="16"/>
        </w:numPr>
        <w:ind w:left="851" w:hanging="284"/>
        <w:jc w:val="both"/>
        <w:rPr>
          <w:rFonts w:ascii="Tahoma" w:hAnsi="Tahoma" w:cs="Tahoma"/>
        </w:rPr>
      </w:pPr>
      <w:r w:rsidRPr="006D2E96">
        <w:rPr>
          <w:rFonts w:ascii="Tahoma" w:hAnsi="Tahoma" w:cs="Tahoma"/>
        </w:rPr>
        <w:t xml:space="preserve">Bankovno jamstvo, koje se izdaje kao jamstvo uz ponudu treba imati valjanost minimalno 90 dana od dana otvaranja ponude, odnosno za cijelo vrijeme trajanja opcije ponude. </w:t>
      </w:r>
    </w:p>
    <w:p w:rsidR="00277AA6" w:rsidRPr="006D2E96" w:rsidRDefault="00277AA6" w:rsidP="002A6F0E">
      <w:pPr>
        <w:pStyle w:val="ListParagraph"/>
        <w:numPr>
          <w:ilvl w:val="0"/>
          <w:numId w:val="16"/>
        </w:numPr>
        <w:ind w:left="851" w:hanging="284"/>
        <w:jc w:val="both"/>
        <w:rPr>
          <w:rFonts w:ascii="Tahoma" w:hAnsi="Tahoma" w:cs="Tahoma"/>
        </w:rPr>
      </w:pPr>
      <w:r w:rsidRPr="006D2E96">
        <w:rPr>
          <w:rFonts w:ascii="Tahoma" w:hAnsi="Tahoma" w:cs="Tahoma"/>
        </w:rPr>
        <w:t xml:space="preserve">Svaku ponudu koja nije pokrivena jamstvom za ozbiljnost ponude, </w:t>
      </w:r>
      <w:r w:rsidR="003A49E1">
        <w:rPr>
          <w:rFonts w:ascii="Tahoma" w:hAnsi="Tahoma" w:cs="Tahoma"/>
        </w:rPr>
        <w:t>N</w:t>
      </w:r>
      <w:r w:rsidRPr="006D2E96">
        <w:rPr>
          <w:rFonts w:ascii="Tahoma" w:hAnsi="Tahoma" w:cs="Tahoma"/>
        </w:rPr>
        <w:t xml:space="preserve">aručitelj će odbaciti kao nepotpunu i neće je razmatrati. Bankovno jamstvo za ozbiljnost ponude bit će opozvano i vraćeno nakon što </w:t>
      </w:r>
      <w:r w:rsidR="00B85CA1" w:rsidRPr="006D2E96">
        <w:rPr>
          <w:rFonts w:ascii="Tahoma" w:hAnsi="Tahoma" w:cs="Tahoma"/>
        </w:rPr>
        <w:t>p</w:t>
      </w:r>
      <w:r w:rsidRPr="006D2E96">
        <w:rPr>
          <w:rFonts w:ascii="Tahoma" w:hAnsi="Tahoma" w:cs="Tahoma"/>
        </w:rPr>
        <w:t>onuditelj potpiše ugovor i dostavi zatraženu garanciju za dobro izvršenje posla.</w:t>
      </w:r>
    </w:p>
    <w:p w:rsidR="00277AA6" w:rsidRPr="006D2E96" w:rsidRDefault="00277AA6" w:rsidP="002A6F0E">
      <w:pPr>
        <w:pStyle w:val="ListParagraph"/>
        <w:numPr>
          <w:ilvl w:val="0"/>
          <w:numId w:val="16"/>
        </w:numPr>
        <w:ind w:left="851" w:hanging="284"/>
        <w:jc w:val="both"/>
        <w:rPr>
          <w:rFonts w:ascii="Tahoma" w:hAnsi="Tahoma" w:cs="Tahoma"/>
        </w:rPr>
      </w:pPr>
      <w:r w:rsidRPr="006D2E96">
        <w:rPr>
          <w:rFonts w:ascii="Tahoma" w:hAnsi="Tahoma" w:cs="Tahoma"/>
        </w:rPr>
        <w:t>Jamstvo će se aktivirati za slučaj odustajanja ponuditelja od svoje ponude u roku njezine valjanosti, odnosno dostavljanja neistinitih ili neodgovarajućih dokaza o sposobnosti, odnosno nedostavljanja jamstva za uredno ispunjenje ugovora, jamstva za pokriće osiguranja odgovornosti iz djelatnosti ili ako prihvatljivi ponuditelj odbije potpisati ugovor.</w:t>
      </w:r>
    </w:p>
    <w:p w:rsidR="00C37C13" w:rsidRPr="006D2E96" w:rsidRDefault="00C37C13" w:rsidP="002A6F0E">
      <w:pPr>
        <w:pStyle w:val="ListParagraph"/>
        <w:numPr>
          <w:ilvl w:val="0"/>
          <w:numId w:val="16"/>
        </w:numPr>
        <w:ind w:left="851" w:hanging="284"/>
        <w:jc w:val="both"/>
        <w:rPr>
          <w:rFonts w:ascii="Tahoma" w:hAnsi="Tahoma" w:cs="Tahoma"/>
        </w:rPr>
      </w:pPr>
      <w:r w:rsidRPr="006D2E96">
        <w:rPr>
          <w:rFonts w:ascii="Tahoma" w:hAnsi="Tahoma" w:cs="Tahoma"/>
        </w:rPr>
        <w:t>Jamstvo za ozbiljnost ponude čini sastavni dio ponude uvezane u cjelinu, te ne smije biti oštećeno ili probušeno uvezom, već ga je potrebno uložiti u PVC fascikl zbog obveze vraćanja istog.</w:t>
      </w:r>
    </w:p>
    <w:p w:rsidR="00E42893" w:rsidRPr="006D2E96" w:rsidRDefault="00E42893" w:rsidP="00F74386">
      <w:pPr>
        <w:ind w:left="426"/>
        <w:jc w:val="both"/>
        <w:rPr>
          <w:rFonts w:ascii="Tahoma" w:hAnsi="Tahoma" w:cs="Tahoma"/>
          <w:highlight w:val="yellow"/>
        </w:rPr>
      </w:pPr>
    </w:p>
    <w:p w:rsidR="00275C68" w:rsidRPr="006D2E96" w:rsidRDefault="00895F16" w:rsidP="00C37C13">
      <w:pPr>
        <w:pStyle w:val="ListParagraph"/>
        <w:numPr>
          <w:ilvl w:val="0"/>
          <w:numId w:val="34"/>
        </w:numPr>
        <w:jc w:val="both"/>
        <w:rPr>
          <w:rFonts w:ascii="Tahoma" w:hAnsi="Tahoma" w:cs="Tahoma"/>
        </w:rPr>
      </w:pPr>
      <w:r w:rsidRPr="006D2E96">
        <w:rPr>
          <w:rFonts w:ascii="Tahoma" w:hAnsi="Tahoma" w:cs="Tahoma"/>
          <w:b/>
          <w:bCs/>
        </w:rPr>
        <w:t>Jamstvo za uredno ispunjenje Ugovora</w:t>
      </w:r>
    </w:p>
    <w:p w:rsidR="00275C68" w:rsidRPr="006D2E96" w:rsidRDefault="00275C68" w:rsidP="002A6F0E">
      <w:pPr>
        <w:pStyle w:val="ListParagraph"/>
        <w:numPr>
          <w:ilvl w:val="0"/>
          <w:numId w:val="16"/>
        </w:numPr>
        <w:ind w:left="851" w:hanging="284"/>
        <w:jc w:val="both"/>
        <w:rPr>
          <w:rFonts w:ascii="Tahoma" w:hAnsi="Tahoma" w:cs="Tahoma"/>
        </w:rPr>
      </w:pPr>
      <w:r w:rsidRPr="006D2E96">
        <w:rPr>
          <w:rFonts w:ascii="Tahoma" w:hAnsi="Tahoma" w:cs="Tahoma"/>
        </w:rPr>
        <w:t xml:space="preserve">Kao jamstvo za uredno ispunjenje Ugovora odabrani ponuditelj je obvezan prilikom potpisivanja Ugovora priložiti izvornu bezuvjetnu bankarsku garanciju, naplativu u korist Naručitelja na "prvi poziv" i "bez prigovora" u iznosu 10% (deset posto) vrijednosti ponuđene cijene s PDV. </w:t>
      </w:r>
    </w:p>
    <w:p w:rsidR="00275C68" w:rsidRPr="006D2E96" w:rsidRDefault="00275C68" w:rsidP="002A6F0E">
      <w:pPr>
        <w:pStyle w:val="ListParagraph"/>
        <w:numPr>
          <w:ilvl w:val="0"/>
          <w:numId w:val="16"/>
        </w:numPr>
        <w:ind w:left="851" w:hanging="284"/>
        <w:jc w:val="both"/>
        <w:rPr>
          <w:rFonts w:ascii="Tahoma" w:hAnsi="Tahoma" w:cs="Tahoma"/>
        </w:rPr>
      </w:pPr>
      <w:r w:rsidRPr="006D2E96">
        <w:rPr>
          <w:rFonts w:ascii="Tahoma" w:hAnsi="Tahoma" w:cs="Tahoma"/>
        </w:rPr>
        <w:t xml:space="preserve">Bankovno jamstvo, koje se izdaje kao jamstvo za uredno ispunjenje Ugovora treba imati valjanost minimalno </w:t>
      </w:r>
      <w:r w:rsidR="002A6F0E" w:rsidRPr="006D2E96">
        <w:rPr>
          <w:rFonts w:ascii="Tahoma" w:hAnsi="Tahoma" w:cs="Tahoma"/>
        </w:rPr>
        <w:t>na razdoblje od 25 tjedana od datuma potpisa ugovora</w:t>
      </w:r>
      <w:r w:rsidRPr="006D2E96">
        <w:rPr>
          <w:rFonts w:ascii="Tahoma" w:hAnsi="Tahoma" w:cs="Tahoma"/>
        </w:rPr>
        <w:t>,</w:t>
      </w:r>
      <w:r w:rsidR="002A6F0E" w:rsidRPr="006D2E96">
        <w:rPr>
          <w:rFonts w:ascii="Tahoma" w:hAnsi="Tahoma" w:cs="Tahoma"/>
        </w:rPr>
        <w:t xml:space="preserve"> odnosno do izvršenja cjelokupnog Ugovora.</w:t>
      </w:r>
      <w:r w:rsidRPr="006D2E96">
        <w:rPr>
          <w:rFonts w:ascii="Tahoma" w:hAnsi="Tahoma" w:cs="Tahoma"/>
        </w:rPr>
        <w:t xml:space="preserve"> Jamstvo za ozbiljnost ponude će biti naplativo u slučaju odustajanja ponuditelja od svoje ponude u roku njezine valjanosti.</w:t>
      </w:r>
    </w:p>
    <w:p w:rsidR="00275C68" w:rsidRPr="006D2E96" w:rsidRDefault="00275C68" w:rsidP="002A6F0E">
      <w:pPr>
        <w:pStyle w:val="ListParagraph"/>
        <w:numPr>
          <w:ilvl w:val="0"/>
          <w:numId w:val="16"/>
        </w:numPr>
        <w:ind w:left="851" w:hanging="284"/>
        <w:jc w:val="both"/>
        <w:rPr>
          <w:rFonts w:ascii="Tahoma" w:hAnsi="Tahoma" w:cs="Tahoma"/>
        </w:rPr>
      </w:pPr>
      <w:r w:rsidRPr="006D2E96">
        <w:rPr>
          <w:rFonts w:ascii="Tahoma" w:hAnsi="Tahoma" w:cs="Tahoma"/>
        </w:rPr>
        <w:t>Bankovno jamstvo za uredno ispunjenje Ugovora bit ć</w:t>
      </w:r>
      <w:r w:rsidR="00B85CA1" w:rsidRPr="006D2E96">
        <w:rPr>
          <w:rFonts w:ascii="Tahoma" w:hAnsi="Tahoma" w:cs="Tahoma"/>
        </w:rPr>
        <w:t>e opozvano i vraćeno nakon što p</w:t>
      </w:r>
      <w:r w:rsidRPr="006D2E96">
        <w:rPr>
          <w:rFonts w:ascii="Tahoma" w:hAnsi="Tahoma" w:cs="Tahoma"/>
        </w:rPr>
        <w:t>onuditelj uredno izvrši Ugovor.</w:t>
      </w:r>
    </w:p>
    <w:p w:rsidR="00275C68" w:rsidRPr="006D2E96" w:rsidRDefault="00275C68" w:rsidP="002A6F0E">
      <w:pPr>
        <w:pStyle w:val="ListParagraph"/>
        <w:numPr>
          <w:ilvl w:val="0"/>
          <w:numId w:val="16"/>
        </w:numPr>
        <w:ind w:left="851" w:hanging="284"/>
        <w:jc w:val="both"/>
        <w:rPr>
          <w:rFonts w:ascii="Tahoma" w:hAnsi="Tahoma" w:cs="Tahoma"/>
        </w:rPr>
      </w:pPr>
      <w:r w:rsidRPr="006D2E96">
        <w:rPr>
          <w:rFonts w:ascii="Tahoma" w:hAnsi="Tahoma" w:cs="Tahoma"/>
        </w:rPr>
        <w:t xml:space="preserve">Jamstvo će se aktivirati u slučaju neizvršavanja ugovornih obveza koje </w:t>
      </w:r>
      <w:r w:rsidR="002A6F0E" w:rsidRPr="006D2E96">
        <w:rPr>
          <w:rFonts w:ascii="Tahoma" w:hAnsi="Tahoma" w:cs="Tahoma"/>
        </w:rPr>
        <w:t>će</w:t>
      </w:r>
      <w:r w:rsidRPr="006D2E96">
        <w:rPr>
          <w:rFonts w:ascii="Tahoma" w:hAnsi="Tahoma" w:cs="Tahoma"/>
        </w:rPr>
        <w:t xml:space="preserve"> </w:t>
      </w:r>
      <w:r w:rsidR="002A6F0E" w:rsidRPr="006D2E96">
        <w:rPr>
          <w:rFonts w:ascii="Tahoma" w:hAnsi="Tahoma" w:cs="Tahoma"/>
        </w:rPr>
        <w:t xml:space="preserve">odabrani ponuditelj preuzeti potpisom Ugovora (u skladu </w:t>
      </w:r>
      <w:r w:rsidRPr="006D2E96">
        <w:rPr>
          <w:rFonts w:ascii="Tahoma" w:hAnsi="Tahoma" w:cs="Tahoma"/>
        </w:rPr>
        <w:t>odredbama Dokumentacije za nadmetanje</w:t>
      </w:r>
      <w:r w:rsidR="002A6F0E" w:rsidRPr="006D2E96">
        <w:rPr>
          <w:rFonts w:ascii="Tahoma" w:hAnsi="Tahoma" w:cs="Tahoma"/>
        </w:rPr>
        <w:t>)</w:t>
      </w:r>
      <w:r w:rsidRPr="006D2E96">
        <w:rPr>
          <w:rFonts w:ascii="Tahoma" w:hAnsi="Tahoma" w:cs="Tahoma"/>
        </w:rPr>
        <w:t>.</w:t>
      </w:r>
    </w:p>
    <w:p w:rsidR="00E42893" w:rsidRPr="006D2E96" w:rsidRDefault="00E42893" w:rsidP="00F74386">
      <w:pPr>
        <w:ind w:left="426"/>
        <w:jc w:val="both"/>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b/>
          <w:bCs/>
        </w:rPr>
      </w:pPr>
      <w:bookmarkStart w:id="21" w:name="_Toc349077095"/>
      <w:bookmarkStart w:id="22" w:name="_Toc355092068"/>
      <w:r w:rsidRPr="006D2E96">
        <w:rPr>
          <w:rFonts w:ascii="Tahoma" w:hAnsi="Tahoma" w:cs="Tahoma"/>
          <w:b/>
          <w:bCs/>
        </w:rPr>
        <w:t>Oblik, način izrade, sadržaj i način dostave ponuda</w:t>
      </w:r>
      <w:bookmarkEnd w:id="21"/>
      <w:bookmarkEnd w:id="22"/>
    </w:p>
    <w:p w:rsidR="00E42893" w:rsidRPr="006D2E96" w:rsidRDefault="00E42893" w:rsidP="00F74386">
      <w:pPr>
        <w:pStyle w:val="ListParagraph"/>
        <w:rPr>
          <w:rFonts w:ascii="Tahoma" w:hAnsi="Tahoma" w:cs="Tahoma"/>
          <w:b/>
          <w:bCs/>
        </w:rPr>
      </w:pPr>
    </w:p>
    <w:p w:rsidR="00E42893" w:rsidRPr="006D2E96" w:rsidRDefault="00E42893" w:rsidP="005B2956">
      <w:pPr>
        <w:jc w:val="both"/>
        <w:outlineLvl w:val="1"/>
        <w:rPr>
          <w:rFonts w:ascii="Tahoma" w:hAnsi="Tahoma" w:cs="Tahoma"/>
          <w:b/>
          <w:bCs/>
        </w:rPr>
      </w:pPr>
      <w:bookmarkStart w:id="23" w:name="_Toc349077096"/>
      <w:bookmarkStart w:id="24" w:name="_Toc355092069"/>
      <w:r w:rsidRPr="006D2E96">
        <w:rPr>
          <w:rFonts w:ascii="Tahoma" w:hAnsi="Tahoma" w:cs="Tahoma"/>
          <w:b/>
          <w:bCs/>
        </w:rPr>
        <w:t>A. Oblik i način izrade ponuda</w:t>
      </w:r>
      <w:bookmarkEnd w:id="23"/>
      <w:bookmarkEnd w:id="24"/>
    </w:p>
    <w:p w:rsidR="00E42893" w:rsidRPr="006D2E96" w:rsidRDefault="00E42893" w:rsidP="00F74386">
      <w:pPr>
        <w:pStyle w:val="ListParagraph"/>
        <w:ind w:left="360"/>
        <w:jc w:val="both"/>
        <w:rPr>
          <w:rFonts w:ascii="Tahoma" w:hAnsi="Tahoma" w:cs="Tahoma"/>
          <w:b/>
          <w:bCs/>
        </w:rPr>
      </w:pPr>
    </w:p>
    <w:p w:rsidR="00E42893" w:rsidRPr="006D2E96" w:rsidRDefault="00E42893" w:rsidP="00C37C13">
      <w:pPr>
        <w:pStyle w:val="ListParagraph"/>
        <w:numPr>
          <w:ilvl w:val="0"/>
          <w:numId w:val="16"/>
        </w:numPr>
        <w:ind w:left="851" w:hanging="284"/>
        <w:jc w:val="both"/>
        <w:rPr>
          <w:rFonts w:ascii="Tahoma" w:hAnsi="Tahoma" w:cs="Tahoma"/>
        </w:rPr>
      </w:pPr>
      <w:r w:rsidRPr="006D2E96">
        <w:rPr>
          <w:rFonts w:ascii="Tahoma" w:hAnsi="Tahoma" w:cs="Tahoma"/>
        </w:rPr>
        <w:t>Ponuda mora biti izrađena u obliku naznačenom u dokumentaciji za nadmetanje</w:t>
      </w:r>
    </w:p>
    <w:p w:rsidR="00E42893" w:rsidRPr="006D2E96" w:rsidRDefault="00E42893" w:rsidP="00C37C13">
      <w:pPr>
        <w:pStyle w:val="ListParagraph"/>
        <w:numPr>
          <w:ilvl w:val="0"/>
          <w:numId w:val="16"/>
        </w:numPr>
        <w:ind w:left="851" w:hanging="284"/>
        <w:jc w:val="both"/>
        <w:rPr>
          <w:rFonts w:ascii="Tahoma" w:hAnsi="Tahoma" w:cs="Tahoma"/>
        </w:rPr>
      </w:pPr>
      <w:r w:rsidRPr="006D2E96">
        <w:rPr>
          <w:rFonts w:ascii="Tahoma" w:hAnsi="Tahoma" w:cs="Tahoma"/>
        </w:rPr>
        <w:t>Ponuda mora biti uvezana u cjelinu jamstvenikom, s pečatom na poleđini</w:t>
      </w:r>
    </w:p>
    <w:p w:rsidR="00E42893" w:rsidRPr="006D2E96" w:rsidRDefault="00E42893" w:rsidP="00C37C13">
      <w:pPr>
        <w:pStyle w:val="ListParagraph"/>
        <w:numPr>
          <w:ilvl w:val="0"/>
          <w:numId w:val="16"/>
        </w:numPr>
        <w:ind w:left="851" w:hanging="284"/>
        <w:jc w:val="both"/>
        <w:rPr>
          <w:rFonts w:ascii="Tahoma" w:hAnsi="Tahoma" w:cs="Tahoma"/>
        </w:rPr>
      </w:pPr>
      <w:r w:rsidRPr="006D2E96">
        <w:rPr>
          <w:rFonts w:ascii="Tahoma" w:hAnsi="Tahoma" w:cs="Tahoma"/>
        </w:rPr>
        <w:t>Propisani tekst dokumentacije za nadmetanje ne smije se mijenjati i nadopunjavati</w:t>
      </w:r>
    </w:p>
    <w:p w:rsidR="00E42893" w:rsidRPr="006D2E96" w:rsidRDefault="00E42893" w:rsidP="00C37C13">
      <w:pPr>
        <w:pStyle w:val="ListParagraph"/>
        <w:numPr>
          <w:ilvl w:val="0"/>
          <w:numId w:val="16"/>
        </w:numPr>
        <w:ind w:left="851" w:hanging="284"/>
        <w:jc w:val="both"/>
        <w:rPr>
          <w:rFonts w:ascii="Tahoma" w:hAnsi="Tahoma" w:cs="Tahoma"/>
        </w:rPr>
      </w:pPr>
      <w:r w:rsidRPr="006D2E96">
        <w:rPr>
          <w:rFonts w:ascii="Tahoma" w:hAnsi="Tahoma" w:cs="Tahoma"/>
        </w:rPr>
        <w:t>Sve stranice ponude označavaju se rednim brojem stranice kroz ukupan broj stranica ponude ili ukupan broj stranica ponude kroz redni broj stranice</w:t>
      </w:r>
    </w:p>
    <w:p w:rsidR="00E42893" w:rsidRPr="006D2E96" w:rsidRDefault="00E42893" w:rsidP="00C37C13">
      <w:pPr>
        <w:pStyle w:val="ListParagraph"/>
        <w:numPr>
          <w:ilvl w:val="0"/>
          <w:numId w:val="16"/>
        </w:numPr>
        <w:ind w:left="851" w:hanging="284"/>
        <w:jc w:val="both"/>
        <w:rPr>
          <w:rFonts w:ascii="Tahoma" w:hAnsi="Tahoma" w:cs="Tahoma"/>
        </w:rPr>
      </w:pPr>
      <w:r w:rsidRPr="006D2E96">
        <w:rPr>
          <w:rFonts w:ascii="Tahoma" w:hAnsi="Tahoma" w:cs="Tahoma"/>
        </w:rPr>
        <w:t>Ponude se pišu neizbrisivom tintom</w:t>
      </w:r>
    </w:p>
    <w:p w:rsidR="00E42893" w:rsidRPr="006D2E96" w:rsidRDefault="00E42893" w:rsidP="00C37C13">
      <w:pPr>
        <w:pStyle w:val="ListParagraph"/>
        <w:numPr>
          <w:ilvl w:val="0"/>
          <w:numId w:val="16"/>
        </w:numPr>
        <w:ind w:left="851" w:hanging="284"/>
        <w:jc w:val="both"/>
        <w:rPr>
          <w:rFonts w:ascii="Tahoma" w:hAnsi="Tahoma" w:cs="Tahoma"/>
        </w:rPr>
      </w:pPr>
      <w:r w:rsidRPr="006D2E96">
        <w:rPr>
          <w:rFonts w:ascii="Tahoma" w:hAnsi="Tahoma" w:cs="Tahoma"/>
        </w:rPr>
        <w:t>Ispravci u ponudi moraju biti izrađeni na način da su vidljivi i dokazivi. Ispravci moraju uz navod datuma biti potvrđeni pravovaljanim potpisom i pečatom ovlaštene osobe gospodarskog subjekta.</w:t>
      </w:r>
    </w:p>
    <w:p w:rsidR="00E42893" w:rsidRPr="006D2E96" w:rsidRDefault="00E42893" w:rsidP="00F74386">
      <w:pPr>
        <w:pStyle w:val="ListParagraph"/>
        <w:ind w:left="360"/>
        <w:jc w:val="both"/>
        <w:rPr>
          <w:rFonts w:ascii="Tahoma" w:hAnsi="Tahoma" w:cs="Tahoma"/>
        </w:rPr>
      </w:pPr>
    </w:p>
    <w:p w:rsidR="00E42893" w:rsidRPr="006D2E96" w:rsidRDefault="00E42893" w:rsidP="005B2956">
      <w:pPr>
        <w:jc w:val="both"/>
        <w:outlineLvl w:val="1"/>
        <w:rPr>
          <w:rFonts w:ascii="Tahoma" w:hAnsi="Tahoma" w:cs="Tahoma"/>
          <w:b/>
          <w:bCs/>
        </w:rPr>
      </w:pPr>
      <w:bookmarkStart w:id="25" w:name="_Toc349077097"/>
      <w:bookmarkStart w:id="26" w:name="_Toc355092070"/>
      <w:r w:rsidRPr="006D2E96">
        <w:rPr>
          <w:rFonts w:ascii="Tahoma" w:hAnsi="Tahoma" w:cs="Tahoma"/>
          <w:b/>
          <w:bCs/>
        </w:rPr>
        <w:t>B. Sadržaj ponude</w:t>
      </w:r>
      <w:bookmarkEnd w:id="25"/>
      <w:bookmarkEnd w:id="26"/>
    </w:p>
    <w:p w:rsidR="00E42893" w:rsidRPr="006D2E96" w:rsidRDefault="00E42893" w:rsidP="00F74386">
      <w:pPr>
        <w:pStyle w:val="ListParagraph"/>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rPr>
        <w:t>Ponuditelj je obvezan dostaviti sve natječajem zatražene podatke. Ponuda koja neće sadržavati sve tražene podatke neće se smatrati valjanom i neće biti uzeta u razmatranje. Dokazi o sposobnosti moraju biti u izvorniku</w:t>
      </w:r>
      <w:r w:rsidR="00FD3A07">
        <w:rPr>
          <w:rFonts w:ascii="Tahoma" w:hAnsi="Tahoma" w:cs="Tahoma"/>
        </w:rPr>
        <w:t>,</w:t>
      </w:r>
      <w:r w:rsidRPr="006D2E96">
        <w:rPr>
          <w:rFonts w:ascii="Tahoma" w:hAnsi="Tahoma" w:cs="Tahoma"/>
        </w:rPr>
        <w:t xml:space="preserve"> ili ovjerenoj preslici (javnobilježnička ovjera ili ovjera mjerodavnog tijela države sjedišta ponuditelja).</w:t>
      </w:r>
      <w:r w:rsidRPr="006D2E96">
        <w:rPr>
          <w:rFonts w:ascii="Tahoma" w:hAnsi="Tahoma" w:cs="Tahoma"/>
          <w:b/>
          <w:bCs/>
        </w:rPr>
        <w:t xml:space="preserve"> </w:t>
      </w:r>
    </w:p>
    <w:p w:rsidR="00E42893" w:rsidRPr="006D2E96" w:rsidRDefault="00E42893" w:rsidP="00F74386">
      <w:pPr>
        <w:jc w:val="both"/>
        <w:rPr>
          <w:rFonts w:ascii="Tahoma" w:hAnsi="Tahoma" w:cs="Tahoma"/>
          <w:b/>
          <w:bCs/>
        </w:rPr>
      </w:pPr>
    </w:p>
    <w:p w:rsidR="00E42893" w:rsidRPr="006D2E96" w:rsidRDefault="00E42893" w:rsidP="005B2956">
      <w:pPr>
        <w:jc w:val="both"/>
        <w:outlineLvl w:val="1"/>
        <w:rPr>
          <w:rFonts w:ascii="Tahoma" w:hAnsi="Tahoma" w:cs="Tahoma"/>
          <w:b/>
          <w:bCs/>
        </w:rPr>
      </w:pPr>
      <w:bookmarkStart w:id="27" w:name="_Toc355092071"/>
      <w:r w:rsidRPr="006D2E96">
        <w:rPr>
          <w:rFonts w:ascii="Tahoma" w:hAnsi="Tahoma" w:cs="Tahoma"/>
          <w:b/>
          <w:bCs/>
        </w:rPr>
        <w:t xml:space="preserve">C. Tehnička uputa za izradu Ponude – </w:t>
      </w:r>
      <w:r w:rsidRPr="006D2E96">
        <w:rPr>
          <w:rFonts w:ascii="Tahoma" w:hAnsi="Tahoma" w:cs="Tahoma"/>
        </w:rPr>
        <w:t>definirana u</w:t>
      </w:r>
      <w:r w:rsidRPr="006D2E96">
        <w:rPr>
          <w:rFonts w:ascii="Tahoma" w:hAnsi="Tahoma" w:cs="Tahoma"/>
          <w:b/>
          <w:bCs/>
        </w:rPr>
        <w:t xml:space="preserve"> Prilogu 7.</w:t>
      </w:r>
      <w:bookmarkEnd w:id="27"/>
    </w:p>
    <w:p w:rsidR="00E42893" w:rsidRPr="006D2E96" w:rsidRDefault="00E42893" w:rsidP="005B2956">
      <w:pPr>
        <w:jc w:val="both"/>
        <w:rPr>
          <w:rFonts w:ascii="Tahoma" w:hAnsi="Tahoma" w:cs="Tahoma"/>
          <w:b/>
          <w:bCs/>
        </w:rPr>
      </w:pPr>
    </w:p>
    <w:p w:rsidR="00E42893" w:rsidRPr="006D2E96" w:rsidRDefault="005435AE" w:rsidP="005B2956">
      <w:pPr>
        <w:jc w:val="both"/>
        <w:outlineLvl w:val="1"/>
        <w:rPr>
          <w:rFonts w:ascii="Tahoma" w:hAnsi="Tahoma" w:cs="Tahoma"/>
          <w:b/>
          <w:bCs/>
        </w:rPr>
      </w:pPr>
      <w:bookmarkStart w:id="28" w:name="_Toc349077098"/>
      <w:bookmarkStart w:id="29" w:name="_Toc355092072"/>
      <w:r w:rsidRPr="006D2E96">
        <w:rPr>
          <w:rFonts w:ascii="Tahoma" w:hAnsi="Tahoma" w:cs="Tahoma"/>
          <w:b/>
          <w:bCs/>
        </w:rPr>
        <w:t>D</w:t>
      </w:r>
      <w:r w:rsidR="00E42893" w:rsidRPr="006D2E96">
        <w:rPr>
          <w:rFonts w:ascii="Tahoma" w:hAnsi="Tahoma" w:cs="Tahoma"/>
          <w:b/>
          <w:bCs/>
        </w:rPr>
        <w:t>. Način dostave ponude</w:t>
      </w:r>
      <w:bookmarkEnd w:id="28"/>
      <w:bookmarkEnd w:id="29"/>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Ponuda se dostavlja u pisanom obliku, u zatvoreno</w:t>
      </w:r>
      <w:r w:rsidR="003A49E1">
        <w:rPr>
          <w:rFonts w:ascii="Tahoma" w:hAnsi="Tahoma" w:cs="Tahoma"/>
        </w:rPr>
        <w:t>j omotnici s nazivom i adresom N</w:t>
      </w:r>
      <w:r w:rsidRPr="006D2E96">
        <w:rPr>
          <w:rFonts w:ascii="Tahoma" w:hAnsi="Tahoma" w:cs="Tahoma"/>
        </w:rPr>
        <w:t>aručitelja, nazivom i adresom Ponuditelja, naznakom predmeta nabave na koji se ponuda odnosi, naznakom</w:t>
      </w:r>
    </w:p>
    <w:p w:rsidR="00E42893" w:rsidRPr="006D2E96" w:rsidRDefault="00E42893" w:rsidP="00F74386">
      <w:pPr>
        <w:ind w:left="360"/>
        <w:jc w:val="both"/>
        <w:rPr>
          <w:rFonts w:ascii="Tahoma" w:hAnsi="Tahoma" w:cs="Tahoma"/>
        </w:rPr>
      </w:pPr>
    </w:p>
    <w:p w:rsidR="00E42893" w:rsidRPr="006D2E96" w:rsidRDefault="00E42893" w:rsidP="00F74386">
      <w:pPr>
        <w:ind w:left="360"/>
        <w:jc w:val="center"/>
        <w:rPr>
          <w:rFonts w:ascii="Tahoma" w:hAnsi="Tahoma" w:cs="Tahoma"/>
        </w:rPr>
      </w:pPr>
      <w:r w:rsidRPr="006D2E96">
        <w:rPr>
          <w:rFonts w:ascii="Tahoma" w:hAnsi="Tahoma" w:cs="Tahoma"/>
        </w:rPr>
        <w:t>„za provedbu postupka nabave za projekt</w:t>
      </w:r>
    </w:p>
    <w:p w:rsidR="00E42893" w:rsidRPr="006D2E96" w:rsidRDefault="00E42893" w:rsidP="00F74386">
      <w:pPr>
        <w:ind w:left="360"/>
        <w:jc w:val="center"/>
        <w:rPr>
          <w:rFonts w:ascii="Tahoma" w:hAnsi="Tahoma" w:cs="Tahoma"/>
          <w:b/>
          <w:bCs/>
        </w:rPr>
      </w:pPr>
      <w:r w:rsidRPr="006D2E96">
        <w:rPr>
          <w:rFonts w:ascii="Tahoma" w:hAnsi="Tahoma" w:cs="Tahoma"/>
          <w:b/>
          <w:bCs/>
        </w:rPr>
        <w:t>STRATEŠKI MARKETINŠKI PLAN HRVATSKOG TURIZMA 2014.-20</w:t>
      </w:r>
      <w:r w:rsidR="000226A6">
        <w:rPr>
          <w:rFonts w:ascii="Tahoma" w:hAnsi="Tahoma" w:cs="Tahoma"/>
          <w:b/>
          <w:bCs/>
        </w:rPr>
        <w:t>20</w:t>
      </w:r>
      <w:r w:rsidRPr="006D2E96">
        <w:rPr>
          <w:rFonts w:ascii="Tahoma" w:hAnsi="Tahoma" w:cs="Tahoma"/>
          <w:b/>
          <w:bCs/>
        </w:rPr>
        <w:t>.</w:t>
      </w:r>
    </w:p>
    <w:p w:rsidR="00E42893" w:rsidRPr="006D2E96" w:rsidRDefault="00E42893" w:rsidP="00F74386">
      <w:pPr>
        <w:ind w:left="360"/>
        <w:jc w:val="center"/>
        <w:rPr>
          <w:rFonts w:ascii="Tahoma" w:hAnsi="Tahoma" w:cs="Tahoma"/>
          <w:b/>
          <w:bCs/>
        </w:rPr>
      </w:pPr>
      <w:r w:rsidRPr="006D2E96">
        <w:rPr>
          <w:rFonts w:ascii="Tahoma" w:hAnsi="Tahoma" w:cs="Tahoma"/>
          <w:b/>
          <w:bCs/>
        </w:rPr>
        <w:t xml:space="preserve">Evidencijski broj: </w:t>
      </w:r>
      <w:r w:rsidR="00984E35" w:rsidRPr="00984E35">
        <w:rPr>
          <w:rFonts w:ascii="Tahoma" w:hAnsi="Tahoma" w:cs="Tahoma"/>
          <w:b/>
          <w:bCs/>
        </w:rPr>
        <w:t>57/13</w:t>
      </w:r>
      <w:r w:rsidR="00984E35">
        <w:rPr>
          <w:rFonts w:ascii="Tahoma" w:hAnsi="Tahoma" w:cs="Tahoma"/>
          <w:b/>
          <w:bCs/>
        </w:rPr>
        <w:t xml:space="preserve"> </w:t>
      </w:r>
      <w:r w:rsidRPr="006D2E96">
        <w:rPr>
          <w:rFonts w:ascii="Tahoma" w:hAnsi="Tahoma" w:cs="Tahoma"/>
          <w:b/>
          <w:bCs/>
        </w:rPr>
        <w:t>- ne otvaraj“</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te s ostalim podacima i prilozima, sukladno Dokumentaciji za nadmetanje. U roku za dostavu ponude, ponuditelj može dodatnom, pravovaljanom potpisanom izjavom izmijeniti svoju ponudu, nadopuniti je ili od nje odustati. Izmjena ili dopuna ponude dostavlja se na isti način kao i ponuda.</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3"/>
          <w:numId w:val="5"/>
        </w:numPr>
        <w:ind w:left="426"/>
        <w:outlineLvl w:val="0"/>
        <w:rPr>
          <w:rFonts w:ascii="Tahoma" w:hAnsi="Tahoma" w:cs="Tahoma"/>
          <w:b/>
          <w:bCs/>
        </w:rPr>
      </w:pPr>
      <w:bookmarkStart w:id="30" w:name="_Toc349077099"/>
      <w:bookmarkStart w:id="31" w:name="_Toc355092073"/>
      <w:r w:rsidRPr="006D2E96">
        <w:rPr>
          <w:rFonts w:ascii="Tahoma" w:hAnsi="Tahoma" w:cs="Tahoma"/>
          <w:b/>
          <w:bCs/>
        </w:rPr>
        <w:t>Dopustivost dostave ponude elektroničkim putem</w:t>
      </w:r>
      <w:bookmarkEnd w:id="30"/>
      <w:bookmarkEnd w:id="31"/>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rPr>
      </w:pPr>
      <w:r w:rsidRPr="006D2E96">
        <w:rPr>
          <w:rFonts w:ascii="Tahoma" w:hAnsi="Tahoma" w:cs="Tahoma"/>
        </w:rPr>
        <w:t>Ponud</w:t>
      </w:r>
      <w:r w:rsidR="00FD3A07">
        <w:rPr>
          <w:rFonts w:ascii="Tahoma" w:hAnsi="Tahoma" w:cs="Tahoma"/>
        </w:rPr>
        <w:t>u</w:t>
      </w:r>
      <w:r w:rsidRPr="006D2E96">
        <w:rPr>
          <w:rFonts w:ascii="Tahoma" w:hAnsi="Tahoma" w:cs="Tahoma"/>
        </w:rPr>
        <w:t xml:space="preserve"> nije dopustivo dostaviti elektroničkim putem.</w:t>
      </w:r>
    </w:p>
    <w:p w:rsidR="00E42893" w:rsidRPr="006D2E96" w:rsidRDefault="00E42893" w:rsidP="00F74386">
      <w:pPr>
        <w:jc w:val="both"/>
        <w:rPr>
          <w:rFonts w:ascii="Tahoma" w:hAnsi="Tahoma" w:cs="Tahoma"/>
          <w:b/>
          <w:bCs/>
        </w:rPr>
      </w:pPr>
    </w:p>
    <w:p w:rsidR="00E42893" w:rsidRPr="006D2E96" w:rsidRDefault="00E42893" w:rsidP="005B2956">
      <w:pPr>
        <w:pStyle w:val="ListParagraph"/>
        <w:numPr>
          <w:ilvl w:val="3"/>
          <w:numId w:val="5"/>
        </w:numPr>
        <w:ind w:left="426" w:hanging="426"/>
        <w:outlineLvl w:val="0"/>
        <w:rPr>
          <w:rFonts w:ascii="Tahoma" w:hAnsi="Tahoma" w:cs="Tahoma"/>
          <w:b/>
          <w:bCs/>
        </w:rPr>
      </w:pPr>
      <w:bookmarkStart w:id="32" w:name="_Toc349077100"/>
      <w:bookmarkStart w:id="33" w:name="_Toc355092074"/>
      <w:r w:rsidRPr="006D2E96">
        <w:rPr>
          <w:rFonts w:ascii="Tahoma" w:hAnsi="Tahoma" w:cs="Tahoma"/>
          <w:b/>
          <w:bCs/>
        </w:rPr>
        <w:t>Dopustivost alternativnih ponuda</w:t>
      </w:r>
      <w:bookmarkEnd w:id="32"/>
      <w:bookmarkEnd w:id="33"/>
    </w:p>
    <w:p w:rsidR="00E42893" w:rsidRPr="006D2E96" w:rsidRDefault="00E42893" w:rsidP="005B2956">
      <w:pPr>
        <w:ind w:left="426" w:hanging="426"/>
        <w:jc w:val="both"/>
        <w:rPr>
          <w:rFonts w:ascii="Tahoma" w:hAnsi="Tahoma" w:cs="Tahoma"/>
        </w:rPr>
      </w:pPr>
    </w:p>
    <w:p w:rsidR="00E42893" w:rsidRPr="006D2E96" w:rsidRDefault="00E42893" w:rsidP="005B2956">
      <w:pPr>
        <w:ind w:left="426" w:hanging="426"/>
        <w:jc w:val="both"/>
        <w:rPr>
          <w:rFonts w:ascii="Tahoma" w:hAnsi="Tahoma" w:cs="Tahoma"/>
        </w:rPr>
      </w:pPr>
      <w:r w:rsidRPr="006D2E96">
        <w:rPr>
          <w:rFonts w:ascii="Tahoma" w:hAnsi="Tahoma" w:cs="Tahoma"/>
        </w:rPr>
        <w:t>Nisu dopu</w:t>
      </w:r>
      <w:r w:rsidR="007E4D3C" w:rsidRPr="006D2E96">
        <w:rPr>
          <w:rFonts w:ascii="Tahoma" w:hAnsi="Tahoma" w:cs="Tahoma"/>
        </w:rPr>
        <w:t>štene</w:t>
      </w:r>
      <w:r w:rsidRPr="006D2E96">
        <w:rPr>
          <w:rFonts w:ascii="Tahoma" w:hAnsi="Tahoma" w:cs="Tahoma"/>
        </w:rPr>
        <w:t xml:space="preserve"> alternativne ponude.</w:t>
      </w:r>
    </w:p>
    <w:p w:rsidR="00E42893" w:rsidRPr="006D2E96" w:rsidRDefault="00E42893" w:rsidP="005B2956">
      <w:pPr>
        <w:pStyle w:val="ListParagraph"/>
        <w:ind w:left="426" w:hanging="426"/>
        <w:jc w:val="both"/>
        <w:rPr>
          <w:rFonts w:ascii="Tahoma" w:hAnsi="Tahoma" w:cs="Tahoma"/>
        </w:rPr>
      </w:pPr>
    </w:p>
    <w:p w:rsidR="000226A6" w:rsidRPr="000226A6" w:rsidRDefault="00F872A0" w:rsidP="005B2956">
      <w:pPr>
        <w:pStyle w:val="ListParagraph"/>
        <w:numPr>
          <w:ilvl w:val="3"/>
          <w:numId w:val="5"/>
        </w:numPr>
        <w:ind w:left="426" w:hanging="426"/>
        <w:outlineLvl w:val="0"/>
        <w:rPr>
          <w:rFonts w:ascii="Tahoma" w:hAnsi="Tahoma" w:cs="Tahoma"/>
          <w:b/>
          <w:bCs/>
          <w:color w:val="000000" w:themeColor="text1"/>
        </w:rPr>
      </w:pPr>
      <w:bookmarkStart w:id="34" w:name="_Toc355092075"/>
      <w:bookmarkStart w:id="35" w:name="_Toc349077101"/>
      <w:r w:rsidRPr="000226A6">
        <w:rPr>
          <w:rFonts w:ascii="Tahoma" w:hAnsi="Tahoma" w:cs="Tahoma"/>
          <w:b/>
          <w:bCs/>
          <w:color w:val="000000" w:themeColor="text1"/>
        </w:rPr>
        <w:t>Procijenjena vrijednost nabave</w:t>
      </w:r>
      <w:r w:rsidR="002D79F9" w:rsidRPr="000226A6">
        <w:rPr>
          <w:rFonts w:ascii="Tahoma" w:hAnsi="Tahoma" w:cs="Tahoma"/>
          <w:b/>
          <w:bCs/>
          <w:color w:val="000000" w:themeColor="text1"/>
        </w:rPr>
        <w:t>: 4.000.000,00 kn (iznos bez PDV-a)</w:t>
      </w:r>
      <w:r w:rsidR="000226A6" w:rsidRPr="000226A6">
        <w:rPr>
          <w:rFonts w:ascii="Tahoma" w:hAnsi="Tahoma" w:cs="Tahoma"/>
          <w:b/>
          <w:bCs/>
          <w:color w:val="000000" w:themeColor="text1"/>
        </w:rPr>
        <w:t>.</w:t>
      </w:r>
      <w:bookmarkEnd w:id="34"/>
      <w:r w:rsidR="000226A6" w:rsidRPr="000226A6">
        <w:rPr>
          <w:rFonts w:ascii="Tahoma" w:hAnsi="Tahoma" w:cs="Tahoma"/>
          <w:b/>
          <w:bCs/>
          <w:color w:val="000000" w:themeColor="text1"/>
        </w:rPr>
        <w:t xml:space="preserve"> </w:t>
      </w:r>
    </w:p>
    <w:p w:rsidR="000226A6" w:rsidRDefault="000226A6" w:rsidP="005B2956">
      <w:pPr>
        <w:pStyle w:val="ListParagraph"/>
        <w:ind w:left="426" w:hanging="426"/>
        <w:outlineLvl w:val="0"/>
        <w:rPr>
          <w:rFonts w:ascii="Tahoma" w:hAnsi="Tahoma" w:cs="Tahoma"/>
          <w:b/>
          <w:bCs/>
          <w:color w:val="FF0000"/>
        </w:rPr>
      </w:pPr>
    </w:p>
    <w:p w:rsidR="00F872A0" w:rsidRPr="000226A6" w:rsidRDefault="000226A6" w:rsidP="005B2956">
      <w:pPr>
        <w:pStyle w:val="ListParagraph"/>
        <w:ind w:left="426" w:hanging="426"/>
        <w:rPr>
          <w:rFonts w:ascii="Tahoma" w:hAnsi="Tahoma" w:cs="Tahoma"/>
          <w:bCs/>
          <w:color w:val="000000" w:themeColor="text1"/>
        </w:rPr>
      </w:pPr>
      <w:r w:rsidRPr="000226A6">
        <w:rPr>
          <w:rFonts w:ascii="Tahoma" w:hAnsi="Tahoma" w:cs="Tahoma"/>
          <w:bCs/>
          <w:color w:val="000000" w:themeColor="text1"/>
        </w:rPr>
        <w:t>Ponude</w:t>
      </w:r>
      <w:r>
        <w:rPr>
          <w:rFonts w:ascii="Tahoma" w:hAnsi="Tahoma" w:cs="Tahoma"/>
          <w:bCs/>
          <w:color w:val="000000" w:themeColor="text1"/>
        </w:rPr>
        <w:t xml:space="preserve"> skuplje od procijenjene vrijednosti nabave neće se razmatrati.</w:t>
      </w:r>
    </w:p>
    <w:p w:rsidR="00F872A0" w:rsidRDefault="00F872A0" w:rsidP="005B2956">
      <w:pPr>
        <w:pStyle w:val="ListParagraph"/>
        <w:ind w:left="426" w:hanging="426"/>
        <w:outlineLvl w:val="0"/>
        <w:rPr>
          <w:rFonts w:ascii="Tahoma" w:hAnsi="Tahoma" w:cs="Tahoma"/>
          <w:b/>
          <w:bCs/>
        </w:rPr>
      </w:pPr>
    </w:p>
    <w:p w:rsidR="00E42893" w:rsidRPr="006D2E96" w:rsidRDefault="005B2956" w:rsidP="005B2956">
      <w:pPr>
        <w:pStyle w:val="ListParagraph"/>
        <w:numPr>
          <w:ilvl w:val="3"/>
          <w:numId w:val="5"/>
        </w:numPr>
        <w:ind w:left="426" w:hanging="426"/>
        <w:outlineLvl w:val="0"/>
        <w:rPr>
          <w:rFonts w:ascii="Tahoma" w:hAnsi="Tahoma" w:cs="Tahoma"/>
          <w:b/>
          <w:bCs/>
        </w:rPr>
      </w:pPr>
      <w:bookmarkStart w:id="36" w:name="_Toc355092076"/>
      <w:r>
        <w:rPr>
          <w:rFonts w:ascii="Tahoma" w:hAnsi="Tahoma" w:cs="Tahoma"/>
          <w:b/>
          <w:bCs/>
        </w:rPr>
        <w:t xml:space="preserve"> </w:t>
      </w:r>
      <w:r w:rsidR="00E42893" w:rsidRPr="006D2E96">
        <w:rPr>
          <w:rFonts w:ascii="Tahoma" w:hAnsi="Tahoma" w:cs="Tahoma"/>
          <w:b/>
          <w:bCs/>
        </w:rPr>
        <w:t>Način izračuna cijene za predmet nabave, sadržaj cijene, nepromjenjivost cijene i način promjene cijene</w:t>
      </w:r>
      <w:bookmarkEnd w:id="35"/>
      <w:bookmarkEnd w:id="36"/>
    </w:p>
    <w:p w:rsidR="00E42893" w:rsidRPr="006D2E96" w:rsidRDefault="00E42893" w:rsidP="005B2956">
      <w:pPr>
        <w:ind w:left="426" w:hanging="426"/>
        <w:jc w:val="both"/>
        <w:rPr>
          <w:rFonts w:ascii="Tahoma" w:hAnsi="Tahoma" w:cs="Tahoma"/>
        </w:rPr>
      </w:pPr>
    </w:p>
    <w:p w:rsidR="00E42893" w:rsidRPr="006D2E96" w:rsidRDefault="00E42893" w:rsidP="005B2956">
      <w:pPr>
        <w:ind w:left="426" w:hanging="426"/>
        <w:jc w:val="both"/>
        <w:rPr>
          <w:rFonts w:ascii="Tahoma" w:hAnsi="Tahoma" w:cs="Tahoma"/>
        </w:rPr>
      </w:pPr>
      <w:r w:rsidRPr="006D2E96">
        <w:rPr>
          <w:rFonts w:ascii="Tahoma" w:hAnsi="Tahoma" w:cs="Tahoma"/>
        </w:rPr>
        <w:t xml:space="preserve">Cijenu za predmet nabave potrebno je izraziti zasebno bez PDV-a i s PDV-om na obrascu </w:t>
      </w:r>
      <w:r w:rsidRPr="006D2E96">
        <w:rPr>
          <w:rFonts w:ascii="Tahoma" w:hAnsi="Tahoma" w:cs="Tahoma"/>
          <w:b/>
          <w:bCs/>
        </w:rPr>
        <w:t xml:space="preserve">(Prilog 6). </w:t>
      </w:r>
      <w:r w:rsidRPr="006D2E96">
        <w:rPr>
          <w:rFonts w:ascii="Tahoma" w:hAnsi="Tahoma" w:cs="Tahoma"/>
        </w:rPr>
        <w:t xml:space="preserve">Cijena ponude je nepromjenjiva. </w:t>
      </w:r>
    </w:p>
    <w:p w:rsidR="00E42893" w:rsidRPr="006D2E96" w:rsidRDefault="00E42893" w:rsidP="005B2956">
      <w:pPr>
        <w:ind w:left="426" w:hanging="426"/>
        <w:jc w:val="both"/>
        <w:rPr>
          <w:rFonts w:ascii="Tahoma" w:hAnsi="Tahoma" w:cs="Tahoma"/>
        </w:rPr>
      </w:pPr>
    </w:p>
    <w:p w:rsidR="00E42893" w:rsidRPr="006D2E96" w:rsidRDefault="005B2956" w:rsidP="005B2956">
      <w:pPr>
        <w:pStyle w:val="ListParagraph"/>
        <w:numPr>
          <w:ilvl w:val="3"/>
          <w:numId w:val="5"/>
        </w:numPr>
        <w:ind w:left="426" w:hanging="426"/>
        <w:outlineLvl w:val="0"/>
        <w:rPr>
          <w:rFonts w:ascii="Tahoma" w:hAnsi="Tahoma" w:cs="Tahoma"/>
          <w:b/>
          <w:bCs/>
        </w:rPr>
      </w:pPr>
      <w:bookmarkStart w:id="37" w:name="_Toc349077102"/>
      <w:bookmarkStart w:id="38" w:name="_Toc355092077"/>
      <w:r>
        <w:rPr>
          <w:rFonts w:ascii="Tahoma" w:hAnsi="Tahoma" w:cs="Tahoma"/>
          <w:b/>
          <w:bCs/>
        </w:rPr>
        <w:t xml:space="preserve"> </w:t>
      </w:r>
      <w:r w:rsidR="00E42893" w:rsidRPr="006D2E96">
        <w:rPr>
          <w:rFonts w:ascii="Tahoma" w:hAnsi="Tahoma" w:cs="Tahoma"/>
          <w:b/>
          <w:bCs/>
        </w:rPr>
        <w:t>Valuta ili valute u kojima može biti izražena cijena ponude</w:t>
      </w:r>
      <w:bookmarkEnd w:id="37"/>
      <w:bookmarkEnd w:id="38"/>
    </w:p>
    <w:p w:rsidR="00E42893" w:rsidRPr="006D2E96" w:rsidRDefault="00E42893" w:rsidP="005B2956">
      <w:pPr>
        <w:ind w:left="426" w:hanging="426"/>
        <w:jc w:val="both"/>
        <w:rPr>
          <w:rFonts w:ascii="Tahoma" w:hAnsi="Tahoma" w:cs="Tahoma"/>
        </w:rPr>
      </w:pPr>
    </w:p>
    <w:p w:rsidR="00E42893" w:rsidRPr="006D2E96" w:rsidRDefault="00E42893" w:rsidP="005B2956">
      <w:pPr>
        <w:ind w:left="426" w:hanging="426"/>
        <w:jc w:val="both"/>
        <w:rPr>
          <w:rFonts w:ascii="Tahoma" w:hAnsi="Tahoma" w:cs="Tahoma"/>
        </w:rPr>
      </w:pPr>
      <w:r w:rsidRPr="006D2E96">
        <w:rPr>
          <w:rFonts w:ascii="Tahoma" w:hAnsi="Tahoma" w:cs="Tahoma"/>
        </w:rPr>
        <w:t>Cijena ponude mora biti izražena u kunama (HRK).</w:t>
      </w:r>
    </w:p>
    <w:p w:rsidR="00E42893" w:rsidRPr="006D2E96" w:rsidRDefault="00E42893" w:rsidP="005B2956">
      <w:pPr>
        <w:pStyle w:val="ListParagraph"/>
        <w:ind w:left="426" w:hanging="426"/>
        <w:jc w:val="both"/>
        <w:rPr>
          <w:rFonts w:ascii="Tahoma" w:hAnsi="Tahoma" w:cs="Tahoma"/>
          <w:b/>
          <w:bCs/>
        </w:rPr>
      </w:pPr>
    </w:p>
    <w:p w:rsidR="00E42893" w:rsidRPr="006D2E96" w:rsidRDefault="005B2956" w:rsidP="005B2956">
      <w:pPr>
        <w:pStyle w:val="ListParagraph"/>
        <w:numPr>
          <w:ilvl w:val="3"/>
          <w:numId w:val="5"/>
        </w:numPr>
        <w:ind w:left="426" w:hanging="426"/>
        <w:outlineLvl w:val="0"/>
        <w:rPr>
          <w:rFonts w:ascii="Tahoma" w:hAnsi="Tahoma" w:cs="Tahoma"/>
          <w:b/>
          <w:bCs/>
        </w:rPr>
      </w:pPr>
      <w:bookmarkStart w:id="39" w:name="_Toc349077103"/>
      <w:bookmarkStart w:id="40" w:name="_Toc355092078"/>
      <w:r>
        <w:rPr>
          <w:rFonts w:ascii="Tahoma" w:hAnsi="Tahoma" w:cs="Tahoma"/>
          <w:b/>
          <w:bCs/>
        </w:rPr>
        <w:t xml:space="preserve"> </w:t>
      </w:r>
      <w:r w:rsidR="00E42893" w:rsidRPr="006D2E96">
        <w:rPr>
          <w:rFonts w:ascii="Tahoma" w:hAnsi="Tahoma" w:cs="Tahoma"/>
          <w:b/>
          <w:bCs/>
        </w:rPr>
        <w:t>Rok, način i uvjeti plaćanja</w:t>
      </w:r>
      <w:bookmarkEnd w:id="39"/>
      <w:bookmarkEnd w:id="40"/>
    </w:p>
    <w:p w:rsidR="00E42893" w:rsidRPr="006D2E96" w:rsidRDefault="00E42893" w:rsidP="005B2956">
      <w:pPr>
        <w:pStyle w:val="ListParagraph"/>
        <w:ind w:left="426" w:hanging="426"/>
        <w:jc w:val="both"/>
        <w:rPr>
          <w:rFonts w:ascii="Tahoma" w:hAnsi="Tahoma" w:cs="Tahoma"/>
          <w:b/>
          <w:bCs/>
        </w:rPr>
      </w:pPr>
    </w:p>
    <w:p w:rsidR="00E42893" w:rsidRPr="006D2E96" w:rsidRDefault="00E42893" w:rsidP="005B2956">
      <w:pPr>
        <w:pStyle w:val="BodyText"/>
        <w:keepNext/>
        <w:ind w:left="426" w:hanging="426"/>
        <w:rPr>
          <w:rFonts w:ascii="Tahoma" w:hAnsi="Tahoma" w:cs="Tahoma"/>
          <w:sz w:val="24"/>
          <w:szCs w:val="24"/>
        </w:rPr>
      </w:pPr>
      <w:r w:rsidRPr="006D2E96">
        <w:rPr>
          <w:rFonts w:ascii="Tahoma" w:hAnsi="Tahoma" w:cs="Tahoma"/>
          <w:sz w:val="24"/>
          <w:szCs w:val="24"/>
        </w:rPr>
        <w:t>Plaćanje izvršenih usluga obavljat će se prema sljedećoj dinamici:</w:t>
      </w:r>
    </w:p>
    <w:p w:rsidR="00E42893" w:rsidRPr="006D2E96" w:rsidRDefault="00E42893" w:rsidP="005B2956">
      <w:pPr>
        <w:ind w:left="426" w:hanging="426"/>
        <w:jc w:val="both"/>
        <w:rPr>
          <w:rFonts w:ascii="Tahoma" w:hAnsi="Tahoma" w:cs="Tahoma"/>
        </w:rPr>
      </w:pPr>
    </w:p>
    <w:p w:rsidR="00E42893" w:rsidRPr="006D2E96" w:rsidRDefault="00E42893" w:rsidP="005B2956">
      <w:pPr>
        <w:numPr>
          <w:ilvl w:val="0"/>
          <w:numId w:val="44"/>
        </w:numPr>
        <w:tabs>
          <w:tab w:val="clear" w:pos="340"/>
          <w:tab w:val="num" w:pos="851"/>
        </w:tabs>
        <w:ind w:left="851" w:hanging="284"/>
        <w:jc w:val="both"/>
        <w:rPr>
          <w:rFonts w:ascii="Tahoma" w:hAnsi="Tahoma" w:cs="Tahoma"/>
        </w:rPr>
      </w:pPr>
      <w:r w:rsidRPr="006D2E96">
        <w:rPr>
          <w:rFonts w:ascii="Tahoma" w:hAnsi="Tahoma" w:cs="Tahoma"/>
        </w:rPr>
        <w:t>15% po potpisivanju ugovora</w:t>
      </w:r>
    </w:p>
    <w:p w:rsidR="00E42893" w:rsidRPr="006D2E96" w:rsidRDefault="00E42893" w:rsidP="005B2956">
      <w:pPr>
        <w:numPr>
          <w:ilvl w:val="0"/>
          <w:numId w:val="44"/>
        </w:numPr>
        <w:tabs>
          <w:tab w:val="clear" w:pos="340"/>
          <w:tab w:val="num" w:pos="851"/>
        </w:tabs>
        <w:ind w:left="851" w:hanging="284"/>
        <w:jc w:val="both"/>
        <w:rPr>
          <w:rFonts w:ascii="Tahoma" w:hAnsi="Tahoma" w:cs="Tahoma"/>
        </w:rPr>
      </w:pPr>
      <w:r w:rsidRPr="006D2E96">
        <w:rPr>
          <w:rFonts w:ascii="Tahoma" w:hAnsi="Tahoma" w:cs="Tahoma"/>
        </w:rPr>
        <w:t xml:space="preserve">15% po izradi i preuzimanju Prvog izvještaja od strane </w:t>
      </w:r>
      <w:r w:rsidR="003A49E1">
        <w:rPr>
          <w:rFonts w:ascii="Tahoma" w:hAnsi="Tahoma" w:cs="Tahoma"/>
        </w:rPr>
        <w:t>N</w:t>
      </w:r>
      <w:r w:rsidRPr="006D2E96">
        <w:rPr>
          <w:rFonts w:ascii="Tahoma" w:hAnsi="Tahoma" w:cs="Tahoma"/>
        </w:rPr>
        <w:t>aručitelja</w:t>
      </w:r>
    </w:p>
    <w:p w:rsidR="00E42893" w:rsidRPr="006D2E96" w:rsidRDefault="00E42893" w:rsidP="005B2956">
      <w:pPr>
        <w:numPr>
          <w:ilvl w:val="0"/>
          <w:numId w:val="44"/>
        </w:numPr>
        <w:tabs>
          <w:tab w:val="clear" w:pos="340"/>
          <w:tab w:val="num" w:pos="851"/>
        </w:tabs>
        <w:ind w:left="851" w:hanging="284"/>
        <w:jc w:val="both"/>
        <w:rPr>
          <w:rFonts w:ascii="Tahoma" w:hAnsi="Tahoma" w:cs="Tahoma"/>
        </w:rPr>
      </w:pPr>
      <w:r w:rsidRPr="006D2E96">
        <w:rPr>
          <w:rFonts w:ascii="Tahoma" w:hAnsi="Tahoma" w:cs="Tahoma"/>
        </w:rPr>
        <w:t>15% po završetku i preuziman</w:t>
      </w:r>
      <w:r w:rsidR="003A49E1">
        <w:rPr>
          <w:rFonts w:ascii="Tahoma" w:hAnsi="Tahoma" w:cs="Tahoma"/>
        </w:rPr>
        <w:t>ju Drugog izvještaja od strane N</w:t>
      </w:r>
      <w:r w:rsidRPr="006D2E96">
        <w:rPr>
          <w:rFonts w:ascii="Tahoma" w:hAnsi="Tahoma" w:cs="Tahoma"/>
        </w:rPr>
        <w:t>aručitelja</w:t>
      </w:r>
    </w:p>
    <w:p w:rsidR="00E42893" w:rsidRPr="006D2E96" w:rsidRDefault="00E42893" w:rsidP="005B2956">
      <w:pPr>
        <w:numPr>
          <w:ilvl w:val="0"/>
          <w:numId w:val="44"/>
        </w:numPr>
        <w:tabs>
          <w:tab w:val="clear" w:pos="340"/>
          <w:tab w:val="num" w:pos="851"/>
        </w:tabs>
        <w:ind w:left="851" w:hanging="284"/>
        <w:jc w:val="both"/>
        <w:rPr>
          <w:rFonts w:ascii="Tahoma" w:hAnsi="Tahoma" w:cs="Tahoma"/>
        </w:rPr>
      </w:pPr>
      <w:r w:rsidRPr="006D2E96">
        <w:rPr>
          <w:rFonts w:ascii="Tahoma" w:hAnsi="Tahoma" w:cs="Tahoma"/>
        </w:rPr>
        <w:t>15% po završetku i preuzimanju nacrta</w:t>
      </w:r>
      <w:r w:rsidR="003A49E1">
        <w:rPr>
          <w:rFonts w:ascii="Tahoma" w:hAnsi="Tahoma" w:cs="Tahoma"/>
        </w:rPr>
        <w:t xml:space="preserve"> Završnog izvještaja od strane N</w:t>
      </w:r>
      <w:r w:rsidRPr="006D2E96">
        <w:rPr>
          <w:rFonts w:ascii="Tahoma" w:hAnsi="Tahoma" w:cs="Tahoma"/>
        </w:rPr>
        <w:t>aručitelja</w:t>
      </w:r>
    </w:p>
    <w:p w:rsidR="00E42893" w:rsidRPr="006D2E96" w:rsidRDefault="00E42893" w:rsidP="005B2956">
      <w:pPr>
        <w:numPr>
          <w:ilvl w:val="0"/>
          <w:numId w:val="44"/>
        </w:numPr>
        <w:tabs>
          <w:tab w:val="clear" w:pos="340"/>
          <w:tab w:val="num" w:pos="851"/>
        </w:tabs>
        <w:ind w:left="851" w:hanging="284"/>
        <w:jc w:val="both"/>
        <w:rPr>
          <w:rFonts w:ascii="Tahoma" w:hAnsi="Tahoma" w:cs="Tahoma"/>
        </w:rPr>
      </w:pPr>
      <w:r w:rsidRPr="006D2E96">
        <w:rPr>
          <w:rFonts w:ascii="Tahoma" w:hAnsi="Tahoma" w:cs="Tahoma"/>
        </w:rPr>
        <w:t>40% po završetku i preuzimanju Z</w:t>
      </w:r>
      <w:r w:rsidR="003A49E1">
        <w:rPr>
          <w:rFonts w:ascii="Tahoma" w:hAnsi="Tahoma" w:cs="Tahoma"/>
        </w:rPr>
        <w:t>avršnog izvještaja od strane N</w:t>
      </w:r>
      <w:r w:rsidRPr="006D2E96">
        <w:rPr>
          <w:rFonts w:ascii="Tahoma" w:hAnsi="Tahoma" w:cs="Tahoma"/>
        </w:rPr>
        <w:t>aručitelja</w:t>
      </w:r>
    </w:p>
    <w:p w:rsidR="00E42893" w:rsidRPr="006D2E96" w:rsidRDefault="00E42893" w:rsidP="00F74386">
      <w:pPr>
        <w:pStyle w:val="ListParagraph"/>
        <w:ind w:left="0"/>
        <w:jc w:val="both"/>
        <w:rPr>
          <w:rFonts w:ascii="Tahoma" w:hAnsi="Tahoma" w:cs="Tahoma"/>
        </w:rPr>
      </w:pPr>
    </w:p>
    <w:p w:rsidR="00E42893" w:rsidRPr="006D2E96" w:rsidRDefault="00E42893" w:rsidP="005B2956">
      <w:pPr>
        <w:pStyle w:val="ListParagraph"/>
        <w:numPr>
          <w:ilvl w:val="3"/>
          <w:numId w:val="5"/>
        </w:numPr>
        <w:ind w:left="426"/>
        <w:outlineLvl w:val="0"/>
        <w:rPr>
          <w:rFonts w:ascii="Tahoma" w:hAnsi="Tahoma" w:cs="Tahoma"/>
          <w:b/>
          <w:bCs/>
        </w:rPr>
      </w:pPr>
      <w:bookmarkStart w:id="41" w:name="_Toc349077104"/>
      <w:bookmarkStart w:id="42" w:name="_Toc355092079"/>
      <w:r w:rsidRPr="006D2E96">
        <w:rPr>
          <w:rFonts w:ascii="Tahoma" w:hAnsi="Tahoma" w:cs="Tahoma"/>
          <w:b/>
          <w:bCs/>
        </w:rPr>
        <w:t>Rok valjanosti ponude</w:t>
      </w:r>
      <w:bookmarkEnd w:id="41"/>
      <w:bookmarkEnd w:id="42"/>
    </w:p>
    <w:p w:rsidR="00E42893" w:rsidRPr="006D2E96" w:rsidRDefault="00E42893" w:rsidP="005B2956">
      <w:pPr>
        <w:pStyle w:val="ListParagraph"/>
        <w:ind w:left="426" w:hanging="360"/>
        <w:jc w:val="both"/>
        <w:rPr>
          <w:rFonts w:ascii="Tahoma" w:hAnsi="Tahoma" w:cs="Tahoma"/>
        </w:rPr>
      </w:pPr>
    </w:p>
    <w:p w:rsidR="00E42893" w:rsidRPr="006D2E96" w:rsidRDefault="005435AE" w:rsidP="005B2956">
      <w:pPr>
        <w:ind w:left="426" w:hanging="360"/>
        <w:jc w:val="both"/>
        <w:rPr>
          <w:rFonts w:ascii="Tahoma" w:hAnsi="Tahoma" w:cs="Tahoma"/>
        </w:rPr>
      </w:pPr>
      <w:r w:rsidRPr="006D2E96">
        <w:rPr>
          <w:rFonts w:ascii="Tahoma" w:hAnsi="Tahoma" w:cs="Tahoma"/>
        </w:rPr>
        <w:t>90</w:t>
      </w:r>
      <w:r w:rsidR="00E42893" w:rsidRPr="006D2E96">
        <w:rPr>
          <w:rFonts w:ascii="Tahoma" w:hAnsi="Tahoma" w:cs="Tahoma"/>
        </w:rPr>
        <w:t xml:space="preserve"> dana od dana određenog za dostavu ponude.</w:t>
      </w:r>
    </w:p>
    <w:p w:rsidR="00E42893" w:rsidRPr="006D2E96" w:rsidRDefault="00E42893" w:rsidP="005B2956">
      <w:pPr>
        <w:pStyle w:val="ListParagraph"/>
        <w:tabs>
          <w:tab w:val="left" w:pos="426"/>
        </w:tabs>
        <w:ind w:left="426" w:hanging="360"/>
        <w:jc w:val="both"/>
        <w:rPr>
          <w:rFonts w:ascii="Tahoma" w:hAnsi="Tahoma" w:cs="Tahoma"/>
        </w:rPr>
      </w:pPr>
    </w:p>
    <w:p w:rsidR="00E42893" w:rsidRPr="006D2E96" w:rsidRDefault="00E42893" w:rsidP="005B2956">
      <w:pPr>
        <w:pStyle w:val="ListParagraph"/>
        <w:numPr>
          <w:ilvl w:val="3"/>
          <w:numId w:val="5"/>
        </w:numPr>
        <w:ind w:left="426"/>
        <w:outlineLvl w:val="0"/>
        <w:rPr>
          <w:rFonts w:ascii="Tahoma" w:hAnsi="Tahoma" w:cs="Tahoma"/>
          <w:b/>
          <w:bCs/>
        </w:rPr>
      </w:pPr>
      <w:bookmarkStart w:id="43" w:name="_Toc349077105"/>
      <w:bookmarkStart w:id="44" w:name="_Toc355092080"/>
      <w:r w:rsidRPr="006D2E96">
        <w:rPr>
          <w:rFonts w:ascii="Tahoma" w:hAnsi="Tahoma" w:cs="Tahoma"/>
          <w:b/>
          <w:bCs/>
        </w:rPr>
        <w:t>Kriteriji za odabir ponude: ekonomski kriterij</w:t>
      </w:r>
      <w:bookmarkEnd w:id="43"/>
      <w:bookmarkEnd w:id="44"/>
    </w:p>
    <w:p w:rsidR="00E42893" w:rsidRPr="006D2E96" w:rsidRDefault="00E42893" w:rsidP="005B2956">
      <w:pPr>
        <w:tabs>
          <w:tab w:val="left" w:pos="426"/>
        </w:tabs>
        <w:ind w:left="426" w:hanging="360"/>
        <w:jc w:val="both"/>
        <w:rPr>
          <w:rFonts w:ascii="Tahoma" w:hAnsi="Tahoma" w:cs="Tahoma"/>
          <w:b/>
          <w:bCs/>
        </w:rPr>
      </w:pPr>
    </w:p>
    <w:p w:rsidR="00E42893" w:rsidRPr="006D2E96" w:rsidRDefault="00E42893" w:rsidP="005B2956">
      <w:pPr>
        <w:tabs>
          <w:tab w:val="left" w:pos="426"/>
        </w:tabs>
        <w:ind w:left="426" w:hanging="360"/>
        <w:jc w:val="both"/>
        <w:rPr>
          <w:rFonts w:ascii="Tahoma" w:hAnsi="Tahoma" w:cs="Tahoma"/>
          <w:b/>
          <w:bCs/>
        </w:rPr>
      </w:pPr>
      <w:r w:rsidRPr="006D2E96">
        <w:rPr>
          <w:rFonts w:ascii="Tahoma" w:hAnsi="Tahoma" w:cs="Tahoma"/>
        </w:rPr>
        <w:t xml:space="preserve">Kriteriji za vrednovanje/ocjenjivanje i izbor najbolje ponude nalaze se u </w:t>
      </w:r>
      <w:r w:rsidRPr="006D2E96">
        <w:rPr>
          <w:rFonts w:ascii="Tahoma" w:hAnsi="Tahoma" w:cs="Tahoma"/>
          <w:b/>
          <w:bCs/>
        </w:rPr>
        <w:t>Prilogu 8.</w:t>
      </w:r>
    </w:p>
    <w:p w:rsidR="00E42893" w:rsidRPr="006D2E96" w:rsidRDefault="00E42893" w:rsidP="005B2956">
      <w:pPr>
        <w:pStyle w:val="ListParagraph"/>
        <w:tabs>
          <w:tab w:val="left" w:pos="426"/>
        </w:tabs>
        <w:ind w:left="426" w:hanging="360"/>
        <w:jc w:val="both"/>
        <w:rPr>
          <w:rFonts w:ascii="Tahoma" w:hAnsi="Tahoma" w:cs="Tahoma"/>
          <w:b/>
          <w:bCs/>
        </w:rPr>
      </w:pPr>
    </w:p>
    <w:p w:rsidR="00E42893" w:rsidRPr="006D2E96" w:rsidRDefault="00E42893" w:rsidP="005B2956">
      <w:pPr>
        <w:pStyle w:val="ListParagraph"/>
        <w:numPr>
          <w:ilvl w:val="3"/>
          <w:numId w:val="5"/>
        </w:numPr>
        <w:ind w:left="426"/>
        <w:outlineLvl w:val="0"/>
        <w:rPr>
          <w:rFonts w:ascii="Tahoma" w:hAnsi="Tahoma" w:cs="Tahoma"/>
          <w:b/>
          <w:bCs/>
        </w:rPr>
      </w:pPr>
      <w:bookmarkStart w:id="45" w:name="_Toc349077106"/>
      <w:bookmarkStart w:id="46" w:name="_Toc355092081"/>
      <w:r w:rsidRPr="006D2E96">
        <w:rPr>
          <w:rFonts w:ascii="Tahoma" w:hAnsi="Tahoma" w:cs="Tahoma"/>
          <w:b/>
          <w:bCs/>
        </w:rPr>
        <w:t>Jezik na kojem se izrađuje ponuda:</w:t>
      </w:r>
      <w:bookmarkEnd w:id="45"/>
      <w:bookmarkEnd w:id="46"/>
      <w:r w:rsidRPr="006D2E96">
        <w:rPr>
          <w:rFonts w:ascii="Tahoma" w:hAnsi="Tahoma" w:cs="Tahoma"/>
          <w:b/>
          <w:bCs/>
        </w:rPr>
        <w:t xml:space="preserve"> </w:t>
      </w:r>
    </w:p>
    <w:p w:rsidR="00E42893" w:rsidRPr="006D2E96" w:rsidRDefault="00E42893" w:rsidP="005B2956">
      <w:pPr>
        <w:pStyle w:val="ListParagraph"/>
        <w:tabs>
          <w:tab w:val="left" w:pos="426"/>
        </w:tabs>
        <w:ind w:left="426" w:hanging="360"/>
        <w:jc w:val="both"/>
        <w:rPr>
          <w:rFonts w:ascii="Tahoma" w:hAnsi="Tahoma" w:cs="Tahoma"/>
          <w:b/>
          <w:bCs/>
        </w:rPr>
      </w:pPr>
    </w:p>
    <w:p w:rsidR="00E42893" w:rsidRPr="006D2E96" w:rsidRDefault="00E42893" w:rsidP="005B2956">
      <w:pPr>
        <w:pStyle w:val="ListParagraph"/>
        <w:tabs>
          <w:tab w:val="left" w:pos="426"/>
        </w:tabs>
        <w:ind w:left="426" w:hanging="360"/>
        <w:jc w:val="both"/>
        <w:rPr>
          <w:rFonts w:ascii="Tahoma" w:hAnsi="Tahoma" w:cs="Tahoma"/>
        </w:rPr>
      </w:pPr>
      <w:r w:rsidRPr="006D2E96">
        <w:rPr>
          <w:rFonts w:ascii="Tahoma" w:hAnsi="Tahoma" w:cs="Tahoma"/>
        </w:rPr>
        <w:t>Jezik na kojem se izrađuje ponuda je hrvatski.</w:t>
      </w:r>
    </w:p>
    <w:p w:rsidR="00E42893" w:rsidRPr="006D2E96" w:rsidRDefault="00E42893" w:rsidP="005B2956">
      <w:pPr>
        <w:pStyle w:val="ListParagraph"/>
        <w:ind w:left="426" w:hanging="360"/>
        <w:rPr>
          <w:rFonts w:ascii="Tahoma" w:hAnsi="Tahoma" w:cs="Tahoma"/>
          <w:b/>
          <w:bCs/>
        </w:rPr>
      </w:pPr>
    </w:p>
    <w:p w:rsidR="00E42893" w:rsidRPr="006D2E96" w:rsidRDefault="00E42893" w:rsidP="005B2956">
      <w:pPr>
        <w:pStyle w:val="ListParagraph"/>
        <w:numPr>
          <w:ilvl w:val="3"/>
          <w:numId w:val="5"/>
        </w:numPr>
        <w:ind w:left="426"/>
        <w:outlineLvl w:val="0"/>
        <w:rPr>
          <w:rFonts w:ascii="Tahoma" w:hAnsi="Tahoma" w:cs="Tahoma"/>
          <w:b/>
          <w:bCs/>
        </w:rPr>
      </w:pPr>
      <w:bookmarkStart w:id="47" w:name="_Toc349077107"/>
      <w:bookmarkStart w:id="48" w:name="_Toc355092082"/>
      <w:r w:rsidRPr="006D2E96">
        <w:rPr>
          <w:rFonts w:ascii="Tahoma" w:hAnsi="Tahoma" w:cs="Tahoma"/>
          <w:b/>
          <w:bCs/>
        </w:rPr>
        <w:t>Datum, vrijeme i mjesto dostave i otvaranja ponuda</w:t>
      </w:r>
      <w:bookmarkEnd w:id="47"/>
      <w:bookmarkEnd w:id="48"/>
    </w:p>
    <w:p w:rsidR="00E42893" w:rsidRPr="006D2E96" w:rsidRDefault="00E42893" w:rsidP="005B2956">
      <w:pPr>
        <w:pStyle w:val="ListParagraph"/>
        <w:ind w:left="426" w:hanging="360"/>
        <w:rPr>
          <w:rFonts w:ascii="Tahoma" w:hAnsi="Tahoma" w:cs="Tahoma"/>
          <w:b/>
          <w:bCs/>
        </w:rPr>
      </w:pPr>
    </w:p>
    <w:p w:rsidR="00E42893" w:rsidRPr="006D2E96" w:rsidRDefault="00E42893" w:rsidP="005B2956">
      <w:pPr>
        <w:pStyle w:val="ListParagraph"/>
        <w:numPr>
          <w:ilvl w:val="0"/>
          <w:numId w:val="16"/>
        </w:numPr>
        <w:ind w:left="426"/>
        <w:jc w:val="both"/>
        <w:rPr>
          <w:rFonts w:ascii="Tahoma" w:hAnsi="Tahoma" w:cs="Tahoma"/>
        </w:rPr>
      </w:pPr>
      <w:r w:rsidRPr="006D2E96">
        <w:rPr>
          <w:rFonts w:ascii="Tahoma" w:hAnsi="Tahoma" w:cs="Tahoma"/>
        </w:rPr>
        <w:t xml:space="preserve">Rok za dostavu ponuda je </w:t>
      </w:r>
      <w:r w:rsidR="00456CAF">
        <w:rPr>
          <w:rFonts w:ascii="Tahoma" w:hAnsi="Tahoma" w:cs="Tahoma"/>
        </w:rPr>
        <w:t>29. svibnja 2013</w:t>
      </w:r>
      <w:r w:rsidRPr="006D2E96">
        <w:rPr>
          <w:rFonts w:ascii="Tahoma" w:hAnsi="Tahoma" w:cs="Tahoma"/>
        </w:rPr>
        <w:t>. godine do 12:00 sati</w:t>
      </w:r>
    </w:p>
    <w:p w:rsidR="00E42893" w:rsidRPr="006D2E96" w:rsidRDefault="00E42893" w:rsidP="005B2956">
      <w:pPr>
        <w:pStyle w:val="ListParagraph"/>
        <w:numPr>
          <w:ilvl w:val="0"/>
          <w:numId w:val="16"/>
        </w:numPr>
        <w:ind w:left="426"/>
        <w:jc w:val="both"/>
        <w:rPr>
          <w:rFonts w:ascii="Tahoma" w:hAnsi="Tahoma" w:cs="Tahoma"/>
        </w:rPr>
      </w:pPr>
      <w:r w:rsidRPr="006D2E96">
        <w:rPr>
          <w:rFonts w:ascii="Tahoma" w:hAnsi="Tahoma" w:cs="Tahoma"/>
        </w:rPr>
        <w:t xml:space="preserve">Mjesto dostave ponuda je Hrvatska turistička zajednica – Glavni ured, </w:t>
      </w:r>
      <w:proofErr w:type="spellStart"/>
      <w:r w:rsidRPr="006D2E96">
        <w:rPr>
          <w:rFonts w:ascii="Tahoma" w:hAnsi="Tahoma" w:cs="Tahoma"/>
        </w:rPr>
        <w:t>Iblerov</w:t>
      </w:r>
      <w:proofErr w:type="spellEnd"/>
      <w:r w:rsidRPr="006D2E96">
        <w:rPr>
          <w:rFonts w:ascii="Tahoma" w:hAnsi="Tahoma" w:cs="Tahoma"/>
        </w:rPr>
        <w:t xml:space="preserve"> trg 10/IV, Zagreb</w:t>
      </w:r>
    </w:p>
    <w:p w:rsidR="00E42893" w:rsidRPr="006D2E96" w:rsidRDefault="00E42893" w:rsidP="005B2956">
      <w:pPr>
        <w:pStyle w:val="ListParagraph"/>
        <w:numPr>
          <w:ilvl w:val="0"/>
          <w:numId w:val="16"/>
        </w:numPr>
        <w:ind w:left="426"/>
        <w:jc w:val="both"/>
        <w:rPr>
          <w:rFonts w:ascii="Tahoma" w:hAnsi="Tahoma" w:cs="Tahoma"/>
        </w:rPr>
      </w:pPr>
      <w:r w:rsidRPr="006D2E96">
        <w:rPr>
          <w:rFonts w:ascii="Tahoma" w:hAnsi="Tahoma" w:cs="Tahoma"/>
        </w:rPr>
        <w:t xml:space="preserve">Vrijeme javnog otvaranja ponuda je </w:t>
      </w:r>
      <w:r w:rsidR="00456CAF">
        <w:rPr>
          <w:rFonts w:ascii="Tahoma" w:hAnsi="Tahoma" w:cs="Tahoma"/>
        </w:rPr>
        <w:t>29. svibnja 2013</w:t>
      </w:r>
      <w:r w:rsidR="00456CAF" w:rsidRPr="006D2E96">
        <w:rPr>
          <w:rFonts w:ascii="Tahoma" w:hAnsi="Tahoma" w:cs="Tahoma"/>
        </w:rPr>
        <w:t xml:space="preserve">. </w:t>
      </w:r>
      <w:r w:rsidRPr="006D2E96">
        <w:rPr>
          <w:rFonts w:ascii="Tahoma" w:hAnsi="Tahoma" w:cs="Tahoma"/>
        </w:rPr>
        <w:t>godine u 12:00 sati</w:t>
      </w:r>
    </w:p>
    <w:p w:rsidR="00E42893" w:rsidRPr="006D2E96" w:rsidRDefault="00E42893" w:rsidP="00E4560D">
      <w:pPr>
        <w:pStyle w:val="ListParagraph"/>
        <w:numPr>
          <w:ilvl w:val="0"/>
          <w:numId w:val="16"/>
        </w:numPr>
        <w:ind w:left="851" w:hanging="284"/>
        <w:jc w:val="both"/>
        <w:rPr>
          <w:rFonts w:ascii="Tahoma" w:hAnsi="Tahoma" w:cs="Tahoma"/>
        </w:rPr>
      </w:pPr>
      <w:r w:rsidRPr="006D2E96">
        <w:rPr>
          <w:rFonts w:ascii="Tahoma" w:hAnsi="Tahoma" w:cs="Tahoma"/>
        </w:rPr>
        <w:t xml:space="preserve">Mjesto javnog otvaranja ponuda je Hrvatska turistička zajednica – Glavni ured, </w:t>
      </w:r>
      <w:proofErr w:type="spellStart"/>
      <w:r w:rsidRPr="006D2E96">
        <w:rPr>
          <w:rFonts w:ascii="Tahoma" w:hAnsi="Tahoma" w:cs="Tahoma"/>
        </w:rPr>
        <w:t>Iblerov</w:t>
      </w:r>
      <w:proofErr w:type="spellEnd"/>
      <w:r w:rsidRPr="006D2E96">
        <w:rPr>
          <w:rFonts w:ascii="Tahoma" w:hAnsi="Tahoma" w:cs="Tahoma"/>
        </w:rPr>
        <w:t xml:space="preserve"> trg 10/IV, Zagreb.</w:t>
      </w:r>
    </w:p>
    <w:p w:rsidR="00E42893" w:rsidRPr="006D2E96" w:rsidRDefault="00E42893" w:rsidP="00F74386">
      <w:pPr>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b/>
          <w:bCs/>
        </w:rPr>
        <w:t>Pravo aktivnog sudjelovanja u postupku javnog otvaranja ponuda imaju ovlašteni predstavnici ponuditelja koji su dužni priložiti:</w:t>
      </w:r>
    </w:p>
    <w:p w:rsidR="00E42893" w:rsidRPr="006D2E96" w:rsidRDefault="00E42893" w:rsidP="00F74386">
      <w:pPr>
        <w:jc w:val="both"/>
        <w:rPr>
          <w:rFonts w:ascii="Tahoma" w:hAnsi="Tahoma" w:cs="Tahoma"/>
          <w:b/>
          <w:bCs/>
        </w:rPr>
      </w:pPr>
    </w:p>
    <w:p w:rsidR="00E42893" w:rsidRPr="006D2E96" w:rsidRDefault="00E42893" w:rsidP="00E4560D">
      <w:pPr>
        <w:pStyle w:val="ListParagraph"/>
        <w:numPr>
          <w:ilvl w:val="0"/>
          <w:numId w:val="16"/>
        </w:numPr>
        <w:ind w:left="851" w:hanging="284"/>
        <w:jc w:val="both"/>
        <w:rPr>
          <w:rFonts w:ascii="Tahoma" w:hAnsi="Tahoma" w:cs="Tahoma"/>
        </w:rPr>
      </w:pPr>
      <w:r w:rsidRPr="006D2E96">
        <w:rPr>
          <w:rFonts w:ascii="Tahoma" w:hAnsi="Tahoma" w:cs="Tahoma"/>
        </w:rPr>
        <w:t>Punomoći tvrtke kojom se opunomoćuju za sudjelovanje u postupku javnog otvaranja ponuda ili</w:t>
      </w:r>
    </w:p>
    <w:p w:rsidR="00E42893" w:rsidRPr="006D2E96" w:rsidRDefault="00E42893" w:rsidP="00E4560D">
      <w:pPr>
        <w:pStyle w:val="ListParagraph"/>
        <w:numPr>
          <w:ilvl w:val="0"/>
          <w:numId w:val="16"/>
        </w:numPr>
        <w:ind w:left="851" w:hanging="284"/>
        <w:jc w:val="both"/>
        <w:rPr>
          <w:rFonts w:ascii="Tahoma" w:hAnsi="Tahoma" w:cs="Tahoma"/>
        </w:rPr>
      </w:pPr>
      <w:r w:rsidRPr="006D2E96">
        <w:rPr>
          <w:rFonts w:ascii="Tahoma" w:hAnsi="Tahoma" w:cs="Tahoma"/>
        </w:rPr>
        <w:t>Presliku izvatka iz sudskog registra ukoliko otvaranju prisustvuje osoba koja je u izvatku navedena kao osoba ovlaštena za zastupanje.</w:t>
      </w:r>
    </w:p>
    <w:p w:rsidR="00E42893" w:rsidRPr="006D2E96" w:rsidRDefault="00E42893" w:rsidP="00F74386">
      <w:pPr>
        <w:pStyle w:val="ListParagraph"/>
        <w:ind w:left="360"/>
        <w:jc w:val="both"/>
        <w:rPr>
          <w:rFonts w:ascii="Tahoma" w:hAnsi="Tahoma" w:cs="Tahoma"/>
          <w:b/>
          <w:bCs/>
        </w:rPr>
      </w:pPr>
    </w:p>
    <w:p w:rsidR="00E42893" w:rsidRPr="006D2E96" w:rsidRDefault="00E42893" w:rsidP="005B2956">
      <w:pPr>
        <w:pStyle w:val="ListParagraph"/>
        <w:numPr>
          <w:ilvl w:val="3"/>
          <w:numId w:val="5"/>
        </w:numPr>
        <w:ind w:left="567" w:hanging="567"/>
        <w:outlineLvl w:val="0"/>
        <w:rPr>
          <w:rFonts w:ascii="Tahoma" w:hAnsi="Tahoma" w:cs="Tahoma"/>
          <w:b/>
          <w:bCs/>
        </w:rPr>
      </w:pPr>
      <w:bookmarkStart w:id="49" w:name="_Toc349077108"/>
      <w:bookmarkStart w:id="50" w:name="_Toc355092083"/>
      <w:r w:rsidRPr="006D2E96">
        <w:rPr>
          <w:rFonts w:ascii="Tahoma" w:hAnsi="Tahoma" w:cs="Tahoma"/>
          <w:b/>
          <w:bCs/>
        </w:rPr>
        <w:t>Rok donošenja odluke o odabiru ili poništenju</w:t>
      </w:r>
      <w:bookmarkEnd w:id="49"/>
      <w:bookmarkEnd w:id="50"/>
    </w:p>
    <w:p w:rsidR="00E42893" w:rsidRPr="006D2E96" w:rsidRDefault="00E42893" w:rsidP="005B2956">
      <w:pPr>
        <w:ind w:left="567" w:hanging="567"/>
        <w:jc w:val="both"/>
        <w:rPr>
          <w:rFonts w:ascii="Tahoma" w:hAnsi="Tahoma" w:cs="Tahoma"/>
          <w:b/>
          <w:bCs/>
        </w:rPr>
      </w:pPr>
    </w:p>
    <w:p w:rsidR="00E42893" w:rsidRPr="006D2E96" w:rsidRDefault="00E42893" w:rsidP="005B2956">
      <w:pPr>
        <w:pStyle w:val="ListParagraph"/>
        <w:numPr>
          <w:ilvl w:val="0"/>
          <w:numId w:val="16"/>
        </w:numPr>
        <w:ind w:left="567" w:hanging="567"/>
        <w:jc w:val="both"/>
        <w:rPr>
          <w:rFonts w:ascii="Tahoma" w:hAnsi="Tahoma" w:cs="Tahoma"/>
        </w:rPr>
      </w:pPr>
      <w:r w:rsidRPr="006D2E96">
        <w:rPr>
          <w:rFonts w:ascii="Tahoma" w:hAnsi="Tahoma" w:cs="Tahoma"/>
        </w:rPr>
        <w:t>30 dana od dana isteka roka za dostavu ponude.</w:t>
      </w:r>
    </w:p>
    <w:p w:rsidR="00E42893" w:rsidRPr="006D2E96" w:rsidRDefault="00E42893" w:rsidP="005B2956">
      <w:pPr>
        <w:ind w:left="567" w:hanging="567"/>
        <w:jc w:val="both"/>
        <w:rPr>
          <w:rFonts w:ascii="Tahoma" w:hAnsi="Tahoma" w:cs="Tahoma"/>
        </w:rPr>
      </w:pPr>
    </w:p>
    <w:p w:rsidR="00E42893" w:rsidRPr="006D2E96" w:rsidRDefault="00E42893" w:rsidP="005B2956">
      <w:pPr>
        <w:ind w:left="567"/>
        <w:jc w:val="both"/>
        <w:rPr>
          <w:rFonts w:ascii="Tahoma" w:hAnsi="Tahoma" w:cs="Tahoma"/>
        </w:rPr>
      </w:pPr>
      <w:r w:rsidRPr="006D2E96">
        <w:rPr>
          <w:rFonts w:ascii="Tahoma" w:hAnsi="Tahoma" w:cs="Tahoma"/>
        </w:rPr>
        <w:t>Naručitelj zadržava pravo odustajanja od predmetne nabave sve do trenutka potpisivanja Ugovora, bez prava ponuditelja na naknadu troškova ili pretrpljene štete.</w:t>
      </w:r>
    </w:p>
    <w:p w:rsidR="00E42893" w:rsidRPr="006D2E96" w:rsidRDefault="00E42893" w:rsidP="005B2956">
      <w:pPr>
        <w:ind w:left="567" w:hanging="567"/>
        <w:rPr>
          <w:rFonts w:ascii="Tahoma" w:hAnsi="Tahoma" w:cs="Tahoma"/>
        </w:rPr>
      </w:pPr>
    </w:p>
    <w:p w:rsidR="00E42893" w:rsidRPr="006D2E96" w:rsidRDefault="00E42893" w:rsidP="005B2956">
      <w:pPr>
        <w:pStyle w:val="ListParagraph"/>
        <w:numPr>
          <w:ilvl w:val="3"/>
          <w:numId w:val="5"/>
        </w:numPr>
        <w:ind w:left="567" w:hanging="567"/>
        <w:outlineLvl w:val="0"/>
        <w:rPr>
          <w:rFonts w:ascii="Tahoma" w:hAnsi="Tahoma" w:cs="Tahoma"/>
          <w:b/>
          <w:bCs/>
        </w:rPr>
      </w:pPr>
      <w:bookmarkStart w:id="51" w:name="_Toc349077109"/>
      <w:bookmarkStart w:id="52" w:name="_Toc355092084"/>
      <w:r w:rsidRPr="006D2E96">
        <w:rPr>
          <w:rFonts w:ascii="Tahoma" w:hAnsi="Tahoma" w:cs="Tahoma"/>
          <w:b/>
          <w:bCs/>
        </w:rPr>
        <w:t>Obavijest o dodjeli posla</w:t>
      </w:r>
      <w:bookmarkEnd w:id="51"/>
      <w:bookmarkEnd w:id="52"/>
      <w:r w:rsidRPr="006D2E96">
        <w:rPr>
          <w:rFonts w:ascii="Tahoma" w:hAnsi="Tahoma" w:cs="Tahoma"/>
          <w:b/>
          <w:bCs/>
        </w:rPr>
        <w:t xml:space="preserve"> </w:t>
      </w:r>
    </w:p>
    <w:p w:rsidR="00E42893" w:rsidRPr="006D2E96" w:rsidRDefault="00E42893" w:rsidP="005B2956">
      <w:pPr>
        <w:pStyle w:val="ListParagraph"/>
        <w:ind w:left="567" w:hanging="567"/>
        <w:jc w:val="both"/>
        <w:rPr>
          <w:rFonts w:ascii="Tahoma" w:hAnsi="Tahoma" w:cs="Tahoma"/>
        </w:rPr>
      </w:pPr>
    </w:p>
    <w:p w:rsidR="00E42893" w:rsidRPr="006D2E96" w:rsidRDefault="00E42893" w:rsidP="005B2956">
      <w:pPr>
        <w:pStyle w:val="BodyText"/>
        <w:ind w:left="567"/>
        <w:rPr>
          <w:rFonts w:ascii="Tahoma" w:hAnsi="Tahoma" w:cs="Tahoma"/>
          <w:sz w:val="24"/>
          <w:szCs w:val="24"/>
        </w:rPr>
      </w:pPr>
      <w:bookmarkStart w:id="53" w:name="_GoBack"/>
      <w:r w:rsidRPr="006D2E96">
        <w:rPr>
          <w:rFonts w:ascii="Tahoma" w:hAnsi="Tahoma" w:cs="Tahoma"/>
          <w:sz w:val="24"/>
          <w:szCs w:val="24"/>
        </w:rPr>
        <w:t xml:space="preserve">Naručitelj će u pisanom obliku prije isteka roka važenja ponude, a najkasnije 30 dana </w:t>
      </w:r>
      <w:bookmarkEnd w:id="53"/>
      <w:r w:rsidRPr="006D2E96">
        <w:rPr>
          <w:rFonts w:ascii="Tahoma" w:hAnsi="Tahoma" w:cs="Tahoma"/>
          <w:sz w:val="24"/>
          <w:szCs w:val="24"/>
        </w:rPr>
        <w:t>po isteku roka za dostavu ponuda o</w:t>
      </w:r>
      <w:r w:rsidR="00B85CA1" w:rsidRPr="006D2E96">
        <w:rPr>
          <w:rFonts w:ascii="Tahoma" w:hAnsi="Tahoma" w:cs="Tahoma"/>
          <w:sz w:val="24"/>
          <w:szCs w:val="24"/>
        </w:rPr>
        <w:t xml:space="preserve"> ishodu natječaja obavijestiti p</w:t>
      </w:r>
      <w:r w:rsidRPr="006D2E96">
        <w:rPr>
          <w:rFonts w:ascii="Tahoma" w:hAnsi="Tahoma" w:cs="Tahoma"/>
          <w:sz w:val="24"/>
          <w:szCs w:val="24"/>
        </w:rPr>
        <w:t xml:space="preserve">onuditelja čija je ponuda prihvaćena, kao i ostale ponuditelje. S odabranim </w:t>
      </w:r>
      <w:r w:rsidR="00B85CA1" w:rsidRPr="006D2E96">
        <w:rPr>
          <w:rFonts w:ascii="Tahoma" w:hAnsi="Tahoma" w:cs="Tahoma"/>
          <w:sz w:val="24"/>
          <w:szCs w:val="24"/>
        </w:rPr>
        <w:t xml:space="preserve">ponuditeljem </w:t>
      </w:r>
      <w:r w:rsidR="003A49E1">
        <w:rPr>
          <w:rFonts w:ascii="Tahoma" w:hAnsi="Tahoma" w:cs="Tahoma"/>
          <w:sz w:val="24"/>
          <w:szCs w:val="24"/>
        </w:rPr>
        <w:t>N</w:t>
      </w:r>
      <w:r w:rsidRPr="006D2E96">
        <w:rPr>
          <w:rFonts w:ascii="Tahoma" w:hAnsi="Tahoma" w:cs="Tahoma"/>
          <w:sz w:val="24"/>
          <w:szCs w:val="24"/>
        </w:rPr>
        <w:t>aručitelj će sklopiti ugovor kojim će detaljno biti regulirana prava i obveze vezane za izvršenje predmeta nabave.</w:t>
      </w:r>
    </w:p>
    <w:p w:rsidR="00E42893" w:rsidRPr="006D2E96" w:rsidRDefault="00E42893" w:rsidP="005B2956">
      <w:pPr>
        <w:pStyle w:val="ListParagraph"/>
        <w:ind w:left="567" w:hanging="567"/>
        <w:jc w:val="both"/>
        <w:rPr>
          <w:rFonts w:ascii="Tahoma" w:hAnsi="Tahoma" w:cs="Tahoma"/>
        </w:rPr>
      </w:pPr>
    </w:p>
    <w:p w:rsidR="00E42893" w:rsidRPr="006D2E96" w:rsidRDefault="00E42893" w:rsidP="005B2956">
      <w:pPr>
        <w:pStyle w:val="ListParagraph"/>
        <w:numPr>
          <w:ilvl w:val="3"/>
          <w:numId w:val="5"/>
        </w:numPr>
        <w:ind w:left="567" w:hanging="567"/>
        <w:outlineLvl w:val="0"/>
        <w:rPr>
          <w:rFonts w:ascii="Tahoma" w:hAnsi="Tahoma" w:cs="Tahoma"/>
          <w:b/>
          <w:bCs/>
        </w:rPr>
      </w:pPr>
      <w:bookmarkStart w:id="54" w:name="_Toc349077110"/>
      <w:bookmarkStart w:id="55" w:name="_Toc355092085"/>
      <w:r w:rsidRPr="006D2E96">
        <w:rPr>
          <w:rFonts w:ascii="Tahoma" w:hAnsi="Tahoma" w:cs="Tahoma"/>
          <w:b/>
          <w:bCs/>
        </w:rPr>
        <w:t>Stavljanje na raspolaganja dokumentacije za nadmetanje</w:t>
      </w:r>
      <w:bookmarkEnd w:id="54"/>
      <w:bookmarkEnd w:id="55"/>
    </w:p>
    <w:p w:rsidR="00E42893" w:rsidRPr="006D2E96" w:rsidRDefault="00E42893" w:rsidP="005B2956">
      <w:pPr>
        <w:ind w:left="567" w:hanging="567"/>
        <w:jc w:val="both"/>
        <w:rPr>
          <w:rFonts w:ascii="Tahoma" w:hAnsi="Tahoma" w:cs="Tahoma"/>
          <w:b/>
          <w:bCs/>
        </w:rPr>
      </w:pPr>
    </w:p>
    <w:p w:rsidR="00E42893" w:rsidRPr="006D2E96" w:rsidRDefault="00E42893" w:rsidP="005B2956">
      <w:pPr>
        <w:ind w:left="567" w:hanging="567"/>
        <w:jc w:val="both"/>
        <w:rPr>
          <w:rFonts w:ascii="Tahoma" w:hAnsi="Tahoma" w:cs="Tahoma"/>
        </w:rPr>
      </w:pPr>
      <w:r w:rsidRPr="006D2E96">
        <w:rPr>
          <w:rFonts w:ascii="Tahoma" w:hAnsi="Tahoma" w:cs="Tahoma"/>
        </w:rPr>
        <w:t xml:space="preserve">Dokumentacija za nadmetanje je stavljena na raspolaganje putem Internet stranice </w:t>
      </w:r>
      <w:hyperlink r:id="rId12" w:history="1">
        <w:r w:rsidRPr="006D2E96">
          <w:rPr>
            <w:rStyle w:val="Hyperlink"/>
            <w:rFonts w:ascii="Tahoma" w:hAnsi="Tahoma" w:cs="Tahoma"/>
            <w:color w:val="auto"/>
          </w:rPr>
          <w:t>www.croatia.hr</w:t>
        </w:r>
      </w:hyperlink>
      <w:r w:rsidRPr="006D2E96">
        <w:rPr>
          <w:rFonts w:ascii="Tahoma" w:hAnsi="Tahoma" w:cs="Tahoma"/>
        </w:rPr>
        <w:t xml:space="preserve"> . Krajnji rok za preuzimanje dokumentacije je </w:t>
      </w:r>
      <w:r w:rsidR="00456CAF">
        <w:rPr>
          <w:rFonts w:ascii="Tahoma" w:hAnsi="Tahoma" w:cs="Tahoma"/>
        </w:rPr>
        <w:t>29. svibnja 2013</w:t>
      </w:r>
      <w:r w:rsidR="00456CAF" w:rsidRPr="006D2E96">
        <w:rPr>
          <w:rFonts w:ascii="Tahoma" w:hAnsi="Tahoma" w:cs="Tahoma"/>
        </w:rPr>
        <w:t xml:space="preserve">. </w:t>
      </w:r>
      <w:r w:rsidRPr="006D2E96">
        <w:rPr>
          <w:rFonts w:ascii="Tahoma" w:hAnsi="Tahoma" w:cs="Tahoma"/>
        </w:rPr>
        <w:t>do 12:00 sati.</w:t>
      </w:r>
    </w:p>
    <w:p w:rsidR="00E42893" w:rsidRPr="006D2E96" w:rsidRDefault="00E42893" w:rsidP="00F74386">
      <w:pPr>
        <w:jc w:val="both"/>
        <w:rPr>
          <w:rFonts w:ascii="Tahoma" w:hAnsi="Tahoma" w:cs="Tahoma"/>
        </w:rPr>
      </w:pPr>
    </w:p>
    <w:p w:rsidR="00E42893" w:rsidRPr="006D2E96" w:rsidRDefault="00E42893" w:rsidP="00F74386">
      <w:pPr>
        <w:jc w:val="right"/>
        <w:rPr>
          <w:rFonts w:ascii="Tahoma" w:hAnsi="Tahoma" w:cs="Tahoma"/>
          <w:b/>
          <w:bCs/>
        </w:rPr>
      </w:pPr>
      <w:r w:rsidRPr="006D2E96">
        <w:rPr>
          <w:rFonts w:ascii="Tahoma" w:hAnsi="Tahoma" w:cs="Tahoma"/>
          <w:b/>
          <w:bCs/>
        </w:rPr>
        <w:t>Hrvatska turistička zajednica</w:t>
      </w:r>
    </w:p>
    <w:p w:rsidR="00E42893" w:rsidRPr="006D2E96" w:rsidRDefault="00E42893" w:rsidP="00F74386">
      <w:pPr>
        <w:jc w:val="right"/>
        <w:rPr>
          <w:rFonts w:ascii="Tahoma" w:hAnsi="Tahoma" w:cs="Tahoma"/>
          <w:b/>
          <w:bCs/>
        </w:rPr>
      </w:pPr>
      <w:r w:rsidRPr="006D2E96">
        <w:rPr>
          <w:rFonts w:ascii="Tahoma" w:hAnsi="Tahoma" w:cs="Tahoma"/>
          <w:b/>
          <w:bCs/>
        </w:rPr>
        <w:t>Glavni ured</w:t>
      </w:r>
    </w:p>
    <w:p w:rsidR="00E4560D" w:rsidRPr="006D2E96" w:rsidRDefault="00E4560D" w:rsidP="00F74386">
      <w:pPr>
        <w:jc w:val="right"/>
        <w:rPr>
          <w:rFonts w:ascii="Tahoma" w:hAnsi="Tahoma" w:cs="Tahoma"/>
          <w:b/>
          <w:bCs/>
        </w:rPr>
      </w:pPr>
    </w:p>
    <w:p w:rsidR="00E4560D" w:rsidRPr="006D2E96" w:rsidRDefault="00E4560D">
      <w:pPr>
        <w:rPr>
          <w:rFonts w:ascii="Tahoma" w:hAnsi="Tahoma" w:cs="Tahoma"/>
          <w:b/>
          <w:bCs/>
        </w:rPr>
      </w:pPr>
      <w:r w:rsidRPr="006D2E96">
        <w:rPr>
          <w:rFonts w:ascii="Tahoma" w:hAnsi="Tahoma" w:cs="Tahoma"/>
          <w:b/>
          <w:bCs/>
        </w:rPr>
        <w:br w:type="page"/>
      </w:r>
    </w:p>
    <w:p w:rsidR="00E42893" w:rsidRPr="006D2E96" w:rsidRDefault="00E42893" w:rsidP="00F74386">
      <w:pPr>
        <w:jc w:val="both"/>
        <w:rPr>
          <w:rFonts w:ascii="Tahoma" w:hAnsi="Tahoma" w:cs="Tahoma"/>
          <w:b/>
          <w:bCs/>
          <w:sz w:val="28"/>
          <w:szCs w:val="28"/>
          <w:u w:val="single"/>
        </w:rPr>
      </w:pPr>
      <w:r w:rsidRPr="006D2E96">
        <w:rPr>
          <w:rFonts w:ascii="Tahoma" w:hAnsi="Tahoma" w:cs="Tahoma"/>
          <w:b/>
          <w:bCs/>
          <w:sz w:val="28"/>
          <w:szCs w:val="28"/>
          <w:u w:val="single"/>
        </w:rPr>
        <w:t>PRILOZI</w:t>
      </w:r>
    </w:p>
    <w:p w:rsidR="00E42893" w:rsidRPr="006D2E96" w:rsidRDefault="00E42893" w:rsidP="00F74386">
      <w:pPr>
        <w:jc w:val="both"/>
        <w:rPr>
          <w:rFonts w:ascii="Tahoma" w:hAnsi="Tahoma" w:cs="Tahoma"/>
          <w:b/>
          <w:bCs/>
        </w:rPr>
      </w:pPr>
    </w:p>
    <w:p w:rsidR="00E42893" w:rsidRPr="006D2E96" w:rsidRDefault="00E42893" w:rsidP="00436ECC">
      <w:pPr>
        <w:pStyle w:val="BodyText"/>
        <w:outlineLvl w:val="0"/>
        <w:rPr>
          <w:rFonts w:ascii="Tahoma" w:hAnsi="Tahoma" w:cs="Tahoma"/>
          <w:b/>
          <w:bCs/>
        </w:rPr>
      </w:pPr>
      <w:bookmarkStart w:id="56" w:name="_Toc355092086"/>
      <w:r w:rsidRPr="006D2E96">
        <w:rPr>
          <w:rFonts w:ascii="Tahoma" w:hAnsi="Tahoma" w:cs="Tahoma"/>
          <w:b/>
          <w:bCs/>
        </w:rPr>
        <w:t>Prilog 1. – Opći podaci o ponuditelju (ponuditeljima)</w:t>
      </w:r>
      <w:bookmarkEnd w:id="56"/>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u w:val="single"/>
        </w:rPr>
      </w:pPr>
      <w:r w:rsidRPr="006D2E96">
        <w:rPr>
          <w:rFonts w:ascii="Tahoma" w:hAnsi="Tahoma" w:cs="Tahoma"/>
          <w:b/>
          <w:bCs/>
          <w:u w:val="single"/>
        </w:rPr>
        <w:t>Tvrtka ponuditelj (nositelj projekta):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Naziv: _______________________________________________________________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Područje rada: ________________________________________________________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Uloga u projektu: 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Stručna znanja/specijalizacija: 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t xml:space="preserve">     ____________________________________________</w:t>
      </w:r>
    </w:p>
    <w:p w:rsidR="00E42893" w:rsidRPr="006D2E96" w:rsidRDefault="00E42893" w:rsidP="00F74386">
      <w:pPr>
        <w:jc w:val="both"/>
        <w:rPr>
          <w:rFonts w:ascii="Tahoma" w:hAnsi="Tahoma" w:cs="Tahoma"/>
        </w:rPr>
      </w:pP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r>
    </w:p>
    <w:p w:rsidR="00E42893" w:rsidRPr="006D2E96" w:rsidRDefault="00E42893" w:rsidP="00F74386">
      <w:pPr>
        <w:jc w:val="both"/>
        <w:rPr>
          <w:rFonts w:ascii="Tahoma" w:hAnsi="Tahoma" w:cs="Tahoma"/>
        </w:rPr>
      </w:pP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t xml:space="preserve">   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u w:val="single"/>
        </w:rPr>
      </w:pPr>
      <w:r w:rsidRPr="006D2E96">
        <w:rPr>
          <w:rFonts w:ascii="Tahoma" w:hAnsi="Tahoma" w:cs="Tahoma"/>
          <w:b/>
          <w:bCs/>
          <w:u w:val="single"/>
        </w:rPr>
        <w:t xml:space="preserve">Druge tvrtke uključene u projekt: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Naziv: _______________________________________________________________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Područje rada: ________________________________________________________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Uloga u projektu: 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Stručna znanja/specijalizacija:____________________________________________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Naziv: _______________________________________________________________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Područje rada:_________________________________________________________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Uloga u projektu: ______________________________________________________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Stručna znanja/specijalizacija: 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t xml:space="preserve">     ____________________________________________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t xml:space="preserve">     __________________________________________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EA7F58">
      <w:pPr>
        <w:jc w:val="both"/>
        <w:rPr>
          <w:rFonts w:ascii="Tahoma" w:hAnsi="Tahoma" w:cs="Tahoma"/>
          <w:b/>
          <w:bCs/>
        </w:rPr>
      </w:pPr>
      <w:r w:rsidRPr="006D2E96">
        <w:rPr>
          <w:rFonts w:ascii="Tahoma" w:hAnsi="Tahoma" w:cs="Tahoma"/>
          <w:b/>
          <w:bCs/>
        </w:rPr>
        <w:t xml:space="preserve">Potpis ovlaštenog predstavnika ponuditelja               </w:t>
      </w:r>
      <w:r w:rsidRPr="006D2E96">
        <w:rPr>
          <w:rFonts w:ascii="Tahoma" w:hAnsi="Tahoma" w:cs="Tahoma"/>
          <w:b/>
          <w:bCs/>
        </w:rPr>
        <w:tab/>
        <w:t>Žig ponuditelja</w:t>
      </w:r>
    </w:p>
    <w:p w:rsidR="00E42893" w:rsidRPr="006D2E96" w:rsidRDefault="00E42893" w:rsidP="00EA7F58">
      <w:pPr>
        <w:jc w:val="both"/>
        <w:rPr>
          <w:rFonts w:ascii="Tahoma" w:hAnsi="Tahoma" w:cs="Tahoma"/>
        </w:rPr>
      </w:pPr>
    </w:p>
    <w:p w:rsidR="00E42893" w:rsidRPr="006D2E96" w:rsidRDefault="00E42893" w:rsidP="00EA7F58">
      <w:pPr>
        <w:jc w:val="both"/>
        <w:rPr>
          <w:rFonts w:ascii="Tahoma" w:hAnsi="Tahoma" w:cs="Tahoma"/>
        </w:rPr>
      </w:pPr>
    </w:p>
    <w:p w:rsidR="00E42893" w:rsidRPr="006D2E96" w:rsidRDefault="00E42893" w:rsidP="00EA7F58">
      <w:pPr>
        <w:jc w:val="both"/>
        <w:rPr>
          <w:rFonts w:ascii="Tahoma" w:hAnsi="Tahoma" w:cs="Tahoma"/>
        </w:rPr>
      </w:pPr>
      <w:r w:rsidRPr="006D2E96">
        <w:rPr>
          <w:rFonts w:ascii="Tahoma" w:hAnsi="Tahoma" w:cs="Tahoma"/>
        </w:rPr>
        <w:t>Mjesto ______________________</w:t>
      </w:r>
    </w:p>
    <w:p w:rsidR="00E42893" w:rsidRPr="006D2E96" w:rsidRDefault="00E42893" w:rsidP="00EA7F58">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Datum  _______________________</w:t>
      </w:r>
      <w:r w:rsidRPr="006D2E96">
        <w:rPr>
          <w:rFonts w:ascii="Tahoma" w:hAnsi="Tahoma" w:cs="Tahoma"/>
        </w:rPr>
        <w:br w:type="page"/>
      </w:r>
    </w:p>
    <w:p w:rsidR="00E42893" w:rsidRPr="006D2E96" w:rsidRDefault="00E42893" w:rsidP="00F650D8">
      <w:pPr>
        <w:pStyle w:val="BodyText"/>
        <w:outlineLvl w:val="0"/>
        <w:rPr>
          <w:rFonts w:ascii="Tahoma" w:hAnsi="Tahoma" w:cs="Tahoma"/>
          <w:b/>
          <w:bCs/>
          <w:sz w:val="24"/>
          <w:szCs w:val="24"/>
        </w:rPr>
      </w:pPr>
      <w:bookmarkStart w:id="57" w:name="_Toc349077112"/>
      <w:bookmarkStart w:id="58" w:name="_Toc355092087"/>
      <w:r w:rsidRPr="006D2E96">
        <w:rPr>
          <w:rFonts w:ascii="Tahoma" w:hAnsi="Tahoma" w:cs="Tahoma"/>
          <w:b/>
          <w:bCs/>
        </w:rPr>
        <w:t>Prilog 2.</w:t>
      </w:r>
      <w:bookmarkEnd w:id="57"/>
      <w:r w:rsidRPr="006D2E96">
        <w:rPr>
          <w:rFonts w:ascii="Tahoma" w:hAnsi="Tahoma" w:cs="Tahoma"/>
          <w:b/>
          <w:bCs/>
        </w:rPr>
        <w:t xml:space="preserve"> - </w:t>
      </w:r>
      <w:r w:rsidRPr="006D2E96">
        <w:rPr>
          <w:rFonts w:ascii="Tahoma" w:hAnsi="Tahoma" w:cs="Tahoma"/>
          <w:b/>
          <w:bCs/>
          <w:sz w:val="24"/>
          <w:szCs w:val="24"/>
        </w:rPr>
        <w:t>Popis ugovara za značajne usluge koje je ponuditelj izvršio u posljednjih deset godina (2003.-2013.)</w:t>
      </w:r>
      <w:bookmarkEnd w:id="58"/>
    </w:p>
    <w:p w:rsidR="00E42893" w:rsidRPr="006D2E96" w:rsidRDefault="00E42893" w:rsidP="00F650D8">
      <w:pPr>
        <w:pStyle w:val="BodyText"/>
        <w:outlineLvl w:val="0"/>
        <w:rPr>
          <w:rFonts w:ascii="Tahoma" w:hAnsi="Tahoma" w:cs="Tahoma"/>
          <w:b/>
          <w:bCs/>
          <w:sz w:val="24"/>
          <w:szCs w:val="24"/>
        </w:rPr>
      </w:pPr>
    </w:p>
    <w:p w:rsidR="00E42893" w:rsidRPr="006D2E96" w:rsidRDefault="00E42893" w:rsidP="00F74386">
      <w:pPr>
        <w:pStyle w:val="BodyText"/>
        <w:rPr>
          <w:rFonts w:ascii="Tahoma" w:hAnsi="Tahoma" w:cs="Tahoma"/>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9"/>
        <w:gridCol w:w="2083"/>
        <w:gridCol w:w="2346"/>
        <w:gridCol w:w="2352"/>
        <w:gridCol w:w="2211"/>
      </w:tblGrid>
      <w:tr w:rsidR="00E42893" w:rsidRPr="006D2E96">
        <w:tc>
          <w:tcPr>
            <w:tcW w:w="789" w:type="dxa"/>
          </w:tcPr>
          <w:p w:rsidR="00E42893" w:rsidRPr="006D2E96" w:rsidRDefault="00E42893" w:rsidP="00445EA9">
            <w:pPr>
              <w:pStyle w:val="BodyText"/>
              <w:jc w:val="center"/>
              <w:rPr>
                <w:rFonts w:ascii="Tahoma" w:hAnsi="Tahoma" w:cs="Tahoma"/>
                <w:sz w:val="16"/>
                <w:szCs w:val="16"/>
              </w:rPr>
            </w:pPr>
            <w:r w:rsidRPr="006D2E96">
              <w:rPr>
                <w:rFonts w:ascii="Tahoma" w:hAnsi="Tahoma" w:cs="Tahoma"/>
                <w:sz w:val="16"/>
                <w:szCs w:val="16"/>
              </w:rPr>
              <w:t>Red. broj ugovora</w:t>
            </w:r>
          </w:p>
        </w:tc>
        <w:tc>
          <w:tcPr>
            <w:tcW w:w="2083"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Naziv i sjedište naručitelja</w:t>
            </w:r>
          </w:p>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Predmet ugovora</w:t>
            </w:r>
          </w:p>
          <w:p w:rsidR="00E42893" w:rsidRPr="006D2E96" w:rsidRDefault="00E42893" w:rsidP="00445EA9">
            <w:pPr>
              <w:pStyle w:val="BodyText"/>
              <w:jc w:val="center"/>
              <w:rPr>
                <w:rFonts w:ascii="Tahoma" w:hAnsi="Tahoma" w:cs="Tahoma"/>
                <w:sz w:val="20"/>
                <w:szCs w:val="20"/>
              </w:rPr>
            </w:pPr>
          </w:p>
        </w:tc>
        <w:tc>
          <w:tcPr>
            <w:tcW w:w="2352"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 xml:space="preserve">Vrijednost ugovora </w:t>
            </w: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u kn</w:t>
            </w:r>
          </w:p>
          <w:p w:rsidR="00E42893" w:rsidRPr="006D2E96" w:rsidRDefault="00E42893" w:rsidP="00445EA9">
            <w:pPr>
              <w:pStyle w:val="BodyText"/>
              <w:jc w:val="center"/>
              <w:rPr>
                <w:rFonts w:ascii="Tahoma" w:hAnsi="Tahoma" w:cs="Tahoma"/>
                <w:sz w:val="20"/>
                <w:szCs w:val="20"/>
              </w:rPr>
            </w:pPr>
          </w:p>
        </w:tc>
        <w:tc>
          <w:tcPr>
            <w:tcW w:w="2211"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Vrijeme i mjesto ispunjenja ugovora</w:t>
            </w:r>
          </w:p>
          <w:p w:rsidR="00E42893" w:rsidRPr="006D2E96" w:rsidRDefault="00E42893" w:rsidP="00445EA9">
            <w:pPr>
              <w:pStyle w:val="BodyText"/>
              <w:jc w:val="center"/>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2.</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3.</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4.</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5.</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6.</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7.</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8.</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9.</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10.</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11.</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12.</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13.</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14.</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r w:rsidR="00E42893" w:rsidRPr="006D2E96">
        <w:tc>
          <w:tcPr>
            <w:tcW w:w="789" w:type="dxa"/>
          </w:tcPr>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15.</w:t>
            </w:r>
          </w:p>
        </w:tc>
        <w:tc>
          <w:tcPr>
            <w:tcW w:w="2083" w:type="dxa"/>
          </w:tcPr>
          <w:p w:rsidR="00E42893" w:rsidRPr="006D2E96" w:rsidRDefault="00E42893" w:rsidP="00445EA9">
            <w:pPr>
              <w:pStyle w:val="BodyText"/>
              <w:jc w:val="center"/>
              <w:rPr>
                <w:rFonts w:ascii="Tahoma" w:hAnsi="Tahoma" w:cs="Tahoma"/>
                <w:sz w:val="20"/>
                <w:szCs w:val="20"/>
              </w:rPr>
            </w:pPr>
          </w:p>
        </w:tc>
        <w:tc>
          <w:tcPr>
            <w:tcW w:w="2346" w:type="dxa"/>
          </w:tcPr>
          <w:p w:rsidR="00E42893" w:rsidRPr="006D2E96" w:rsidRDefault="00E42893" w:rsidP="00F74386">
            <w:pPr>
              <w:pStyle w:val="BodyText"/>
              <w:rPr>
                <w:rFonts w:ascii="Tahoma" w:hAnsi="Tahoma" w:cs="Tahoma"/>
                <w:sz w:val="20"/>
                <w:szCs w:val="20"/>
              </w:rPr>
            </w:pPr>
          </w:p>
        </w:tc>
        <w:tc>
          <w:tcPr>
            <w:tcW w:w="2352" w:type="dxa"/>
          </w:tcPr>
          <w:p w:rsidR="00E42893" w:rsidRPr="006D2E96" w:rsidRDefault="00E42893" w:rsidP="00F74386">
            <w:pPr>
              <w:pStyle w:val="BodyText"/>
              <w:rPr>
                <w:rFonts w:ascii="Tahoma" w:hAnsi="Tahoma" w:cs="Tahoma"/>
                <w:sz w:val="20"/>
                <w:szCs w:val="20"/>
              </w:rPr>
            </w:pPr>
          </w:p>
        </w:tc>
        <w:tc>
          <w:tcPr>
            <w:tcW w:w="2211" w:type="dxa"/>
          </w:tcPr>
          <w:p w:rsidR="00E42893" w:rsidRPr="006D2E96" w:rsidRDefault="00E42893" w:rsidP="00F74386">
            <w:pPr>
              <w:pStyle w:val="BodyText"/>
              <w:rPr>
                <w:rFonts w:ascii="Tahoma" w:hAnsi="Tahoma" w:cs="Tahoma"/>
                <w:sz w:val="20"/>
                <w:szCs w:val="20"/>
              </w:rPr>
            </w:pPr>
          </w:p>
        </w:tc>
      </w:tr>
    </w:tbl>
    <w:p w:rsidR="00E42893" w:rsidRPr="006D2E96" w:rsidRDefault="00E42893" w:rsidP="00F74386">
      <w:pPr>
        <w:pStyle w:val="BodyText"/>
        <w:rPr>
          <w:rFonts w:ascii="Tahoma" w:hAnsi="Tahoma" w:cs="Tahoma"/>
        </w:rPr>
      </w:pPr>
    </w:p>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b/>
          <w:bCs/>
        </w:rPr>
      </w:pPr>
      <w:r w:rsidRPr="006D2E96">
        <w:rPr>
          <w:rFonts w:ascii="Tahoma" w:hAnsi="Tahoma" w:cs="Tahoma"/>
          <w:b/>
          <w:bCs/>
        </w:rPr>
        <w:t xml:space="preserve">Potpis ovlaštenog predstavnika ponuditelja               </w:t>
      </w:r>
      <w:r w:rsidRPr="006D2E96">
        <w:rPr>
          <w:rFonts w:ascii="Tahoma" w:hAnsi="Tahoma" w:cs="Tahoma"/>
          <w:b/>
          <w:bCs/>
        </w:rPr>
        <w:tab/>
        <w:t>Žig ponuditelja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Mjesto ______________________</w:t>
      </w:r>
    </w:p>
    <w:p w:rsidR="00E42893" w:rsidRPr="006D2E96" w:rsidRDefault="00E42893" w:rsidP="00F74386">
      <w:pPr>
        <w:jc w:val="both"/>
        <w:rPr>
          <w:rFonts w:ascii="Tahoma" w:hAnsi="Tahoma" w:cs="Tahoma"/>
        </w:rPr>
      </w:pPr>
    </w:p>
    <w:p w:rsidR="00E42893" w:rsidRPr="006D2E96" w:rsidRDefault="00E42893" w:rsidP="001F166D">
      <w:pPr>
        <w:jc w:val="both"/>
        <w:rPr>
          <w:rFonts w:ascii="Tahoma" w:hAnsi="Tahoma" w:cs="Tahoma"/>
        </w:rPr>
      </w:pPr>
      <w:r w:rsidRPr="006D2E96">
        <w:rPr>
          <w:rFonts w:ascii="Tahoma" w:hAnsi="Tahoma" w:cs="Tahoma"/>
        </w:rPr>
        <w:t>Datum  _______________________</w:t>
      </w:r>
    </w:p>
    <w:p w:rsidR="00E42893" w:rsidRPr="006D2E96" w:rsidRDefault="00E42893" w:rsidP="00F74386">
      <w:pPr>
        <w:pStyle w:val="BodyText"/>
        <w:rPr>
          <w:rFonts w:ascii="Tahoma" w:hAnsi="Tahoma" w:cs="Tahoma"/>
        </w:rPr>
      </w:pPr>
    </w:p>
    <w:p w:rsidR="00E42893" w:rsidRPr="006D2E96" w:rsidRDefault="00E42893" w:rsidP="00F74386">
      <w:pPr>
        <w:rPr>
          <w:rFonts w:ascii="Tahoma" w:hAnsi="Tahoma" w:cs="Tahoma"/>
          <w:b/>
          <w:bCs/>
          <w:sz w:val="22"/>
          <w:szCs w:val="22"/>
        </w:rPr>
      </w:pPr>
      <w:r w:rsidRPr="006D2E96">
        <w:rPr>
          <w:rFonts w:ascii="Tahoma" w:hAnsi="Tahoma" w:cs="Tahoma"/>
          <w:b/>
          <w:bCs/>
          <w:sz w:val="22"/>
          <w:szCs w:val="22"/>
        </w:rPr>
        <w:br w:type="page"/>
      </w:r>
    </w:p>
    <w:p w:rsidR="00E42893" w:rsidRPr="006D2E96" w:rsidRDefault="00E42893" w:rsidP="00BF7E0F">
      <w:pPr>
        <w:pStyle w:val="BodyText"/>
        <w:outlineLvl w:val="0"/>
        <w:rPr>
          <w:rFonts w:ascii="Tahoma" w:hAnsi="Tahoma" w:cs="Tahoma"/>
          <w:b/>
          <w:bCs/>
          <w:sz w:val="24"/>
          <w:szCs w:val="24"/>
        </w:rPr>
      </w:pPr>
      <w:bookmarkStart w:id="59" w:name="_Toc349077113"/>
      <w:bookmarkStart w:id="60" w:name="_Toc355092088"/>
      <w:r w:rsidRPr="006D2E96">
        <w:rPr>
          <w:rFonts w:ascii="Tahoma" w:hAnsi="Tahoma" w:cs="Tahoma"/>
          <w:b/>
          <w:bCs/>
          <w:sz w:val="24"/>
          <w:szCs w:val="24"/>
        </w:rPr>
        <w:t>Prilog 3.</w:t>
      </w:r>
      <w:bookmarkEnd w:id="59"/>
      <w:r w:rsidR="003A49E1">
        <w:rPr>
          <w:rFonts w:ascii="Tahoma" w:hAnsi="Tahoma" w:cs="Tahoma"/>
          <w:b/>
          <w:bCs/>
          <w:sz w:val="24"/>
          <w:szCs w:val="24"/>
        </w:rPr>
        <w:t xml:space="preserve"> - Potvrda N</w:t>
      </w:r>
      <w:r w:rsidRPr="006D2E96">
        <w:rPr>
          <w:rFonts w:ascii="Tahoma" w:hAnsi="Tahoma" w:cs="Tahoma"/>
          <w:b/>
          <w:bCs/>
          <w:sz w:val="24"/>
          <w:szCs w:val="24"/>
        </w:rPr>
        <w:t>aručitelja usluga o urednom ispunjenju ugovara kojima su pružene značajne usluge navedene predmetom nabave u posljednjih deset godina (2003-2013.)</w:t>
      </w:r>
      <w:bookmarkEnd w:id="60"/>
    </w:p>
    <w:p w:rsidR="00E42893" w:rsidRPr="006D2E96" w:rsidRDefault="00E42893" w:rsidP="00BF7E0F">
      <w:pPr>
        <w:pStyle w:val="BodyText"/>
        <w:outlineLvl w:val="0"/>
        <w:rPr>
          <w:rFonts w:ascii="Tahoma" w:hAnsi="Tahoma" w:cs="Tahoma"/>
          <w:b/>
          <w:bCs/>
          <w:sz w:val="24"/>
          <w:szCs w:val="24"/>
        </w:rPr>
      </w:pPr>
    </w:p>
    <w:p w:rsidR="00E42893" w:rsidRPr="006D2E96" w:rsidRDefault="00E42893" w:rsidP="00F74386">
      <w:pPr>
        <w:pStyle w:val="BodyText"/>
        <w:rPr>
          <w:rFonts w:ascii="Tahoma" w:hAnsi="Tahoma" w:cs="Tahoma"/>
        </w:rPr>
      </w:pPr>
    </w:p>
    <w:tbl>
      <w:tblPr>
        <w:tblW w:w="95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7796"/>
      </w:tblGrid>
      <w:tr w:rsidR="00E42893" w:rsidRPr="006D2E96">
        <w:tc>
          <w:tcPr>
            <w:tcW w:w="1793"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 xml:space="preserve">Naziv i sjedište </w:t>
            </w:r>
            <w:r w:rsidR="003A49E1">
              <w:rPr>
                <w:rFonts w:ascii="Tahoma" w:hAnsi="Tahoma" w:cs="Tahoma"/>
                <w:sz w:val="20"/>
                <w:szCs w:val="20"/>
              </w:rPr>
              <w:t>N</w:t>
            </w:r>
            <w:r w:rsidRPr="006D2E96">
              <w:rPr>
                <w:rFonts w:ascii="Tahoma" w:hAnsi="Tahoma" w:cs="Tahoma"/>
                <w:sz w:val="20"/>
                <w:szCs w:val="20"/>
              </w:rPr>
              <w:t>aručitelja</w:t>
            </w:r>
          </w:p>
          <w:p w:rsidR="00E42893" w:rsidRPr="006D2E96" w:rsidRDefault="00E42893" w:rsidP="00445EA9">
            <w:pPr>
              <w:pStyle w:val="BodyText"/>
              <w:jc w:val="center"/>
              <w:rPr>
                <w:rFonts w:ascii="Tahoma" w:hAnsi="Tahoma" w:cs="Tahoma"/>
                <w:sz w:val="20"/>
                <w:szCs w:val="20"/>
              </w:rPr>
            </w:pPr>
          </w:p>
        </w:tc>
        <w:tc>
          <w:tcPr>
            <w:tcW w:w="7796" w:type="dxa"/>
          </w:tcPr>
          <w:p w:rsidR="00E42893" w:rsidRPr="006D2E96" w:rsidRDefault="00E42893" w:rsidP="00445EA9">
            <w:pPr>
              <w:pStyle w:val="BodyText"/>
              <w:jc w:val="center"/>
              <w:rPr>
                <w:rFonts w:ascii="Tahoma" w:hAnsi="Tahoma" w:cs="Tahoma"/>
                <w:sz w:val="20"/>
                <w:szCs w:val="20"/>
              </w:rPr>
            </w:pPr>
          </w:p>
        </w:tc>
      </w:tr>
      <w:tr w:rsidR="00E42893" w:rsidRPr="006D2E96">
        <w:tc>
          <w:tcPr>
            <w:tcW w:w="1793"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Predmet ugovora</w:t>
            </w:r>
          </w:p>
          <w:p w:rsidR="00E42893" w:rsidRPr="006D2E96" w:rsidRDefault="00E42893" w:rsidP="00445EA9">
            <w:pPr>
              <w:pStyle w:val="BodyText"/>
              <w:jc w:val="center"/>
              <w:rPr>
                <w:rFonts w:ascii="Tahoma" w:hAnsi="Tahoma" w:cs="Tahoma"/>
                <w:sz w:val="20"/>
                <w:szCs w:val="20"/>
              </w:rPr>
            </w:pPr>
          </w:p>
          <w:p w:rsidR="00E42893" w:rsidRPr="006D2E96" w:rsidRDefault="00E42893" w:rsidP="00445EA9">
            <w:pPr>
              <w:pStyle w:val="BodyText"/>
              <w:jc w:val="center"/>
              <w:rPr>
                <w:rFonts w:ascii="Tahoma" w:hAnsi="Tahoma" w:cs="Tahoma"/>
                <w:sz w:val="20"/>
                <w:szCs w:val="20"/>
              </w:rPr>
            </w:pPr>
          </w:p>
        </w:tc>
        <w:tc>
          <w:tcPr>
            <w:tcW w:w="7796" w:type="dxa"/>
          </w:tcPr>
          <w:p w:rsidR="00E42893" w:rsidRPr="006D2E96" w:rsidRDefault="00E42893" w:rsidP="00F74386">
            <w:pPr>
              <w:pStyle w:val="BodyText"/>
              <w:rPr>
                <w:rFonts w:ascii="Tahoma" w:hAnsi="Tahoma" w:cs="Tahoma"/>
                <w:sz w:val="20"/>
                <w:szCs w:val="20"/>
              </w:rPr>
            </w:pPr>
          </w:p>
        </w:tc>
      </w:tr>
      <w:tr w:rsidR="00E42893" w:rsidRPr="006D2E96">
        <w:tc>
          <w:tcPr>
            <w:tcW w:w="1793"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Vrijednost ugovora</w:t>
            </w:r>
          </w:p>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u kn</w:t>
            </w:r>
          </w:p>
          <w:p w:rsidR="00E42893" w:rsidRPr="006D2E96" w:rsidRDefault="00E42893" w:rsidP="00445EA9">
            <w:pPr>
              <w:pStyle w:val="BodyText"/>
              <w:jc w:val="center"/>
              <w:rPr>
                <w:rFonts w:ascii="Tahoma" w:hAnsi="Tahoma" w:cs="Tahoma"/>
                <w:sz w:val="20"/>
                <w:szCs w:val="20"/>
              </w:rPr>
            </w:pPr>
          </w:p>
        </w:tc>
        <w:tc>
          <w:tcPr>
            <w:tcW w:w="7796" w:type="dxa"/>
          </w:tcPr>
          <w:p w:rsidR="00E42893" w:rsidRPr="006D2E96" w:rsidRDefault="00E42893" w:rsidP="00F74386">
            <w:pPr>
              <w:pStyle w:val="BodyText"/>
              <w:rPr>
                <w:rFonts w:ascii="Tahoma" w:hAnsi="Tahoma" w:cs="Tahoma"/>
                <w:sz w:val="20"/>
                <w:szCs w:val="20"/>
              </w:rPr>
            </w:pPr>
          </w:p>
        </w:tc>
      </w:tr>
      <w:tr w:rsidR="00E42893" w:rsidRPr="006D2E96">
        <w:tc>
          <w:tcPr>
            <w:tcW w:w="1793" w:type="dxa"/>
          </w:tcPr>
          <w:p w:rsidR="00E42893" w:rsidRPr="006D2E96" w:rsidRDefault="00E42893" w:rsidP="00445EA9">
            <w:pPr>
              <w:pStyle w:val="BodyText"/>
              <w:jc w:val="center"/>
              <w:rPr>
                <w:rFonts w:ascii="Tahoma" w:hAnsi="Tahoma" w:cs="Tahoma"/>
                <w:sz w:val="20"/>
                <w:szCs w:val="20"/>
              </w:rPr>
            </w:pPr>
            <w:r w:rsidRPr="006D2E96">
              <w:rPr>
                <w:rFonts w:ascii="Tahoma" w:hAnsi="Tahoma" w:cs="Tahoma"/>
                <w:sz w:val="20"/>
                <w:szCs w:val="20"/>
              </w:rPr>
              <w:t>Vrijeme i mjesto ispunjenja ugovora</w:t>
            </w:r>
          </w:p>
          <w:p w:rsidR="00E42893" w:rsidRPr="006D2E96" w:rsidRDefault="00E42893" w:rsidP="00445EA9">
            <w:pPr>
              <w:pStyle w:val="BodyText"/>
              <w:jc w:val="center"/>
              <w:rPr>
                <w:rFonts w:ascii="Tahoma" w:hAnsi="Tahoma" w:cs="Tahoma"/>
                <w:sz w:val="20"/>
                <w:szCs w:val="20"/>
              </w:rPr>
            </w:pPr>
          </w:p>
        </w:tc>
        <w:tc>
          <w:tcPr>
            <w:tcW w:w="7796" w:type="dxa"/>
          </w:tcPr>
          <w:p w:rsidR="00E42893" w:rsidRPr="006D2E96" w:rsidRDefault="00E42893" w:rsidP="00F74386">
            <w:pPr>
              <w:pStyle w:val="BodyText"/>
              <w:rPr>
                <w:rFonts w:ascii="Tahoma" w:hAnsi="Tahoma" w:cs="Tahoma"/>
                <w:sz w:val="20"/>
                <w:szCs w:val="20"/>
              </w:rPr>
            </w:pPr>
          </w:p>
        </w:tc>
      </w:tr>
      <w:tr w:rsidR="00E42893" w:rsidRPr="006D2E96">
        <w:tc>
          <w:tcPr>
            <w:tcW w:w="1793" w:type="dxa"/>
          </w:tcPr>
          <w:p w:rsidR="00E42893" w:rsidRPr="006D2E96" w:rsidRDefault="00B85CA1" w:rsidP="00445EA9">
            <w:pPr>
              <w:pStyle w:val="BodyText"/>
              <w:jc w:val="center"/>
              <w:rPr>
                <w:rFonts w:ascii="Tahoma" w:hAnsi="Tahoma" w:cs="Tahoma"/>
                <w:sz w:val="20"/>
                <w:szCs w:val="20"/>
              </w:rPr>
            </w:pPr>
            <w:r w:rsidRPr="006D2E96">
              <w:rPr>
                <w:rFonts w:ascii="Tahoma" w:hAnsi="Tahoma" w:cs="Tahoma"/>
                <w:sz w:val="20"/>
                <w:szCs w:val="20"/>
              </w:rPr>
              <w:t xml:space="preserve">Navod </w:t>
            </w:r>
            <w:r w:rsidR="003A49E1">
              <w:rPr>
                <w:rFonts w:ascii="Tahoma" w:hAnsi="Tahoma" w:cs="Tahoma"/>
                <w:sz w:val="20"/>
                <w:szCs w:val="20"/>
              </w:rPr>
              <w:t>N</w:t>
            </w:r>
            <w:r w:rsidR="00E42893" w:rsidRPr="006D2E96">
              <w:rPr>
                <w:rFonts w:ascii="Tahoma" w:hAnsi="Tahoma" w:cs="Tahoma"/>
                <w:sz w:val="20"/>
                <w:szCs w:val="20"/>
              </w:rPr>
              <w:t>aručitelja o uredno ispunjenom ugovoru</w:t>
            </w:r>
          </w:p>
          <w:p w:rsidR="00E42893" w:rsidRPr="006D2E96" w:rsidRDefault="00E42893" w:rsidP="00445EA9">
            <w:pPr>
              <w:pStyle w:val="BodyText"/>
              <w:jc w:val="center"/>
              <w:rPr>
                <w:rFonts w:ascii="Tahoma" w:hAnsi="Tahoma" w:cs="Tahoma"/>
                <w:sz w:val="20"/>
                <w:szCs w:val="20"/>
              </w:rPr>
            </w:pPr>
          </w:p>
        </w:tc>
        <w:tc>
          <w:tcPr>
            <w:tcW w:w="7796" w:type="dxa"/>
          </w:tcPr>
          <w:p w:rsidR="00E42893" w:rsidRPr="006D2E96" w:rsidRDefault="00E42893" w:rsidP="00F74386">
            <w:pPr>
              <w:pStyle w:val="BodyText"/>
              <w:rPr>
                <w:rFonts w:ascii="Tahoma" w:hAnsi="Tahoma" w:cs="Tahoma"/>
                <w:sz w:val="20"/>
                <w:szCs w:val="20"/>
              </w:rPr>
            </w:pPr>
          </w:p>
          <w:p w:rsidR="00E42893" w:rsidRPr="006D2E96" w:rsidRDefault="00B85CA1" w:rsidP="00F74386">
            <w:pPr>
              <w:pStyle w:val="BodyText"/>
              <w:rPr>
                <w:rFonts w:ascii="Tahoma" w:hAnsi="Tahoma" w:cs="Tahoma"/>
                <w:sz w:val="20"/>
                <w:szCs w:val="20"/>
              </w:rPr>
            </w:pPr>
            <w:r w:rsidRPr="006D2E96">
              <w:rPr>
                <w:rFonts w:ascii="Tahoma" w:hAnsi="Tahoma" w:cs="Tahoma"/>
                <w:sz w:val="20"/>
                <w:szCs w:val="20"/>
              </w:rPr>
              <w:t>Ovime potvrđujemo da je p</w:t>
            </w:r>
            <w:r w:rsidR="00E42893" w:rsidRPr="006D2E96">
              <w:rPr>
                <w:rFonts w:ascii="Tahoma" w:hAnsi="Tahoma" w:cs="Tahoma"/>
                <w:sz w:val="20"/>
                <w:szCs w:val="20"/>
              </w:rPr>
              <w:t>onuditelj ______________________________________</w:t>
            </w:r>
          </w:p>
          <w:p w:rsidR="00E42893" w:rsidRPr="006D2E96" w:rsidRDefault="00E42893" w:rsidP="00F74386">
            <w:pPr>
              <w:pStyle w:val="BodyText"/>
              <w:rPr>
                <w:rFonts w:ascii="Tahoma" w:hAnsi="Tahoma" w:cs="Tahoma"/>
                <w:sz w:val="20"/>
                <w:szCs w:val="20"/>
              </w:rPr>
            </w:pPr>
            <w:r w:rsidRPr="006D2E96">
              <w:rPr>
                <w:rFonts w:ascii="Tahoma" w:hAnsi="Tahoma" w:cs="Tahoma"/>
                <w:sz w:val="20"/>
                <w:szCs w:val="20"/>
              </w:rPr>
              <w:t xml:space="preserve">                                                     (naziv i sjedište ponuditelja)</w:t>
            </w:r>
          </w:p>
          <w:p w:rsidR="00E42893" w:rsidRPr="006D2E96" w:rsidRDefault="00E42893" w:rsidP="00F74386">
            <w:pPr>
              <w:pStyle w:val="BodyText"/>
              <w:rPr>
                <w:rFonts w:ascii="Tahoma" w:hAnsi="Tahoma" w:cs="Tahoma"/>
                <w:sz w:val="20"/>
                <w:szCs w:val="20"/>
              </w:rPr>
            </w:pPr>
          </w:p>
          <w:p w:rsidR="00E42893" w:rsidRPr="006D2E96" w:rsidRDefault="00E42893" w:rsidP="00F74386">
            <w:pPr>
              <w:pStyle w:val="BodyText"/>
              <w:rPr>
                <w:rFonts w:ascii="Tahoma" w:hAnsi="Tahoma" w:cs="Tahoma"/>
                <w:sz w:val="20"/>
                <w:szCs w:val="20"/>
              </w:rPr>
            </w:pPr>
            <w:r w:rsidRPr="006D2E96">
              <w:rPr>
                <w:rFonts w:ascii="Tahoma" w:hAnsi="Tahoma" w:cs="Tahoma"/>
                <w:sz w:val="20"/>
                <w:szCs w:val="20"/>
              </w:rPr>
              <w:t>_________________________________________________________ uredno</w:t>
            </w:r>
          </w:p>
          <w:p w:rsidR="00E42893" w:rsidRPr="006D2E96" w:rsidRDefault="00E42893" w:rsidP="00F74386">
            <w:pPr>
              <w:pStyle w:val="BodyText"/>
              <w:rPr>
                <w:rFonts w:ascii="Tahoma" w:hAnsi="Tahoma" w:cs="Tahoma"/>
                <w:sz w:val="20"/>
                <w:szCs w:val="20"/>
              </w:rPr>
            </w:pPr>
          </w:p>
          <w:p w:rsidR="00E42893" w:rsidRPr="006D2E96" w:rsidRDefault="00E42893" w:rsidP="00F74386">
            <w:pPr>
              <w:pStyle w:val="BodyText"/>
              <w:rPr>
                <w:rFonts w:ascii="Tahoma" w:hAnsi="Tahoma" w:cs="Tahoma"/>
                <w:sz w:val="20"/>
                <w:szCs w:val="20"/>
              </w:rPr>
            </w:pPr>
            <w:r w:rsidRPr="006D2E96">
              <w:rPr>
                <w:rFonts w:ascii="Tahoma" w:hAnsi="Tahoma" w:cs="Tahoma"/>
                <w:sz w:val="20"/>
                <w:szCs w:val="20"/>
              </w:rPr>
              <w:t xml:space="preserve"> ispunio ugovor koji je predmet ove potvrde.</w:t>
            </w:r>
          </w:p>
          <w:p w:rsidR="00E42893" w:rsidRPr="006D2E96" w:rsidRDefault="00E42893" w:rsidP="00F74386">
            <w:pPr>
              <w:pStyle w:val="BodyText"/>
              <w:rPr>
                <w:rFonts w:ascii="Tahoma" w:hAnsi="Tahoma" w:cs="Tahoma"/>
                <w:sz w:val="20"/>
                <w:szCs w:val="20"/>
              </w:rPr>
            </w:pPr>
          </w:p>
          <w:p w:rsidR="00E42893" w:rsidRPr="006D2E96" w:rsidRDefault="00E42893" w:rsidP="00F74386">
            <w:pPr>
              <w:pStyle w:val="BodyText"/>
              <w:rPr>
                <w:rFonts w:ascii="Tahoma" w:hAnsi="Tahoma" w:cs="Tahoma"/>
                <w:sz w:val="20"/>
                <w:szCs w:val="20"/>
              </w:rPr>
            </w:pPr>
          </w:p>
        </w:tc>
      </w:tr>
    </w:tbl>
    <w:p w:rsidR="00E42893" w:rsidRPr="006D2E96" w:rsidRDefault="00E42893" w:rsidP="00F74386">
      <w:pPr>
        <w:pStyle w:val="BodyText"/>
        <w:rPr>
          <w:rFonts w:ascii="Tahoma" w:hAnsi="Tahoma" w:cs="Tahoma"/>
        </w:rPr>
      </w:pPr>
    </w:p>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b/>
          <w:bCs/>
        </w:rPr>
      </w:pPr>
      <w:r w:rsidRPr="006D2E96">
        <w:rPr>
          <w:rFonts w:ascii="Tahoma" w:hAnsi="Tahoma" w:cs="Tahoma"/>
          <w:b/>
          <w:bCs/>
        </w:rPr>
        <w:t xml:space="preserve">Potpis ovlaštenog predstavnika naručitelja          </w:t>
      </w:r>
      <w:r w:rsidRPr="006D2E96">
        <w:rPr>
          <w:rFonts w:ascii="Tahoma" w:hAnsi="Tahoma" w:cs="Tahoma"/>
          <w:b/>
          <w:bCs/>
        </w:rPr>
        <w:tab/>
        <w:t>Žig naručitelja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Mjesto 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Datum  _____________________</w:t>
      </w:r>
    </w:p>
    <w:p w:rsidR="00E42893" w:rsidRPr="006D2E96" w:rsidRDefault="00E42893" w:rsidP="00F74386">
      <w:pPr>
        <w:pStyle w:val="BodyText"/>
        <w:rPr>
          <w:rFonts w:ascii="Tahoma" w:hAnsi="Tahoma" w:cs="Tahoma"/>
        </w:rPr>
      </w:pPr>
    </w:p>
    <w:p w:rsidR="00E42893" w:rsidRPr="006D2E96" w:rsidRDefault="00E42893" w:rsidP="00F74386">
      <w:pPr>
        <w:pStyle w:val="BodyText"/>
        <w:rPr>
          <w:rFonts w:ascii="Tahoma" w:hAnsi="Tahoma" w:cs="Tahoma"/>
          <w:sz w:val="24"/>
          <w:szCs w:val="24"/>
        </w:rPr>
      </w:pPr>
      <w:r w:rsidRPr="006D2E96">
        <w:rPr>
          <w:rFonts w:ascii="Tahoma" w:hAnsi="Tahoma" w:cs="Tahoma"/>
          <w:sz w:val="24"/>
          <w:szCs w:val="24"/>
        </w:rPr>
        <w:t>--------------------------------------------------------------------------------------------------------</w:t>
      </w:r>
    </w:p>
    <w:p w:rsidR="00E42893" w:rsidRPr="006D2E96" w:rsidRDefault="00E42893" w:rsidP="00F74386">
      <w:pPr>
        <w:pStyle w:val="BodyText"/>
        <w:rPr>
          <w:rFonts w:ascii="Tahoma" w:hAnsi="Tahoma" w:cs="Tahoma"/>
          <w:b/>
          <w:bCs/>
          <w:sz w:val="24"/>
          <w:szCs w:val="24"/>
        </w:rPr>
      </w:pPr>
    </w:p>
    <w:p w:rsidR="00E42893" w:rsidRPr="006D2E96" w:rsidRDefault="00E42893" w:rsidP="00F74386">
      <w:pPr>
        <w:pStyle w:val="BodyText"/>
        <w:rPr>
          <w:rFonts w:ascii="Tahoma" w:hAnsi="Tahoma" w:cs="Tahoma"/>
          <w:b/>
          <w:bCs/>
          <w:sz w:val="24"/>
          <w:szCs w:val="24"/>
        </w:rPr>
      </w:pPr>
      <w:r w:rsidRPr="006D2E96">
        <w:rPr>
          <w:rFonts w:ascii="Tahoma" w:hAnsi="Tahoma" w:cs="Tahoma"/>
          <w:b/>
          <w:bCs/>
          <w:sz w:val="24"/>
          <w:szCs w:val="24"/>
        </w:rPr>
        <w:t>Napomena: Ponuditelj treba dostaviti najmanje pet (5) Potvrda naručitelja usluga o urednom ispunjenju ugovara kojima su pružene značajne usluge navedene predmetom nabave u posljednjih deset godina.</w:t>
      </w:r>
    </w:p>
    <w:p w:rsidR="00E42893" w:rsidRPr="006D2E96" w:rsidRDefault="00E42893" w:rsidP="00F74386">
      <w:pPr>
        <w:pStyle w:val="BodyText"/>
        <w:rPr>
          <w:rFonts w:ascii="Tahoma" w:hAnsi="Tahoma" w:cs="Tahoma"/>
        </w:rPr>
      </w:pPr>
    </w:p>
    <w:p w:rsidR="00E42893" w:rsidRPr="006D2E96" w:rsidRDefault="00E42893" w:rsidP="00F74386">
      <w:pPr>
        <w:rPr>
          <w:rFonts w:ascii="Tahoma" w:hAnsi="Tahoma" w:cs="Tahoma"/>
        </w:rPr>
      </w:pPr>
      <w:r w:rsidRPr="006D2E96">
        <w:rPr>
          <w:rFonts w:ascii="Tahoma" w:hAnsi="Tahoma" w:cs="Tahoma"/>
        </w:rPr>
        <w:br w:type="page"/>
      </w:r>
    </w:p>
    <w:p w:rsidR="00E42893" w:rsidRPr="006D2E96" w:rsidRDefault="00E42893" w:rsidP="00BF7E0F">
      <w:pPr>
        <w:pStyle w:val="BodyText"/>
        <w:outlineLvl w:val="0"/>
        <w:rPr>
          <w:rFonts w:ascii="Tahoma" w:hAnsi="Tahoma" w:cs="Tahoma"/>
          <w:b/>
          <w:bCs/>
          <w:sz w:val="24"/>
          <w:szCs w:val="24"/>
        </w:rPr>
      </w:pPr>
      <w:bookmarkStart w:id="61" w:name="_Toc349077119"/>
      <w:bookmarkStart w:id="62" w:name="_Toc355092089"/>
      <w:r w:rsidRPr="006D2E96">
        <w:rPr>
          <w:rFonts w:ascii="Tahoma" w:hAnsi="Tahoma" w:cs="Tahoma"/>
          <w:b/>
          <w:bCs/>
          <w:sz w:val="24"/>
          <w:szCs w:val="24"/>
        </w:rPr>
        <w:t>Prilog 4.</w:t>
      </w:r>
      <w:bookmarkEnd w:id="61"/>
      <w:r w:rsidRPr="006D2E96">
        <w:rPr>
          <w:rFonts w:ascii="Tahoma" w:hAnsi="Tahoma" w:cs="Tahoma"/>
          <w:b/>
          <w:bCs/>
          <w:sz w:val="24"/>
          <w:szCs w:val="24"/>
        </w:rPr>
        <w:t xml:space="preserve"> - Sastav radnog tima i zaduženja</w:t>
      </w:r>
      <w:bookmarkEnd w:id="62"/>
    </w:p>
    <w:p w:rsidR="00E42893" w:rsidRPr="006D2E96" w:rsidRDefault="00E42893" w:rsidP="00F74386">
      <w:pPr>
        <w:jc w:val="both"/>
        <w:rPr>
          <w:rFonts w:ascii="Tahoma" w:hAnsi="Tahoma" w:cs="Tahoma"/>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2886"/>
        <w:gridCol w:w="3119"/>
      </w:tblGrid>
      <w:tr w:rsidR="00E42893" w:rsidRPr="006D2E96">
        <w:tc>
          <w:tcPr>
            <w:tcW w:w="2892"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Ime i prezime člana radnog tima</w:t>
            </w:r>
          </w:p>
        </w:tc>
        <w:tc>
          <w:tcPr>
            <w:tcW w:w="2886"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Pozicija u radnom timu</w:t>
            </w:r>
          </w:p>
        </w:tc>
        <w:tc>
          <w:tcPr>
            <w:tcW w:w="3119"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Zaduženje u radnom timu</w:t>
            </w: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r w:rsidR="00E42893" w:rsidRPr="006D2E96">
        <w:trPr>
          <w:trHeight w:val="45"/>
        </w:trPr>
        <w:tc>
          <w:tcPr>
            <w:tcW w:w="2892" w:type="dxa"/>
          </w:tcPr>
          <w:p w:rsidR="00E42893" w:rsidRPr="006D2E96" w:rsidRDefault="00E42893" w:rsidP="00F74386">
            <w:pPr>
              <w:jc w:val="center"/>
              <w:rPr>
                <w:rFonts w:ascii="Tahoma" w:hAnsi="Tahoma" w:cs="Tahoma"/>
                <w:sz w:val="20"/>
                <w:szCs w:val="20"/>
              </w:rPr>
            </w:pPr>
          </w:p>
        </w:tc>
        <w:tc>
          <w:tcPr>
            <w:tcW w:w="2886" w:type="dxa"/>
          </w:tcPr>
          <w:p w:rsidR="00E42893" w:rsidRPr="006D2E96" w:rsidRDefault="00E42893" w:rsidP="00F74386">
            <w:pPr>
              <w:jc w:val="center"/>
              <w:rPr>
                <w:rFonts w:ascii="Tahoma" w:hAnsi="Tahoma" w:cs="Tahoma"/>
                <w:sz w:val="20"/>
                <w:szCs w:val="20"/>
              </w:rPr>
            </w:pPr>
          </w:p>
        </w:tc>
        <w:tc>
          <w:tcPr>
            <w:tcW w:w="3119" w:type="dxa"/>
          </w:tcPr>
          <w:p w:rsidR="00E42893" w:rsidRPr="006D2E96" w:rsidRDefault="00E42893" w:rsidP="00F74386">
            <w:pPr>
              <w:jc w:val="center"/>
              <w:rPr>
                <w:rFonts w:ascii="Tahoma" w:hAnsi="Tahoma" w:cs="Tahoma"/>
                <w:sz w:val="20"/>
                <w:szCs w:val="20"/>
              </w:rPr>
            </w:pPr>
          </w:p>
        </w:tc>
      </w:tr>
    </w:tbl>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rPr>
      </w:pPr>
      <w:r w:rsidRPr="006D2E96">
        <w:rPr>
          <w:rFonts w:ascii="Tahoma" w:hAnsi="Tahoma" w:cs="Tahoma"/>
          <w:b/>
          <w:bCs/>
        </w:rPr>
        <w:t xml:space="preserve">Potpis ovlaštenog predstavnika ponuditelja               </w:t>
      </w:r>
      <w:r w:rsidRPr="006D2E96">
        <w:rPr>
          <w:rFonts w:ascii="Tahoma" w:hAnsi="Tahoma" w:cs="Tahoma"/>
          <w:b/>
          <w:bCs/>
        </w:rPr>
        <w:tab/>
        <w:t>Žig ponuditelja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i/>
          <w:iCs/>
        </w:rPr>
      </w:pPr>
    </w:p>
    <w:p w:rsidR="00E42893" w:rsidRPr="006D2E96" w:rsidRDefault="00E42893" w:rsidP="00F74386">
      <w:pPr>
        <w:jc w:val="both"/>
        <w:rPr>
          <w:rFonts w:ascii="Tahoma" w:hAnsi="Tahoma" w:cs="Tahoma"/>
        </w:rPr>
      </w:pPr>
      <w:r w:rsidRPr="006D2E96">
        <w:rPr>
          <w:rFonts w:ascii="Tahoma" w:hAnsi="Tahoma" w:cs="Tahoma"/>
        </w:rPr>
        <w:t>Mjesto 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Datum  _______________________</w:t>
      </w:r>
    </w:p>
    <w:p w:rsidR="00E42893" w:rsidRPr="006D2E96" w:rsidRDefault="00E42893" w:rsidP="00F74386">
      <w:pPr>
        <w:jc w:val="both"/>
        <w:rPr>
          <w:rFonts w:ascii="Tahoma" w:hAnsi="Tahoma" w:cs="Tahoma"/>
          <w:b/>
          <w:bCs/>
        </w:rPr>
      </w:pPr>
    </w:p>
    <w:p w:rsidR="00E42893" w:rsidRPr="006D2E96" w:rsidRDefault="00E42893" w:rsidP="00F74386">
      <w:pPr>
        <w:rPr>
          <w:rFonts w:ascii="Tahoma" w:hAnsi="Tahoma" w:cs="Tahoma"/>
          <w:b/>
          <w:bCs/>
        </w:rPr>
      </w:pPr>
      <w:r w:rsidRPr="006D2E96">
        <w:rPr>
          <w:rFonts w:ascii="Tahoma" w:hAnsi="Tahoma" w:cs="Tahoma"/>
          <w:b/>
          <w:bCs/>
        </w:rPr>
        <w:br w:type="page"/>
      </w:r>
    </w:p>
    <w:p w:rsidR="00E42893" w:rsidRPr="006D2E96" w:rsidRDefault="00E42893" w:rsidP="002A6F0E">
      <w:pPr>
        <w:pStyle w:val="BodyText"/>
        <w:outlineLvl w:val="0"/>
        <w:rPr>
          <w:rFonts w:ascii="Tahoma" w:hAnsi="Tahoma" w:cs="Tahoma"/>
          <w:b/>
          <w:bCs/>
          <w:sz w:val="24"/>
          <w:szCs w:val="24"/>
        </w:rPr>
      </w:pPr>
      <w:bookmarkStart w:id="63" w:name="_Toc355092090"/>
      <w:r w:rsidRPr="006D2E96">
        <w:rPr>
          <w:rFonts w:ascii="Tahoma" w:hAnsi="Tahoma" w:cs="Tahoma"/>
          <w:b/>
          <w:bCs/>
          <w:sz w:val="24"/>
          <w:szCs w:val="24"/>
        </w:rPr>
        <w:t>Prilog 5. - Životopis člana radnog tima</w:t>
      </w:r>
      <w:bookmarkEnd w:id="63"/>
      <w:r w:rsidRPr="006D2E96">
        <w:rPr>
          <w:rFonts w:ascii="Tahoma" w:hAnsi="Tahoma" w:cs="Tahoma"/>
          <w:b/>
          <w:bCs/>
          <w:sz w:val="24"/>
          <w:szCs w:val="24"/>
        </w:rPr>
        <w:t xml:space="preserve"> </w:t>
      </w:r>
    </w:p>
    <w:p w:rsidR="00E42893" w:rsidRPr="006D2E96" w:rsidRDefault="00E42893" w:rsidP="00F74386">
      <w:pPr>
        <w:rPr>
          <w:rFonts w:ascii="Tahoma" w:hAnsi="Tahoma" w:cs="Tahoma"/>
        </w:rPr>
      </w:pPr>
    </w:p>
    <w:p w:rsidR="00E42893" w:rsidRPr="006D2E96" w:rsidRDefault="00E42893" w:rsidP="00F74386">
      <w:pPr>
        <w:rPr>
          <w:rFonts w:ascii="Tahoma" w:hAnsi="Tahoma" w:cs="Tahoma"/>
          <w:b/>
          <w:bCs/>
        </w:rPr>
      </w:pPr>
      <w:r w:rsidRPr="006D2E96">
        <w:rPr>
          <w:rFonts w:ascii="Tahoma" w:hAnsi="Tahoma" w:cs="Tahoma"/>
          <w:b/>
          <w:bCs/>
        </w:rPr>
        <w:t>Opći podaci o članu radnog tima</w:t>
      </w:r>
    </w:p>
    <w:p w:rsidR="00E42893" w:rsidRPr="006D2E96" w:rsidRDefault="00E42893" w:rsidP="00F74386">
      <w:pPr>
        <w:rPr>
          <w:rFonts w:ascii="Tahoma" w:hAnsi="Tahoma" w:cs="Tahoma"/>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643"/>
      </w:tblGrid>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Predložena pozicija u radnom timu</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Tvrtka u kojoj je zaposlen član radnog tima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Ime i prezime člana radnog tima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Stručna sprema/zanimanje člana radnog tima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Datum rođenja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Državljanstvo</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Ukupan radni staž člana radnog tima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Radni staž člana radnog tima u tvrtki Ponuditelja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Članstvo u profesionalnim udruženjima</w:t>
            </w:r>
          </w:p>
        </w:tc>
        <w:tc>
          <w:tcPr>
            <w:tcW w:w="4643" w:type="dxa"/>
          </w:tcPr>
          <w:p w:rsidR="00E42893" w:rsidRPr="006D2E96" w:rsidRDefault="00E42893" w:rsidP="00F74386">
            <w:pPr>
              <w:rPr>
                <w:rFonts w:ascii="Tahoma" w:hAnsi="Tahoma" w:cs="Tahoma"/>
                <w:sz w:val="20"/>
                <w:szCs w:val="20"/>
              </w:rPr>
            </w:pPr>
          </w:p>
        </w:tc>
      </w:tr>
      <w:tr w:rsidR="00E42893" w:rsidRPr="006D2E96">
        <w:tc>
          <w:tcPr>
            <w:tcW w:w="4535" w:type="dxa"/>
          </w:tcPr>
          <w:p w:rsidR="00E42893" w:rsidRPr="006D2E96" w:rsidRDefault="00E42893" w:rsidP="00F74386">
            <w:pPr>
              <w:rPr>
                <w:rFonts w:ascii="Tahoma" w:hAnsi="Tahoma" w:cs="Tahoma"/>
                <w:sz w:val="20"/>
                <w:szCs w:val="20"/>
              </w:rPr>
            </w:pPr>
            <w:r w:rsidRPr="006D2E96">
              <w:rPr>
                <w:rFonts w:ascii="Tahoma" w:hAnsi="Tahoma" w:cs="Tahoma"/>
                <w:sz w:val="20"/>
                <w:szCs w:val="20"/>
              </w:rPr>
              <w:t>Zadaci u radnom timu</w:t>
            </w:r>
          </w:p>
        </w:tc>
        <w:tc>
          <w:tcPr>
            <w:tcW w:w="4643" w:type="dxa"/>
          </w:tcPr>
          <w:p w:rsidR="00E42893" w:rsidRPr="006D2E96" w:rsidRDefault="00E42893" w:rsidP="00F74386">
            <w:pPr>
              <w:rPr>
                <w:rFonts w:ascii="Tahoma" w:hAnsi="Tahoma" w:cs="Tahoma"/>
                <w:sz w:val="20"/>
                <w:szCs w:val="20"/>
              </w:rPr>
            </w:pPr>
          </w:p>
        </w:tc>
      </w:tr>
    </w:tbl>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b/>
          <w:bCs/>
        </w:rPr>
        <w:t>Obrazovanje člana radnog tima</w:t>
      </w:r>
      <w:r w:rsidRPr="006D2E96">
        <w:rPr>
          <w:rFonts w:ascii="Tahoma" w:hAnsi="Tahoma" w:cs="Tahoma"/>
        </w:rPr>
        <w:t xml:space="preserve"> (navesti sveučilišno i drugo specijalizirano obrazovanje, uključujući imena učilišta, datume  pohađanja i stečene diplome).</w:t>
      </w:r>
    </w:p>
    <w:p w:rsidR="00E42893" w:rsidRPr="006D2E96" w:rsidRDefault="00E42893" w:rsidP="00F74386">
      <w:pPr>
        <w:jc w:val="both"/>
        <w:rPr>
          <w:rFonts w:ascii="Tahoma" w:hAnsi="Tahoma"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643"/>
      </w:tblGrid>
      <w:tr w:rsidR="00E42893" w:rsidRPr="006D2E96">
        <w:tc>
          <w:tcPr>
            <w:tcW w:w="4535"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Visoko učilište</w:t>
            </w:r>
          </w:p>
        </w:tc>
        <w:tc>
          <w:tcPr>
            <w:tcW w:w="4643" w:type="dxa"/>
          </w:tcPr>
          <w:p w:rsidR="00E42893" w:rsidRPr="006D2E96" w:rsidRDefault="00E42893" w:rsidP="00F74386">
            <w:pPr>
              <w:jc w:val="both"/>
              <w:rPr>
                <w:rFonts w:ascii="Tahoma" w:hAnsi="Tahoma" w:cs="Tahoma"/>
                <w:sz w:val="20"/>
                <w:szCs w:val="20"/>
              </w:rPr>
            </w:pPr>
          </w:p>
        </w:tc>
      </w:tr>
      <w:tr w:rsidR="00E42893" w:rsidRPr="006D2E96">
        <w:tc>
          <w:tcPr>
            <w:tcW w:w="4535"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 xml:space="preserve">Razdoblje pohađanja: od (mjesec/godina) – </w:t>
            </w:r>
          </w:p>
          <w:p w:rsidR="00E42893" w:rsidRPr="006D2E96" w:rsidRDefault="00E42893" w:rsidP="00F74386">
            <w:pPr>
              <w:jc w:val="both"/>
              <w:rPr>
                <w:rFonts w:ascii="Tahoma" w:hAnsi="Tahoma" w:cs="Tahoma"/>
                <w:sz w:val="20"/>
                <w:szCs w:val="20"/>
              </w:rPr>
            </w:pPr>
            <w:r w:rsidRPr="006D2E96">
              <w:rPr>
                <w:rFonts w:ascii="Tahoma" w:hAnsi="Tahoma" w:cs="Tahoma"/>
                <w:sz w:val="20"/>
                <w:szCs w:val="20"/>
              </w:rPr>
              <w:t>do (mjesec/godina)</w:t>
            </w:r>
          </w:p>
        </w:tc>
        <w:tc>
          <w:tcPr>
            <w:tcW w:w="4643" w:type="dxa"/>
          </w:tcPr>
          <w:p w:rsidR="00E42893" w:rsidRPr="006D2E96" w:rsidRDefault="00E42893" w:rsidP="00F74386">
            <w:pPr>
              <w:jc w:val="both"/>
              <w:rPr>
                <w:rFonts w:ascii="Tahoma" w:hAnsi="Tahoma" w:cs="Tahoma"/>
                <w:sz w:val="20"/>
                <w:szCs w:val="20"/>
              </w:rPr>
            </w:pPr>
          </w:p>
        </w:tc>
      </w:tr>
      <w:tr w:rsidR="00E42893" w:rsidRPr="006D2E96">
        <w:tc>
          <w:tcPr>
            <w:tcW w:w="4535"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Postignuti stupanj obrazovanja ili diploma</w:t>
            </w:r>
          </w:p>
        </w:tc>
        <w:tc>
          <w:tcPr>
            <w:tcW w:w="4643" w:type="dxa"/>
          </w:tcPr>
          <w:p w:rsidR="00E42893" w:rsidRPr="006D2E96" w:rsidRDefault="00E42893" w:rsidP="00F74386">
            <w:pPr>
              <w:jc w:val="both"/>
              <w:rPr>
                <w:rFonts w:ascii="Tahoma" w:hAnsi="Tahoma" w:cs="Tahoma"/>
                <w:sz w:val="20"/>
                <w:szCs w:val="20"/>
              </w:rPr>
            </w:pPr>
          </w:p>
        </w:tc>
      </w:tr>
    </w:tbl>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rPr>
      </w:pPr>
      <w:r w:rsidRPr="006D2E96">
        <w:rPr>
          <w:rFonts w:ascii="Tahoma" w:hAnsi="Tahoma" w:cs="Tahoma"/>
          <w:b/>
          <w:bCs/>
        </w:rPr>
        <w:t>Radno iskustvo člana radnog tima</w:t>
      </w:r>
      <w:r w:rsidRPr="006D2E96">
        <w:rPr>
          <w:rFonts w:ascii="Tahoma" w:hAnsi="Tahoma" w:cs="Tahoma"/>
        </w:rPr>
        <w:t xml:space="preserve"> (Navesti dosadašnje radno iskustvo, počevši sa sadašnjim. Navesti datume zaposlenja, imena tvrtke/poduzeća/ustanova i kratki opis zadataka).</w:t>
      </w:r>
    </w:p>
    <w:p w:rsidR="00E42893" w:rsidRPr="006D2E96" w:rsidRDefault="00E42893" w:rsidP="00F74386">
      <w:pPr>
        <w:jc w:val="both"/>
        <w:rPr>
          <w:rFonts w:ascii="Tahoma" w:hAnsi="Tahoma"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4679"/>
      </w:tblGrid>
      <w:tr w:rsidR="00E42893" w:rsidRPr="006D2E96">
        <w:tc>
          <w:tcPr>
            <w:tcW w:w="4499"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Datum: od (mjesec/godina) do (mjesec/godina)</w:t>
            </w:r>
          </w:p>
        </w:tc>
        <w:tc>
          <w:tcPr>
            <w:tcW w:w="4679" w:type="dxa"/>
          </w:tcPr>
          <w:p w:rsidR="00E42893" w:rsidRPr="006D2E96" w:rsidRDefault="00E42893" w:rsidP="00F74386">
            <w:pPr>
              <w:jc w:val="both"/>
              <w:rPr>
                <w:rFonts w:ascii="Tahoma" w:hAnsi="Tahoma" w:cs="Tahoma"/>
                <w:sz w:val="20"/>
                <w:szCs w:val="20"/>
              </w:rPr>
            </w:pPr>
          </w:p>
        </w:tc>
      </w:tr>
      <w:tr w:rsidR="00E42893" w:rsidRPr="006D2E96">
        <w:tc>
          <w:tcPr>
            <w:tcW w:w="4499"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Tvrtka/poduzeće/ustanova</w:t>
            </w:r>
          </w:p>
        </w:tc>
        <w:tc>
          <w:tcPr>
            <w:tcW w:w="4679" w:type="dxa"/>
          </w:tcPr>
          <w:p w:rsidR="00E42893" w:rsidRPr="006D2E96" w:rsidRDefault="00E42893" w:rsidP="00F74386">
            <w:pPr>
              <w:jc w:val="both"/>
              <w:rPr>
                <w:rFonts w:ascii="Tahoma" w:hAnsi="Tahoma" w:cs="Tahoma"/>
                <w:sz w:val="20"/>
                <w:szCs w:val="20"/>
              </w:rPr>
            </w:pPr>
          </w:p>
        </w:tc>
      </w:tr>
      <w:tr w:rsidR="00E42893" w:rsidRPr="006D2E96">
        <w:tc>
          <w:tcPr>
            <w:tcW w:w="4499"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Adresa tvrtke/poduzeća/ustanove</w:t>
            </w:r>
          </w:p>
        </w:tc>
        <w:tc>
          <w:tcPr>
            <w:tcW w:w="4679" w:type="dxa"/>
          </w:tcPr>
          <w:p w:rsidR="00E42893" w:rsidRPr="006D2E96" w:rsidRDefault="00E42893" w:rsidP="00F74386">
            <w:pPr>
              <w:jc w:val="both"/>
              <w:rPr>
                <w:rFonts w:ascii="Tahoma" w:hAnsi="Tahoma" w:cs="Tahoma"/>
                <w:sz w:val="20"/>
                <w:szCs w:val="20"/>
              </w:rPr>
            </w:pPr>
          </w:p>
        </w:tc>
      </w:tr>
      <w:tr w:rsidR="00E42893" w:rsidRPr="006D2E96">
        <w:tc>
          <w:tcPr>
            <w:tcW w:w="4499"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Pozicija unutar tvrtke/poduzeća/ustanove</w:t>
            </w:r>
          </w:p>
        </w:tc>
        <w:tc>
          <w:tcPr>
            <w:tcW w:w="4679" w:type="dxa"/>
          </w:tcPr>
          <w:p w:rsidR="00E42893" w:rsidRPr="006D2E96" w:rsidRDefault="00E42893" w:rsidP="00F74386">
            <w:pPr>
              <w:jc w:val="both"/>
              <w:rPr>
                <w:rFonts w:ascii="Tahoma" w:hAnsi="Tahoma" w:cs="Tahoma"/>
                <w:sz w:val="20"/>
                <w:szCs w:val="20"/>
              </w:rPr>
            </w:pPr>
          </w:p>
        </w:tc>
      </w:tr>
    </w:tbl>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b/>
          <w:bCs/>
        </w:rPr>
        <w:t>Poznavanje stranih jezika</w:t>
      </w:r>
      <w:r w:rsidRPr="006D2E96">
        <w:rPr>
          <w:rFonts w:ascii="Tahoma" w:hAnsi="Tahoma" w:cs="Tahoma"/>
        </w:rPr>
        <w:t xml:space="preserve"> </w:t>
      </w:r>
      <w:r w:rsidRPr="006D2E96">
        <w:rPr>
          <w:rFonts w:ascii="Tahoma" w:hAnsi="Tahoma" w:cs="Tahoma"/>
          <w:b/>
          <w:bCs/>
        </w:rPr>
        <w:t>člana radnog tima</w:t>
      </w:r>
      <w:r w:rsidRPr="006D2E96">
        <w:rPr>
          <w:rFonts w:ascii="Tahoma" w:hAnsi="Tahoma" w:cs="Tahoma"/>
        </w:rPr>
        <w:t xml:space="preserve"> - za svaki jezik navesti postignuto znanje (odlično, vrlo dobro, dobro, služi se) u čitanju, pisanju i govoru.</w:t>
      </w:r>
    </w:p>
    <w:p w:rsidR="00E42893" w:rsidRPr="006D2E96" w:rsidRDefault="00E42893" w:rsidP="00F74386">
      <w:pPr>
        <w:jc w:val="both"/>
        <w:rPr>
          <w:rFonts w:ascii="Tahoma" w:hAnsi="Tahoma"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2322"/>
        <w:gridCol w:w="2321"/>
        <w:gridCol w:w="2322"/>
      </w:tblGrid>
      <w:tr w:rsidR="00E42893" w:rsidRPr="006D2E96">
        <w:tc>
          <w:tcPr>
            <w:tcW w:w="2213"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Jezik</w:t>
            </w:r>
          </w:p>
        </w:tc>
        <w:tc>
          <w:tcPr>
            <w:tcW w:w="2322"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Čitanje</w:t>
            </w:r>
          </w:p>
        </w:tc>
        <w:tc>
          <w:tcPr>
            <w:tcW w:w="2321"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Govor</w:t>
            </w:r>
          </w:p>
        </w:tc>
        <w:tc>
          <w:tcPr>
            <w:tcW w:w="2322"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Pisanje</w:t>
            </w:r>
          </w:p>
        </w:tc>
      </w:tr>
      <w:tr w:rsidR="00E42893" w:rsidRPr="006D2E96">
        <w:tc>
          <w:tcPr>
            <w:tcW w:w="2213" w:type="dxa"/>
          </w:tcPr>
          <w:p w:rsidR="00E42893" w:rsidRPr="006D2E96" w:rsidRDefault="00E42893" w:rsidP="00F74386">
            <w:pPr>
              <w:jc w:val="both"/>
              <w:rPr>
                <w:rFonts w:ascii="Tahoma" w:hAnsi="Tahoma" w:cs="Tahoma"/>
                <w:sz w:val="20"/>
                <w:szCs w:val="20"/>
              </w:rPr>
            </w:pPr>
          </w:p>
        </w:tc>
        <w:tc>
          <w:tcPr>
            <w:tcW w:w="2322" w:type="dxa"/>
          </w:tcPr>
          <w:p w:rsidR="00E42893" w:rsidRPr="006D2E96" w:rsidRDefault="00E42893" w:rsidP="00F74386">
            <w:pPr>
              <w:jc w:val="both"/>
              <w:rPr>
                <w:rFonts w:ascii="Tahoma" w:hAnsi="Tahoma" w:cs="Tahoma"/>
                <w:sz w:val="20"/>
                <w:szCs w:val="20"/>
              </w:rPr>
            </w:pPr>
          </w:p>
        </w:tc>
        <w:tc>
          <w:tcPr>
            <w:tcW w:w="2321" w:type="dxa"/>
          </w:tcPr>
          <w:p w:rsidR="00E42893" w:rsidRPr="006D2E96" w:rsidRDefault="00E42893" w:rsidP="00F74386">
            <w:pPr>
              <w:jc w:val="both"/>
              <w:rPr>
                <w:rFonts w:ascii="Tahoma" w:hAnsi="Tahoma" w:cs="Tahoma"/>
                <w:sz w:val="20"/>
                <w:szCs w:val="20"/>
              </w:rPr>
            </w:pPr>
          </w:p>
        </w:tc>
        <w:tc>
          <w:tcPr>
            <w:tcW w:w="2322" w:type="dxa"/>
          </w:tcPr>
          <w:p w:rsidR="00E42893" w:rsidRPr="006D2E96" w:rsidRDefault="00E42893" w:rsidP="00F74386">
            <w:pPr>
              <w:jc w:val="both"/>
              <w:rPr>
                <w:rFonts w:ascii="Tahoma" w:hAnsi="Tahoma" w:cs="Tahoma"/>
                <w:sz w:val="20"/>
                <w:szCs w:val="20"/>
              </w:rPr>
            </w:pPr>
          </w:p>
        </w:tc>
      </w:tr>
      <w:tr w:rsidR="00E42893" w:rsidRPr="006D2E96">
        <w:tc>
          <w:tcPr>
            <w:tcW w:w="2213" w:type="dxa"/>
          </w:tcPr>
          <w:p w:rsidR="00E42893" w:rsidRPr="006D2E96" w:rsidRDefault="00E42893" w:rsidP="00F74386">
            <w:pPr>
              <w:jc w:val="both"/>
              <w:rPr>
                <w:rFonts w:ascii="Tahoma" w:hAnsi="Tahoma" w:cs="Tahoma"/>
                <w:sz w:val="20"/>
                <w:szCs w:val="20"/>
              </w:rPr>
            </w:pPr>
          </w:p>
        </w:tc>
        <w:tc>
          <w:tcPr>
            <w:tcW w:w="2322" w:type="dxa"/>
          </w:tcPr>
          <w:p w:rsidR="00E42893" w:rsidRPr="006D2E96" w:rsidRDefault="00E42893" w:rsidP="00F74386">
            <w:pPr>
              <w:jc w:val="both"/>
              <w:rPr>
                <w:rFonts w:ascii="Tahoma" w:hAnsi="Tahoma" w:cs="Tahoma"/>
                <w:sz w:val="20"/>
                <w:szCs w:val="20"/>
              </w:rPr>
            </w:pPr>
          </w:p>
        </w:tc>
        <w:tc>
          <w:tcPr>
            <w:tcW w:w="2321" w:type="dxa"/>
          </w:tcPr>
          <w:p w:rsidR="00E42893" w:rsidRPr="006D2E96" w:rsidRDefault="00E42893" w:rsidP="00F74386">
            <w:pPr>
              <w:jc w:val="both"/>
              <w:rPr>
                <w:rFonts w:ascii="Tahoma" w:hAnsi="Tahoma" w:cs="Tahoma"/>
                <w:sz w:val="20"/>
                <w:szCs w:val="20"/>
              </w:rPr>
            </w:pPr>
          </w:p>
        </w:tc>
        <w:tc>
          <w:tcPr>
            <w:tcW w:w="2322" w:type="dxa"/>
          </w:tcPr>
          <w:p w:rsidR="00E42893" w:rsidRPr="006D2E96" w:rsidRDefault="00E42893" w:rsidP="00F74386">
            <w:pPr>
              <w:jc w:val="both"/>
              <w:rPr>
                <w:rFonts w:ascii="Tahoma" w:hAnsi="Tahoma" w:cs="Tahoma"/>
                <w:sz w:val="20"/>
                <w:szCs w:val="20"/>
              </w:rPr>
            </w:pPr>
          </w:p>
        </w:tc>
      </w:tr>
      <w:tr w:rsidR="00E42893" w:rsidRPr="006D2E96">
        <w:tc>
          <w:tcPr>
            <w:tcW w:w="2213" w:type="dxa"/>
          </w:tcPr>
          <w:p w:rsidR="00E42893" w:rsidRPr="006D2E96" w:rsidRDefault="00E42893" w:rsidP="00F74386">
            <w:pPr>
              <w:jc w:val="both"/>
              <w:rPr>
                <w:rFonts w:ascii="Tahoma" w:hAnsi="Tahoma" w:cs="Tahoma"/>
                <w:sz w:val="20"/>
                <w:szCs w:val="20"/>
              </w:rPr>
            </w:pPr>
          </w:p>
        </w:tc>
        <w:tc>
          <w:tcPr>
            <w:tcW w:w="2322" w:type="dxa"/>
          </w:tcPr>
          <w:p w:rsidR="00E42893" w:rsidRPr="006D2E96" w:rsidRDefault="00E42893" w:rsidP="00F74386">
            <w:pPr>
              <w:jc w:val="both"/>
              <w:rPr>
                <w:rFonts w:ascii="Tahoma" w:hAnsi="Tahoma" w:cs="Tahoma"/>
                <w:sz w:val="20"/>
                <w:szCs w:val="20"/>
              </w:rPr>
            </w:pPr>
          </w:p>
        </w:tc>
        <w:tc>
          <w:tcPr>
            <w:tcW w:w="2321" w:type="dxa"/>
          </w:tcPr>
          <w:p w:rsidR="00E42893" w:rsidRPr="006D2E96" w:rsidRDefault="00E42893" w:rsidP="00F74386">
            <w:pPr>
              <w:jc w:val="both"/>
              <w:rPr>
                <w:rFonts w:ascii="Tahoma" w:hAnsi="Tahoma" w:cs="Tahoma"/>
                <w:sz w:val="20"/>
                <w:szCs w:val="20"/>
              </w:rPr>
            </w:pPr>
          </w:p>
        </w:tc>
        <w:tc>
          <w:tcPr>
            <w:tcW w:w="2322" w:type="dxa"/>
          </w:tcPr>
          <w:p w:rsidR="00E42893" w:rsidRPr="006D2E96" w:rsidRDefault="00E42893" w:rsidP="00F74386">
            <w:pPr>
              <w:jc w:val="both"/>
              <w:rPr>
                <w:rFonts w:ascii="Tahoma" w:hAnsi="Tahoma" w:cs="Tahoma"/>
                <w:sz w:val="20"/>
                <w:szCs w:val="20"/>
              </w:rPr>
            </w:pPr>
          </w:p>
        </w:tc>
      </w:tr>
    </w:tbl>
    <w:p w:rsidR="00E42893" w:rsidRPr="006D2E96" w:rsidRDefault="00E42893" w:rsidP="00F74386">
      <w:pPr>
        <w:jc w:val="both"/>
        <w:rPr>
          <w:rFonts w:ascii="Tahoma" w:hAnsi="Tahoma" w:cs="Tahoma"/>
          <w:sz w:val="22"/>
          <w:szCs w:val="22"/>
        </w:rPr>
      </w:pPr>
    </w:p>
    <w:p w:rsidR="00E42893" w:rsidRPr="006D2E96" w:rsidRDefault="00E42893" w:rsidP="00F74386">
      <w:pPr>
        <w:jc w:val="both"/>
        <w:rPr>
          <w:rFonts w:ascii="Tahoma" w:hAnsi="Tahoma" w:cs="Tahoma"/>
          <w:b/>
          <w:bCs/>
        </w:rPr>
      </w:pPr>
      <w:r w:rsidRPr="006D2E96">
        <w:rPr>
          <w:rFonts w:ascii="Tahoma" w:hAnsi="Tahoma" w:cs="Tahoma"/>
          <w:b/>
          <w:bCs/>
        </w:rPr>
        <w:t xml:space="preserve">Popis najvažnijih projekta i zadataka člana tima na prethodnim poslovima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409"/>
        <w:gridCol w:w="2268"/>
        <w:gridCol w:w="2410"/>
      </w:tblGrid>
      <w:tr w:rsidR="00E42893" w:rsidRPr="006D2E96">
        <w:tc>
          <w:tcPr>
            <w:tcW w:w="2127"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Naziv projekta</w:t>
            </w:r>
          </w:p>
          <w:p w:rsidR="00E42893" w:rsidRPr="006D2E96" w:rsidRDefault="00E42893" w:rsidP="00F74386">
            <w:pPr>
              <w:jc w:val="both"/>
              <w:rPr>
                <w:rFonts w:ascii="Tahoma" w:hAnsi="Tahoma" w:cs="Tahoma"/>
                <w:sz w:val="20"/>
                <w:szCs w:val="20"/>
              </w:rPr>
            </w:pPr>
          </w:p>
        </w:tc>
        <w:tc>
          <w:tcPr>
            <w:tcW w:w="2409"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Naručitelj projekta</w:t>
            </w:r>
          </w:p>
        </w:tc>
        <w:tc>
          <w:tcPr>
            <w:tcW w:w="2268"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Kratki opis zaduženja na projektu</w:t>
            </w:r>
          </w:p>
        </w:tc>
        <w:tc>
          <w:tcPr>
            <w:tcW w:w="2410" w:type="dxa"/>
          </w:tcPr>
          <w:p w:rsidR="00E42893" w:rsidRPr="006D2E96" w:rsidRDefault="00E42893" w:rsidP="00F74386">
            <w:pPr>
              <w:jc w:val="both"/>
              <w:rPr>
                <w:rFonts w:ascii="Tahoma" w:hAnsi="Tahoma" w:cs="Tahoma"/>
                <w:sz w:val="20"/>
                <w:szCs w:val="20"/>
              </w:rPr>
            </w:pPr>
            <w:r w:rsidRPr="006D2E96">
              <w:rPr>
                <w:rFonts w:ascii="Tahoma" w:hAnsi="Tahoma" w:cs="Tahoma"/>
                <w:sz w:val="20"/>
                <w:szCs w:val="20"/>
              </w:rPr>
              <w:t>Razdoblje rada na projektu: od (mjesec/godina)</w:t>
            </w:r>
          </w:p>
          <w:p w:rsidR="00E42893" w:rsidRPr="006D2E96" w:rsidRDefault="00E42893" w:rsidP="00F74386">
            <w:pPr>
              <w:jc w:val="both"/>
              <w:rPr>
                <w:rFonts w:ascii="Tahoma" w:hAnsi="Tahoma" w:cs="Tahoma"/>
                <w:sz w:val="20"/>
                <w:szCs w:val="20"/>
              </w:rPr>
            </w:pPr>
            <w:r w:rsidRPr="006D2E96">
              <w:rPr>
                <w:rFonts w:ascii="Tahoma" w:hAnsi="Tahoma" w:cs="Tahoma"/>
                <w:sz w:val="20"/>
                <w:szCs w:val="20"/>
              </w:rPr>
              <w:t>do (mjesec/godina)</w:t>
            </w:r>
          </w:p>
        </w:tc>
      </w:tr>
      <w:tr w:rsidR="00E42893" w:rsidRPr="006D2E96">
        <w:tc>
          <w:tcPr>
            <w:tcW w:w="2127" w:type="dxa"/>
          </w:tcPr>
          <w:p w:rsidR="00E42893" w:rsidRPr="006D2E96" w:rsidRDefault="00E42893" w:rsidP="00F74386">
            <w:pPr>
              <w:jc w:val="both"/>
              <w:rPr>
                <w:rFonts w:ascii="Tahoma" w:hAnsi="Tahoma" w:cs="Tahoma"/>
                <w:sz w:val="20"/>
                <w:szCs w:val="20"/>
              </w:rPr>
            </w:pPr>
          </w:p>
        </w:tc>
        <w:tc>
          <w:tcPr>
            <w:tcW w:w="2409" w:type="dxa"/>
          </w:tcPr>
          <w:p w:rsidR="00E42893" w:rsidRPr="006D2E96" w:rsidRDefault="00E42893" w:rsidP="00F74386">
            <w:pPr>
              <w:jc w:val="both"/>
              <w:rPr>
                <w:rFonts w:ascii="Tahoma" w:hAnsi="Tahoma" w:cs="Tahoma"/>
                <w:sz w:val="20"/>
                <w:szCs w:val="20"/>
              </w:rPr>
            </w:pPr>
          </w:p>
        </w:tc>
        <w:tc>
          <w:tcPr>
            <w:tcW w:w="2268" w:type="dxa"/>
          </w:tcPr>
          <w:p w:rsidR="00E42893" w:rsidRPr="006D2E96" w:rsidRDefault="00E42893" w:rsidP="00F74386">
            <w:pPr>
              <w:jc w:val="both"/>
              <w:rPr>
                <w:rFonts w:ascii="Tahoma" w:hAnsi="Tahoma" w:cs="Tahoma"/>
                <w:sz w:val="20"/>
                <w:szCs w:val="20"/>
              </w:rPr>
            </w:pPr>
          </w:p>
        </w:tc>
        <w:tc>
          <w:tcPr>
            <w:tcW w:w="2410" w:type="dxa"/>
          </w:tcPr>
          <w:p w:rsidR="00E42893" w:rsidRPr="006D2E96" w:rsidRDefault="00E42893" w:rsidP="00F74386">
            <w:pPr>
              <w:jc w:val="both"/>
              <w:rPr>
                <w:rFonts w:ascii="Tahoma" w:hAnsi="Tahoma" w:cs="Tahoma"/>
                <w:sz w:val="20"/>
                <w:szCs w:val="20"/>
              </w:rPr>
            </w:pPr>
          </w:p>
        </w:tc>
      </w:tr>
      <w:tr w:rsidR="00E42893" w:rsidRPr="006D2E96">
        <w:tc>
          <w:tcPr>
            <w:tcW w:w="2127" w:type="dxa"/>
          </w:tcPr>
          <w:p w:rsidR="00E42893" w:rsidRPr="006D2E96" w:rsidRDefault="00E42893" w:rsidP="00F74386">
            <w:pPr>
              <w:jc w:val="both"/>
              <w:rPr>
                <w:rFonts w:ascii="Tahoma" w:hAnsi="Tahoma" w:cs="Tahoma"/>
                <w:sz w:val="20"/>
                <w:szCs w:val="20"/>
              </w:rPr>
            </w:pPr>
          </w:p>
        </w:tc>
        <w:tc>
          <w:tcPr>
            <w:tcW w:w="2409" w:type="dxa"/>
          </w:tcPr>
          <w:p w:rsidR="00E42893" w:rsidRPr="006D2E96" w:rsidRDefault="00E42893" w:rsidP="00F74386">
            <w:pPr>
              <w:jc w:val="both"/>
              <w:rPr>
                <w:rFonts w:ascii="Tahoma" w:hAnsi="Tahoma" w:cs="Tahoma"/>
                <w:sz w:val="20"/>
                <w:szCs w:val="20"/>
              </w:rPr>
            </w:pPr>
          </w:p>
        </w:tc>
        <w:tc>
          <w:tcPr>
            <w:tcW w:w="2268" w:type="dxa"/>
          </w:tcPr>
          <w:p w:rsidR="00E42893" w:rsidRPr="006D2E96" w:rsidRDefault="00E42893" w:rsidP="00F74386">
            <w:pPr>
              <w:jc w:val="both"/>
              <w:rPr>
                <w:rFonts w:ascii="Tahoma" w:hAnsi="Tahoma" w:cs="Tahoma"/>
                <w:sz w:val="20"/>
                <w:szCs w:val="20"/>
              </w:rPr>
            </w:pPr>
          </w:p>
        </w:tc>
        <w:tc>
          <w:tcPr>
            <w:tcW w:w="2410" w:type="dxa"/>
          </w:tcPr>
          <w:p w:rsidR="00E42893" w:rsidRPr="006D2E96" w:rsidRDefault="00E42893" w:rsidP="00F74386">
            <w:pPr>
              <w:jc w:val="both"/>
              <w:rPr>
                <w:rFonts w:ascii="Tahoma" w:hAnsi="Tahoma" w:cs="Tahoma"/>
                <w:sz w:val="20"/>
                <w:szCs w:val="20"/>
              </w:rPr>
            </w:pPr>
          </w:p>
        </w:tc>
      </w:tr>
      <w:tr w:rsidR="00E42893" w:rsidRPr="006D2E96">
        <w:tc>
          <w:tcPr>
            <w:tcW w:w="2127" w:type="dxa"/>
          </w:tcPr>
          <w:p w:rsidR="00E42893" w:rsidRPr="006D2E96" w:rsidRDefault="00E42893" w:rsidP="00F74386">
            <w:pPr>
              <w:jc w:val="both"/>
              <w:rPr>
                <w:rFonts w:ascii="Tahoma" w:hAnsi="Tahoma" w:cs="Tahoma"/>
                <w:sz w:val="20"/>
                <w:szCs w:val="20"/>
              </w:rPr>
            </w:pPr>
          </w:p>
        </w:tc>
        <w:tc>
          <w:tcPr>
            <w:tcW w:w="2409" w:type="dxa"/>
          </w:tcPr>
          <w:p w:rsidR="00E42893" w:rsidRPr="006D2E96" w:rsidRDefault="00E42893" w:rsidP="00F74386">
            <w:pPr>
              <w:jc w:val="both"/>
              <w:rPr>
                <w:rFonts w:ascii="Tahoma" w:hAnsi="Tahoma" w:cs="Tahoma"/>
                <w:sz w:val="20"/>
                <w:szCs w:val="20"/>
              </w:rPr>
            </w:pPr>
          </w:p>
        </w:tc>
        <w:tc>
          <w:tcPr>
            <w:tcW w:w="2268" w:type="dxa"/>
          </w:tcPr>
          <w:p w:rsidR="00E42893" w:rsidRPr="006D2E96" w:rsidRDefault="00E42893" w:rsidP="00F74386">
            <w:pPr>
              <w:jc w:val="both"/>
              <w:rPr>
                <w:rFonts w:ascii="Tahoma" w:hAnsi="Tahoma" w:cs="Tahoma"/>
                <w:sz w:val="20"/>
                <w:szCs w:val="20"/>
              </w:rPr>
            </w:pPr>
          </w:p>
        </w:tc>
        <w:tc>
          <w:tcPr>
            <w:tcW w:w="2410" w:type="dxa"/>
          </w:tcPr>
          <w:p w:rsidR="00E42893" w:rsidRPr="006D2E96" w:rsidRDefault="00E42893" w:rsidP="00F74386">
            <w:pPr>
              <w:jc w:val="both"/>
              <w:rPr>
                <w:rFonts w:ascii="Tahoma" w:hAnsi="Tahoma" w:cs="Tahoma"/>
                <w:sz w:val="20"/>
                <w:szCs w:val="20"/>
              </w:rPr>
            </w:pPr>
          </w:p>
        </w:tc>
      </w:tr>
      <w:tr w:rsidR="00E42893" w:rsidRPr="006D2E96">
        <w:tc>
          <w:tcPr>
            <w:tcW w:w="2127" w:type="dxa"/>
          </w:tcPr>
          <w:p w:rsidR="00E42893" w:rsidRPr="006D2E96" w:rsidRDefault="00E42893" w:rsidP="00F74386">
            <w:pPr>
              <w:jc w:val="both"/>
              <w:rPr>
                <w:rFonts w:ascii="Tahoma" w:hAnsi="Tahoma" w:cs="Tahoma"/>
                <w:sz w:val="20"/>
                <w:szCs w:val="20"/>
              </w:rPr>
            </w:pPr>
          </w:p>
        </w:tc>
        <w:tc>
          <w:tcPr>
            <w:tcW w:w="2409" w:type="dxa"/>
          </w:tcPr>
          <w:p w:rsidR="00E42893" w:rsidRPr="006D2E96" w:rsidRDefault="00E42893" w:rsidP="00F74386">
            <w:pPr>
              <w:jc w:val="both"/>
              <w:rPr>
                <w:rFonts w:ascii="Tahoma" w:hAnsi="Tahoma" w:cs="Tahoma"/>
                <w:sz w:val="20"/>
                <w:szCs w:val="20"/>
              </w:rPr>
            </w:pPr>
          </w:p>
        </w:tc>
        <w:tc>
          <w:tcPr>
            <w:tcW w:w="2268" w:type="dxa"/>
          </w:tcPr>
          <w:p w:rsidR="00E42893" w:rsidRPr="006D2E96" w:rsidRDefault="00E42893" w:rsidP="00F74386">
            <w:pPr>
              <w:jc w:val="both"/>
              <w:rPr>
                <w:rFonts w:ascii="Tahoma" w:hAnsi="Tahoma" w:cs="Tahoma"/>
                <w:sz w:val="20"/>
                <w:szCs w:val="20"/>
              </w:rPr>
            </w:pPr>
          </w:p>
        </w:tc>
        <w:tc>
          <w:tcPr>
            <w:tcW w:w="2410" w:type="dxa"/>
          </w:tcPr>
          <w:p w:rsidR="00E42893" w:rsidRPr="006D2E96" w:rsidRDefault="00E42893" w:rsidP="00F74386">
            <w:pPr>
              <w:jc w:val="both"/>
              <w:rPr>
                <w:rFonts w:ascii="Tahoma" w:hAnsi="Tahoma" w:cs="Tahoma"/>
                <w:sz w:val="20"/>
                <w:szCs w:val="20"/>
              </w:rPr>
            </w:pPr>
          </w:p>
        </w:tc>
      </w:tr>
    </w:tbl>
    <w:p w:rsidR="00E42893" w:rsidRPr="006D2E96" w:rsidRDefault="00E42893" w:rsidP="00F74386">
      <w:pPr>
        <w:pStyle w:val="BodyText"/>
        <w:rPr>
          <w:rFonts w:ascii="Tahoma" w:hAnsi="Tahoma" w:cs="Tahoma"/>
        </w:rPr>
      </w:pPr>
    </w:p>
    <w:p w:rsidR="00E42893" w:rsidRPr="006D2E96" w:rsidRDefault="00E42893" w:rsidP="00F74386">
      <w:pPr>
        <w:pStyle w:val="BodyText"/>
        <w:rPr>
          <w:rFonts w:ascii="Tahoma" w:hAnsi="Tahoma" w:cs="Tahoma"/>
          <w:b/>
          <w:bCs/>
          <w:sz w:val="24"/>
          <w:szCs w:val="24"/>
        </w:rPr>
      </w:pPr>
      <w:r w:rsidRPr="006D2E96">
        <w:rPr>
          <w:rFonts w:ascii="Tahoma" w:hAnsi="Tahoma" w:cs="Tahoma"/>
          <w:b/>
          <w:bCs/>
          <w:sz w:val="24"/>
          <w:szCs w:val="24"/>
        </w:rPr>
        <w:t>Potvrđujem da podaci navedeni u Prilogu 5. vjerodostojno opisuju moje kvalifikacije i radno iskustvo.</w:t>
      </w:r>
    </w:p>
    <w:p w:rsidR="00E42893" w:rsidRPr="006D2E96" w:rsidRDefault="00E42893" w:rsidP="00F74386">
      <w:pPr>
        <w:jc w:val="both"/>
        <w:rPr>
          <w:rFonts w:ascii="Tahoma" w:hAnsi="Tahoma" w:cs="Tahoma"/>
        </w:rPr>
      </w:pPr>
      <w:r w:rsidRPr="006D2E96">
        <w:rPr>
          <w:rFonts w:ascii="Tahoma" w:hAnsi="Tahoma" w:cs="Tahoma"/>
        </w:rPr>
        <w:t xml:space="preserve">          </w:t>
      </w:r>
    </w:p>
    <w:p w:rsidR="00E42893" w:rsidRPr="006D2E96" w:rsidRDefault="00E42893" w:rsidP="00F74386">
      <w:pPr>
        <w:jc w:val="both"/>
        <w:rPr>
          <w:rFonts w:ascii="Tahoma" w:hAnsi="Tahoma" w:cs="Tahoma"/>
        </w:rPr>
      </w:pPr>
      <w:r w:rsidRPr="006D2E96">
        <w:rPr>
          <w:rFonts w:ascii="Tahoma" w:hAnsi="Tahoma" w:cs="Tahoma"/>
        </w:rPr>
        <w:t>Potpis člana radnog tima i ovlaštenog predstavnika Ponuditelja</w:t>
      </w:r>
      <w:r w:rsidRPr="006D2E96">
        <w:rPr>
          <w:rFonts w:ascii="Tahoma" w:hAnsi="Tahoma" w:cs="Tahoma"/>
          <w:i/>
          <w:iCs/>
        </w:rPr>
        <w:t xml:space="preserve">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Ime i prezime člana radnog tima ____________________________________</w:t>
      </w:r>
    </w:p>
    <w:p w:rsidR="00E42893" w:rsidRPr="006D2E96" w:rsidRDefault="00E42893" w:rsidP="00F74386">
      <w:pPr>
        <w:jc w:val="both"/>
        <w:rPr>
          <w:rFonts w:ascii="Tahoma" w:hAnsi="Tahoma" w:cs="Tahoma"/>
        </w:rPr>
      </w:pPr>
    </w:p>
    <w:p w:rsidR="00E42893" w:rsidRPr="006D2E96" w:rsidRDefault="00E42893" w:rsidP="00F74386">
      <w:pPr>
        <w:rPr>
          <w:rFonts w:ascii="Tahoma" w:hAnsi="Tahoma" w:cs="Tahoma"/>
        </w:rPr>
      </w:pPr>
      <w:r w:rsidRPr="006D2E96">
        <w:rPr>
          <w:rFonts w:ascii="Tahoma" w:hAnsi="Tahoma" w:cs="Tahoma"/>
        </w:rPr>
        <w:t xml:space="preserve">Ime i prezime ovlaštenog predstavnika Ponuditelja ___________________________    </w:t>
      </w:r>
    </w:p>
    <w:p w:rsidR="00E42893" w:rsidRPr="006D2E96" w:rsidRDefault="00E42893" w:rsidP="00F74386">
      <w:pPr>
        <w:jc w:val="both"/>
        <w:rPr>
          <w:rFonts w:ascii="Tahoma" w:hAnsi="Tahoma" w:cs="Tahoma"/>
          <w:i/>
          <w:iCs/>
        </w:rPr>
      </w:pPr>
    </w:p>
    <w:p w:rsidR="00E42893" w:rsidRPr="006D2E96" w:rsidRDefault="00E42893" w:rsidP="00F74386">
      <w:pPr>
        <w:jc w:val="both"/>
        <w:rPr>
          <w:rFonts w:ascii="Tahoma" w:hAnsi="Tahoma" w:cs="Tahoma"/>
        </w:rPr>
      </w:pPr>
    </w:p>
    <w:p w:rsidR="00E42893" w:rsidRPr="006D2E96" w:rsidRDefault="00E42893" w:rsidP="00EA7F58">
      <w:pPr>
        <w:ind w:left="5760" w:firstLine="720"/>
        <w:jc w:val="both"/>
        <w:rPr>
          <w:rFonts w:ascii="Tahoma" w:hAnsi="Tahoma" w:cs="Tahoma"/>
          <w:b/>
          <w:bCs/>
        </w:rPr>
      </w:pPr>
    </w:p>
    <w:p w:rsidR="00E42893" w:rsidRPr="006D2E96" w:rsidRDefault="00E42893" w:rsidP="00EA7F58">
      <w:pPr>
        <w:jc w:val="both"/>
        <w:rPr>
          <w:rFonts w:ascii="Tahoma" w:hAnsi="Tahoma" w:cs="Tahoma"/>
          <w:b/>
          <w:bCs/>
        </w:rPr>
      </w:pPr>
      <w:r w:rsidRPr="006D2E96">
        <w:rPr>
          <w:rFonts w:ascii="Tahoma" w:hAnsi="Tahoma" w:cs="Tahoma"/>
          <w:b/>
          <w:bCs/>
        </w:rPr>
        <w:t xml:space="preserve">Potpis ovlaštenog predstavnika ponuditelja               </w:t>
      </w:r>
      <w:r w:rsidRPr="006D2E96">
        <w:rPr>
          <w:rFonts w:ascii="Tahoma" w:hAnsi="Tahoma" w:cs="Tahoma"/>
          <w:b/>
          <w:bCs/>
        </w:rPr>
        <w:tab/>
        <w:t>Žig ponuditelja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Mjesto ______________________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Datum  _______________________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rPr>
      </w:pPr>
      <w:r w:rsidRPr="006D2E96">
        <w:rPr>
          <w:rFonts w:ascii="Tahoma" w:hAnsi="Tahoma" w:cs="Tahoma"/>
          <w:b/>
          <w:bCs/>
        </w:rPr>
        <w:t>---------------------------------------------------------------------------------------</w:t>
      </w:r>
    </w:p>
    <w:p w:rsidR="00E42893" w:rsidRPr="006D2E96" w:rsidRDefault="00E42893" w:rsidP="00F74386">
      <w:pPr>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b/>
          <w:bCs/>
        </w:rPr>
        <w:t>Napomena: Ponuditelj je dužan dostaviti Prilog 5. za svakog člana radnog tima.</w:t>
      </w:r>
    </w:p>
    <w:p w:rsidR="00E42893" w:rsidRPr="006D2E96" w:rsidRDefault="00E42893" w:rsidP="00F74386">
      <w:pPr>
        <w:jc w:val="both"/>
        <w:rPr>
          <w:rFonts w:ascii="Tahoma" w:hAnsi="Tahoma" w:cs="Tahoma"/>
          <w:b/>
          <w:bCs/>
        </w:rPr>
      </w:pPr>
    </w:p>
    <w:p w:rsidR="00E42893" w:rsidRPr="006D2E96" w:rsidRDefault="00E42893" w:rsidP="00F74386">
      <w:pPr>
        <w:rPr>
          <w:rFonts w:ascii="Tahoma" w:hAnsi="Tahoma" w:cs="Tahoma"/>
        </w:rPr>
      </w:pPr>
      <w:r w:rsidRPr="006D2E96">
        <w:rPr>
          <w:rFonts w:ascii="Tahoma" w:hAnsi="Tahoma" w:cs="Tahoma"/>
        </w:rPr>
        <w:br w:type="page"/>
      </w:r>
    </w:p>
    <w:p w:rsidR="00E42893" w:rsidRPr="006D2E96" w:rsidRDefault="00E42893" w:rsidP="00085E5A">
      <w:pPr>
        <w:pStyle w:val="BodyText"/>
        <w:outlineLvl w:val="0"/>
        <w:rPr>
          <w:rFonts w:ascii="Tahoma" w:hAnsi="Tahoma" w:cs="Tahoma"/>
          <w:b/>
          <w:bCs/>
          <w:sz w:val="24"/>
          <w:szCs w:val="24"/>
        </w:rPr>
      </w:pPr>
      <w:bookmarkStart w:id="64" w:name="_Toc349077121"/>
      <w:bookmarkStart w:id="65" w:name="_Toc355092091"/>
      <w:r w:rsidRPr="006D2E96">
        <w:rPr>
          <w:rFonts w:ascii="Tahoma" w:hAnsi="Tahoma" w:cs="Tahoma"/>
          <w:b/>
          <w:bCs/>
          <w:sz w:val="24"/>
          <w:szCs w:val="24"/>
        </w:rPr>
        <w:t>Prilog 6.</w:t>
      </w:r>
      <w:bookmarkEnd w:id="64"/>
      <w:r w:rsidRPr="006D2E96">
        <w:rPr>
          <w:rFonts w:ascii="Tahoma" w:hAnsi="Tahoma" w:cs="Tahoma"/>
          <w:b/>
          <w:bCs/>
          <w:sz w:val="24"/>
          <w:szCs w:val="24"/>
        </w:rPr>
        <w:t xml:space="preserve"> - Obrazac ponude</w:t>
      </w:r>
      <w:bookmarkEnd w:id="65"/>
    </w:p>
    <w:p w:rsidR="00E42893" w:rsidRPr="006D2E96" w:rsidRDefault="00E42893" w:rsidP="00F74386">
      <w:pPr>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b/>
          <w:bCs/>
        </w:rPr>
        <w:t>Osnovni podaci o ponuditelju – nositelju projekta</w:t>
      </w:r>
    </w:p>
    <w:p w:rsidR="00E42893" w:rsidRPr="006D2E96" w:rsidRDefault="00E42893" w:rsidP="00F74386">
      <w:pPr>
        <w:jc w:val="both"/>
        <w:rPr>
          <w:rFonts w:ascii="Tahoma" w:hAnsi="Tahoma" w:cs="Tahoma"/>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2"/>
        <w:gridCol w:w="6456"/>
      </w:tblGrid>
      <w:tr w:rsidR="00E42893" w:rsidRPr="006D2E96">
        <w:tc>
          <w:tcPr>
            <w:tcW w:w="2722" w:type="dxa"/>
          </w:tcPr>
          <w:p w:rsidR="00E42893" w:rsidRPr="006D2E96" w:rsidRDefault="00E42893" w:rsidP="00445EA9">
            <w:pPr>
              <w:jc w:val="both"/>
              <w:rPr>
                <w:rFonts w:ascii="Tahoma" w:hAnsi="Tahoma" w:cs="Tahoma"/>
                <w:sz w:val="20"/>
                <w:szCs w:val="20"/>
              </w:rPr>
            </w:pPr>
            <w:r w:rsidRPr="006D2E96">
              <w:rPr>
                <w:rFonts w:ascii="Tahoma" w:hAnsi="Tahoma" w:cs="Tahoma"/>
                <w:sz w:val="20"/>
                <w:szCs w:val="20"/>
              </w:rPr>
              <w:t>Naziv tvrtke</w:t>
            </w:r>
          </w:p>
          <w:p w:rsidR="00E42893" w:rsidRPr="006D2E96" w:rsidRDefault="00E42893" w:rsidP="00445EA9">
            <w:pPr>
              <w:jc w:val="both"/>
              <w:rPr>
                <w:rFonts w:ascii="Tahoma" w:hAnsi="Tahoma" w:cs="Tahoma"/>
                <w:sz w:val="20"/>
                <w:szCs w:val="20"/>
              </w:rPr>
            </w:pPr>
          </w:p>
        </w:tc>
        <w:tc>
          <w:tcPr>
            <w:tcW w:w="6456" w:type="dxa"/>
          </w:tcPr>
          <w:p w:rsidR="00E42893" w:rsidRPr="006D2E96" w:rsidRDefault="00E42893" w:rsidP="00445EA9">
            <w:pPr>
              <w:jc w:val="both"/>
              <w:rPr>
                <w:rFonts w:ascii="Tahoma" w:hAnsi="Tahoma" w:cs="Tahoma"/>
                <w:sz w:val="20"/>
                <w:szCs w:val="20"/>
              </w:rPr>
            </w:pPr>
          </w:p>
        </w:tc>
      </w:tr>
      <w:tr w:rsidR="00E42893" w:rsidRPr="006D2E96">
        <w:tc>
          <w:tcPr>
            <w:tcW w:w="2722" w:type="dxa"/>
          </w:tcPr>
          <w:p w:rsidR="00E42893" w:rsidRPr="006D2E96" w:rsidRDefault="00E42893" w:rsidP="00445EA9">
            <w:pPr>
              <w:jc w:val="both"/>
              <w:rPr>
                <w:rFonts w:ascii="Tahoma" w:hAnsi="Tahoma" w:cs="Tahoma"/>
                <w:sz w:val="20"/>
                <w:szCs w:val="20"/>
              </w:rPr>
            </w:pPr>
            <w:r w:rsidRPr="006D2E96">
              <w:rPr>
                <w:rFonts w:ascii="Tahoma" w:hAnsi="Tahoma" w:cs="Tahoma"/>
                <w:sz w:val="20"/>
                <w:szCs w:val="20"/>
              </w:rPr>
              <w:t>Adresa sjedišta tvrtke</w:t>
            </w:r>
          </w:p>
          <w:p w:rsidR="00E42893" w:rsidRPr="006D2E96" w:rsidRDefault="00E42893" w:rsidP="00445EA9">
            <w:pPr>
              <w:jc w:val="both"/>
              <w:rPr>
                <w:rFonts w:ascii="Tahoma" w:hAnsi="Tahoma" w:cs="Tahoma"/>
                <w:sz w:val="20"/>
                <w:szCs w:val="20"/>
              </w:rPr>
            </w:pPr>
          </w:p>
        </w:tc>
        <w:tc>
          <w:tcPr>
            <w:tcW w:w="6456" w:type="dxa"/>
          </w:tcPr>
          <w:p w:rsidR="00E42893" w:rsidRPr="006D2E96" w:rsidRDefault="00E42893" w:rsidP="00445EA9">
            <w:pPr>
              <w:jc w:val="both"/>
              <w:rPr>
                <w:rFonts w:ascii="Tahoma" w:hAnsi="Tahoma" w:cs="Tahoma"/>
                <w:sz w:val="20"/>
                <w:szCs w:val="20"/>
              </w:rPr>
            </w:pPr>
          </w:p>
        </w:tc>
      </w:tr>
      <w:tr w:rsidR="00E42893" w:rsidRPr="006D2E96">
        <w:tc>
          <w:tcPr>
            <w:tcW w:w="2722" w:type="dxa"/>
          </w:tcPr>
          <w:p w:rsidR="00E42893" w:rsidRPr="006D2E96" w:rsidRDefault="00E42893" w:rsidP="00445EA9">
            <w:pPr>
              <w:jc w:val="both"/>
              <w:rPr>
                <w:rFonts w:ascii="Tahoma" w:hAnsi="Tahoma" w:cs="Tahoma"/>
                <w:sz w:val="20"/>
                <w:szCs w:val="20"/>
              </w:rPr>
            </w:pPr>
            <w:r w:rsidRPr="006D2E96">
              <w:rPr>
                <w:rFonts w:ascii="Tahoma" w:hAnsi="Tahoma" w:cs="Tahoma"/>
                <w:sz w:val="20"/>
                <w:szCs w:val="20"/>
              </w:rPr>
              <w:t>Adresa elektroničke pošte tvrtke</w:t>
            </w:r>
          </w:p>
        </w:tc>
        <w:tc>
          <w:tcPr>
            <w:tcW w:w="6456" w:type="dxa"/>
          </w:tcPr>
          <w:p w:rsidR="00E42893" w:rsidRPr="006D2E96" w:rsidRDefault="00E42893" w:rsidP="00445EA9">
            <w:pPr>
              <w:jc w:val="both"/>
              <w:rPr>
                <w:rFonts w:ascii="Tahoma" w:hAnsi="Tahoma" w:cs="Tahoma"/>
                <w:sz w:val="20"/>
                <w:szCs w:val="20"/>
              </w:rPr>
            </w:pPr>
          </w:p>
        </w:tc>
      </w:tr>
      <w:tr w:rsidR="00E42893" w:rsidRPr="006D2E96">
        <w:tc>
          <w:tcPr>
            <w:tcW w:w="2722" w:type="dxa"/>
          </w:tcPr>
          <w:p w:rsidR="00E42893" w:rsidRPr="006D2E96" w:rsidRDefault="00E42893" w:rsidP="00445EA9">
            <w:pPr>
              <w:jc w:val="both"/>
              <w:rPr>
                <w:rFonts w:ascii="Tahoma" w:hAnsi="Tahoma" w:cs="Tahoma"/>
                <w:sz w:val="20"/>
                <w:szCs w:val="20"/>
              </w:rPr>
            </w:pPr>
            <w:proofErr w:type="spellStart"/>
            <w:r w:rsidRPr="006D2E96">
              <w:rPr>
                <w:rFonts w:ascii="Tahoma" w:hAnsi="Tahoma" w:cs="Tahoma"/>
                <w:sz w:val="20"/>
                <w:szCs w:val="20"/>
              </w:rPr>
              <w:t>OIB</w:t>
            </w:r>
            <w:proofErr w:type="spellEnd"/>
            <w:r w:rsidRPr="006D2E96">
              <w:rPr>
                <w:rFonts w:ascii="Tahoma" w:hAnsi="Tahoma" w:cs="Tahoma"/>
                <w:sz w:val="20"/>
                <w:szCs w:val="20"/>
              </w:rPr>
              <w:t xml:space="preserve"> tvrtke</w:t>
            </w:r>
          </w:p>
          <w:p w:rsidR="00E42893" w:rsidRPr="006D2E96" w:rsidRDefault="00E42893" w:rsidP="00445EA9">
            <w:pPr>
              <w:jc w:val="both"/>
              <w:rPr>
                <w:rFonts w:ascii="Tahoma" w:hAnsi="Tahoma" w:cs="Tahoma"/>
                <w:sz w:val="20"/>
                <w:szCs w:val="20"/>
              </w:rPr>
            </w:pPr>
          </w:p>
        </w:tc>
        <w:tc>
          <w:tcPr>
            <w:tcW w:w="6456" w:type="dxa"/>
          </w:tcPr>
          <w:p w:rsidR="00E42893" w:rsidRPr="006D2E96" w:rsidRDefault="00E42893" w:rsidP="00445EA9">
            <w:pPr>
              <w:jc w:val="both"/>
              <w:rPr>
                <w:rFonts w:ascii="Tahoma" w:hAnsi="Tahoma" w:cs="Tahoma"/>
                <w:sz w:val="20"/>
                <w:szCs w:val="20"/>
              </w:rPr>
            </w:pPr>
          </w:p>
        </w:tc>
      </w:tr>
      <w:tr w:rsidR="00E42893" w:rsidRPr="006D2E96">
        <w:tc>
          <w:tcPr>
            <w:tcW w:w="2722" w:type="dxa"/>
          </w:tcPr>
          <w:p w:rsidR="00E42893" w:rsidRPr="006D2E96" w:rsidRDefault="00E42893" w:rsidP="00445EA9">
            <w:pPr>
              <w:jc w:val="both"/>
              <w:rPr>
                <w:rFonts w:ascii="Tahoma" w:hAnsi="Tahoma" w:cs="Tahoma"/>
                <w:sz w:val="20"/>
                <w:szCs w:val="20"/>
              </w:rPr>
            </w:pPr>
            <w:r w:rsidRPr="006D2E96">
              <w:rPr>
                <w:rFonts w:ascii="Tahoma" w:hAnsi="Tahoma" w:cs="Tahoma"/>
                <w:sz w:val="20"/>
                <w:szCs w:val="20"/>
              </w:rPr>
              <w:t>Ovlašteni predstavnik tvrtke</w:t>
            </w:r>
          </w:p>
          <w:p w:rsidR="00E42893" w:rsidRPr="006D2E96" w:rsidRDefault="00E42893" w:rsidP="00445EA9">
            <w:pPr>
              <w:jc w:val="both"/>
              <w:rPr>
                <w:rFonts w:ascii="Tahoma" w:hAnsi="Tahoma" w:cs="Tahoma"/>
                <w:sz w:val="20"/>
                <w:szCs w:val="20"/>
              </w:rPr>
            </w:pPr>
            <w:r w:rsidRPr="006D2E96">
              <w:rPr>
                <w:rFonts w:ascii="Tahoma" w:hAnsi="Tahoma" w:cs="Tahoma"/>
                <w:sz w:val="20"/>
                <w:szCs w:val="20"/>
              </w:rPr>
              <w:t>(ime i prezime i funkcija)</w:t>
            </w:r>
          </w:p>
        </w:tc>
        <w:tc>
          <w:tcPr>
            <w:tcW w:w="6456" w:type="dxa"/>
          </w:tcPr>
          <w:p w:rsidR="00E42893" w:rsidRPr="006D2E96" w:rsidRDefault="00E42893" w:rsidP="00445EA9">
            <w:pPr>
              <w:jc w:val="both"/>
              <w:rPr>
                <w:rFonts w:ascii="Tahoma" w:hAnsi="Tahoma" w:cs="Tahoma"/>
                <w:sz w:val="20"/>
                <w:szCs w:val="20"/>
              </w:rPr>
            </w:pPr>
          </w:p>
        </w:tc>
      </w:tr>
    </w:tbl>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r>
      <w:r w:rsidRPr="006D2E96">
        <w:rPr>
          <w:rFonts w:ascii="Tahoma" w:hAnsi="Tahoma" w:cs="Tahoma"/>
        </w:rPr>
        <w:tab/>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rPr>
      </w:pPr>
      <w:r w:rsidRPr="006D2E96">
        <w:rPr>
          <w:rFonts w:ascii="Tahoma" w:hAnsi="Tahoma" w:cs="Tahoma"/>
          <w:b/>
          <w:bCs/>
        </w:rPr>
        <w:t xml:space="preserve">Potpis ovlaštenog predstavnika </w:t>
      </w:r>
      <w:r w:rsidR="00B85CA1" w:rsidRPr="006D2E96">
        <w:rPr>
          <w:rFonts w:ascii="Tahoma" w:hAnsi="Tahoma" w:cs="Tahoma"/>
          <w:b/>
          <w:bCs/>
        </w:rPr>
        <w:t>p</w:t>
      </w:r>
      <w:r w:rsidRPr="006D2E96">
        <w:rPr>
          <w:rFonts w:ascii="Tahoma" w:hAnsi="Tahoma" w:cs="Tahoma"/>
          <w:b/>
          <w:bCs/>
        </w:rPr>
        <w:t xml:space="preserve">onuditelja                </w:t>
      </w:r>
      <w:r w:rsidRPr="006D2E96">
        <w:rPr>
          <w:rFonts w:ascii="Tahoma" w:hAnsi="Tahoma" w:cs="Tahoma"/>
          <w:b/>
          <w:bCs/>
        </w:rPr>
        <w:tab/>
        <w:t>Žig ponuditelja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i/>
          <w:iCs/>
        </w:rPr>
      </w:pPr>
    </w:p>
    <w:p w:rsidR="00E42893" w:rsidRPr="006D2E96" w:rsidRDefault="00E42893" w:rsidP="00F74386">
      <w:pPr>
        <w:jc w:val="both"/>
        <w:rPr>
          <w:rFonts w:ascii="Tahoma" w:hAnsi="Tahoma" w:cs="Tahoma"/>
        </w:rPr>
      </w:pPr>
      <w:r w:rsidRPr="006D2E96">
        <w:rPr>
          <w:rFonts w:ascii="Tahoma" w:hAnsi="Tahoma" w:cs="Tahoma"/>
        </w:rPr>
        <w:t>Mjesto 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Datum  _______________________</w:t>
      </w:r>
    </w:p>
    <w:p w:rsidR="00E42893" w:rsidRPr="006D2E96" w:rsidRDefault="00E42893" w:rsidP="00F74386">
      <w:pPr>
        <w:jc w:val="both"/>
        <w:rPr>
          <w:rFonts w:ascii="Tahoma" w:hAnsi="Tahoma" w:cs="Tahoma"/>
          <w:i/>
          <w:iCs/>
        </w:rPr>
      </w:pPr>
    </w:p>
    <w:p w:rsidR="00E42893" w:rsidRPr="006D2E96" w:rsidRDefault="00E42893" w:rsidP="00F74386">
      <w:pPr>
        <w:pStyle w:val="BodyText2"/>
        <w:rPr>
          <w:rFonts w:ascii="Tahoma" w:hAnsi="Tahoma" w:cs="Tahoma"/>
          <w:sz w:val="24"/>
          <w:szCs w:val="24"/>
        </w:rPr>
      </w:pPr>
    </w:p>
    <w:p w:rsidR="00E42893" w:rsidRPr="006D2E96" w:rsidRDefault="00E42893" w:rsidP="00F74386">
      <w:pPr>
        <w:pStyle w:val="BodyText2"/>
        <w:rPr>
          <w:rFonts w:ascii="Tahoma" w:hAnsi="Tahoma" w:cs="Tahoma"/>
          <w:sz w:val="24"/>
          <w:szCs w:val="24"/>
        </w:rPr>
      </w:pPr>
      <w:r w:rsidRPr="006D2E96">
        <w:rPr>
          <w:rFonts w:ascii="Tahoma" w:hAnsi="Tahoma" w:cs="Tahoma"/>
          <w:sz w:val="24"/>
          <w:szCs w:val="24"/>
        </w:rPr>
        <w:t>Cijena izvršenja usluge za cjelokupni predmet nabave</w:t>
      </w:r>
    </w:p>
    <w:p w:rsidR="00E42893" w:rsidRPr="006D2E96" w:rsidRDefault="00E42893" w:rsidP="00F74386">
      <w:pPr>
        <w:pStyle w:val="BodyText2"/>
        <w:rPr>
          <w:rFonts w:ascii="Tahoma" w:hAnsi="Tahoma" w:cs="Tahoma"/>
          <w:b w:val="0"/>
          <w:bCs w:val="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7"/>
        <w:gridCol w:w="4643"/>
      </w:tblGrid>
      <w:tr w:rsidR="00E42893" w:rsidRPr="006D2E96">
        <w:tc>
          <w:tcPr>
            <w:tcW w:w="4427" w:type="dxa"/>
          </w:tcPr>
          <w:p w:rsidR="00E42893" w:rsidRPr="006D2E96" w:rsidRDefault="00E42893" w:rsidP="00F74386">
            <w:pPr>
              <w:rPr>
                <w:rFonts w:ascii="Tahoma" w:hAnsi="Tahoma" w:cs="Tahoma"/>
                <w:sz w:val="20"/>
                <w:szCs w:val="20"/>
              </w:rPr>
            </w:pPr>
            <w:r w:rsidRPr="006D2E96">
              <w:rPr>
                <w:rFonts w:ascii="Tahoma" w:hAnsi="Tahoma" w:cs="Tahoma"/>
                <w:sz w:val="20"/>
                <w:szCs w:val="20"/>
              </w:rPr>
              <w:t>Cijena izvršenja usluge za cjelokupni predmet nabave</w:t>
            </w:r>
          </w:p>
          <w:p w:rsidR="00E42893" w:rsidRPr="006D2E96" w:rsidRDefault="00E42893" w:rsidP="00F74386">
            <w:pPr>
              <w:rPr>
                <w:rFonts w:ascii="Tahoma" w:hAnsi="Tahoma" w:cs="Tahoma"/>
                <w:sz w:val="20"/>
                <w:szCs w:val="20"/>
              </w:rPr>
            </w:pPr>
          </w:p>
        </w:tc>
        <w:tc>
          <w:tcPr>
            <w:tcW w:w="4643" w:type="dxa"/>
          </w:tcPr>
          <w:p w:rsidR="00E42893" w:rsidRPr="006D2E96" w:rsidRDefault="00E42893" w:rsidP="00F74386">
            <w:pPr>
              <w:jc w:val="center"/>
              <w:rPr>
                <w:rFonts w:ascii="Tahoma" w:hAnsi="Tahoma" w:cs="Tahoma"/>
                <w:sz w:val="20"/>
                <w:szCs w:val="20"/>
              </w:rPr>
            </w:pPr>
            <w:r w:rsidRPr="006D2E96">
              <w:rPr>
                <w:rFonts w:ascii="Tahoma" w:hAnsi="Tahoma" w:cs="Tahoma"/>
                <w:sz w:val="20"/>
                <w:szCs w:val="20"/>
              </w:rPr>
              <w:t>Iznosi u kn</w:t>
            </w:r>
          </w:p>
        </w:tc>
      </w:tr>
      <w:tr w:rsidR="00E42893" w:rsidRPr="006D2E96">
        <w:tc>
          <w:tcPr>
            <w:tcW w:w="4427" w:type="dxa"/>
          </w:tcPr>
          <w:p w:rsidR="00E42893" w:rsidRPr="006D2E96" w:rsidRDefault="00E42893" w:rsidP="00F74386">
            <w:pPr>
              <w:rPr>
                <w:rFonts w:ascii="Tahoma" w:hAnsi="Tahoma" w:cs="Tahoma"/>
                <w:sz w:val="20"/>
                <w:szCs w:val="20"/>
              </w:rPr>
            </w:pPr>
            <w:r w:rsidRPr="006D2E96">
              <w:rPr>
                <w:rFonts w:ascii="Tahoma" w:hAnsi="Tahoma" w:cs="Tahoma"/>
                <w:sz w:val="20"/>
                <w:szCs w:val="20"/>
              </w:rPr>
              <w:t>Cijena izvršenja usluge za cjelokupni predmet nabave bez PDV-a</w:t>
            </w:r>
          </w:p>
          <w:p w:rsidR="00E42893" w:rsidRPr="006D2E96" w:rsidRDefault="00E42893" w:rsidP="00F74386">
            <w:pPr>
              <w:rPr>
                <w:rFonts w:ascii="Tahoma" w:hAnsi="Tahoma" w:cs="Tahoma"/>
                <w:sz w:val="20"/>
                <w:szCs w:val="20"/>
              </w:rPr>
            </w:pPr>
          </w:p>
        </w:tc>
        <w:tc>
          <w:tcPr>
            <w:tcW w:w="4643" w:type="dxa"/>
          </w:tcPr>
          <w:p w:rsidR="00E42893" w:rsidRPr="006D2E96" w:rsidRDefault="00E42893" w:rsidP="00F74386">
            <w:pPr>
              <w:jc w:val="both"/>
              <w:rPr>
                <w:rFonts w:ascii="Tahoma" w:hAnsi="Tahoma" w:cs="Tahoma"/>
                <w:sz w:val="20"/>
                <w:szCs w:val="20"/>
              </w:rPr>
            </w:pPr>
          </w:p>
        </w:tc>
      </w:tr>
      <w:tr w:rsidR="00E42893" w:rsidRPr="006D2E96">
        <w:tc>
          <w:tcPr>
            <w:tcW w:w="4427" w:type="dxa"/>
          </w:tcPr>
          <w:p w:rsidR="00E42893" w:rsidRPr="006D2E96" w:rsidRDefault="00E42893" w:rsidP="00F74386">
            <w:pPr>
              <w:rPr>
                <w:rFonts w:ascii="Tahoma" w:hAnsi="Tahoma" w:cs="Tahoma"/>
                <w:sz w:val="20"/>
                <w:szCs w:val="20"/>
              </w:rPr>
            </w:pPr>
            <w:r w:rsidRPr="006D2E96">
              <w:rPr>
                <w:rFonts w:ascii="Tahoma" w:hAnsi="Tahoma" w:cs="Tahoma"/>
                <w:sz w:val="20"/>
                <w:szCs w:val="20"/>
              </w:rPr>
              <w:t>Cijena izvršenja usluge za cjelokupni predmet nabave s PDV-om</w:t>
            </w:r>
          </w:p>
          <w:p w:rsidR="00E42893" w:rsidRPr="006D2E96" w:rsidRDefault="00E42893" w:rsidP="00F74386">
            <w:pPr>
              <w:rPr>
                <w:rFonts w:ascii="Tahoma" w:hAnsi="Tahoma" w:cs="Tahoma"/>
                <w:sz w:val="20"/>
                <w:szCs w:val="20"/>
              </w:rPr>
            </w:pPr>
          </w:p>
        </w:tc>
        <w:tc>
          <w:tcPr>
            <w:tcW w:w="4643" w:type="dxa"/>
          </w:tcPr>
          <w:p w:rsidR="00E42893" w:rsidRPr="006D2E96" w:rsidRDefault="00E42893" w:rsidP="00F74386">
            <w:pPr>
              <w:jc w:val="both"/>
              <w:rPr>
                <w:rFonts w:ascii="Tahoma" w:hAnsi="Tahoma" w:cs="Tahoma"/>
                <w:sz w:val="20"/>
                <w:szCs w:val="20"/>
              </w:rPr>
            </w:pPr>
          </w:p>
        </w:tc>
      </w:tr>
    </w:tbl>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b/>
          <w:bCs/>
        </w:rPr>
      </w:pPr>
      <w:r w:rsidRPr="006D2E96">
        <w:rPr>
          <w:rFonts w:ascii="Tahoma" w:hAnsi="Tahoma" w:cs="Tahoma"/>
          <w:b/>
          <w:bCs/>
        </w:rPr>
        <w:t xml:space="preserve">Potpis ovlaštenog predstavnika </w:t>
      </w:r>
      <w:r w:rsidR="00B85CA1" w:rsidRPr="006D2E96">
        <w:rPr>
          <w:rFonts w:ascii="Tahoma" w:hAnsi="Tahoma" w:cs="Tahoma"/>
          <w:b/>
          <w:bCs/>
        </w:rPr>
        <w:t>p</w:t>
      </w:r>
      <w:r w:rsidRPr="006D2E96">
        <w:rPr>
          <w:rFonts w:ascii="Tahoma" w:hAnsi="Tahoma" w:cs="Tahoma"/>
          <w:b/>
          <w:bCs/>
        </w:rPr>
        <w:t xml:space="preserve">onuditelja            </w:t>
      </w:r>
      <w:r w:rsidRPr="006D2E96">
        <w:rPr>
          <w:rFonts w:ascii="Tahoma" w:hAnsi="Tahoma" w:cs="Tahoma"/>
          <w:b/>
          <w:bCs/>
        </w:rPr>
        <w:tab/>
        <w:t>Žig ponuditelja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i/>
          <w:iCs/>
        </w:rPr>
      </w:pPr>
    </w:p>
    <w:p w:rsidR="00E42893" w:rsidRPr="006D2E96" w:rsidRDefault="00E42893" w:rsidP="00F74386">
      <w:pPr>
        <w:jc w:val="both"/>
        <w:rPr>
          <w:rFonts w:ascii="Tahoma" w:hAnsi="Tahoma" w:cs="Tahoma"/>
        </w:rPr>
      </w:pPr>
      <w:r w:rsidRPr="006D2E96">
        <w:rPr>
          <w:rFonts w:ascii="Tahoma" w:hAnsi="Tahoma" w:cs="Tahoma"/>
        </w:rPr>
        <w:t>Mjesto ______________________</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Datum  _______________________</w:t>
      </w:r>
    </w:p>
    <w:p w:rsidR="00E42893" w:rsidRPr="006D2E96" w:rsidRDefault="00E42893" w:rsidP="00F74386">
      <w:pPr>
        <w:jc w:val="both"/>
        <w:rPr>
          <w:rFonts w:ascii="Tahoma" w:hAnsi="Tahoma" w:cs="Tahoma"/>
          <w:sz w:val="22"/>
          <w:szCs w:val="22"/>
        </w:rPr>
      </w:pPr>
    </w:p>
    <w:p w:rsidR="00E42893" w:rsidRPr="006D2E96" w:rsidRDefault="00E42893" w:rsidP="00F74386">
      <w:pPr>
        <w:rPr>
          <w:rFonts w:ascii="Tahoma" w:hAnsi="Tahoma" w:cs="Tahoma"/>
          <w:sz w:val="22"/>
          <w:szCs w:val="22"/>
        </w:rPr>
      </w:pPr>
      <w:r w:rsidRPr="006D2E96">
        <w:rPr>
          <w:rFonts w:ascii="Tahoma" w:hAnsi="Tahoma" w:cs="Tahoma"/>
          <w:sz w:val="22"/>
          <w:szCs w:val="22"/>
        </w:rPr>
        <w:br w:type="page"/>
      </w:r>
    </w:p>
    <w:p w:rsidR="00E42893" w:rsidRPr="006D2E96" w:rsidRDefault="00E42893" w:rsidP="00F07694">
      <w:pPr>
        <w:pStyle w:val="BodyText"/>
        <w:outlineLvl w:val="0"/>
        <w:rPr>
          <w:rFonts w:ascii="Tahoma" w:hAnsi="Tahoma" w:cs="Tahoma"/>
          <w:b/>
          <w:bCs/>
          <w:sz w:val="24"/>
          <w:szCs w:val="24"/>
        </w:rPr>
      </w:pPr>
      <w:bookmarkStart w:id="66" w:name="_Toc355092092"/>
      <w:r w:rsidRPr="006D2E96">
        <w:rPr>
          <w:rFonts w:ascii="Tahoma" w:hAnsi="Tahoma" w:cs="Tahoma"/>
          <w:b/>
          <w:bCs/>
          <w:sz w:val="24"/>
          <w:szCs w:val="24"/>
        </w:rPr>
        <w:t>Prilog 7. - Tehnička uputa za izradu Ponude</w:t>
      </w:r>
      <w:bookmarkEnd w:id="66"/>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Hrvatska turistička </w:t>
      </w:r>
      <w:r w:rsidR="00D061F4" w:rsidRPr="006D2E96">
        <w:rPr>
          <w:rFonts w:ascii="Tahoma" w:hAnsi="Tahoma" w:cs="Tahoma"/>
        </w:rPr>
        <w:t>zajednica (u daljnjem tekstu - N</w:t>
      </w:r>
      <w:r w:rsidRPr="006D2E96">
        <w:rPr>
          <w:rFonts w:ascii="Tahoma" w:hAnsi="Tahoma" w:cs="Tahoma"/>
        </w:rPr>
        <w:t>aručitelj) upućuje poziv odgovarajućim konzultantskim tvrtkama na natječaj za ponudu izrade Strateškog marketinškog plana hrvatskog turizma za razdoblje 2014.-20</w:t>
      </w:r>
      <w:r w:rsidR="000226A6">
        <w:rPr>
          <w:rFonts w:ascii="Tahoma" w:hAnsi="Tahoma" w:cs="Tahoma"/>
        </w:rPr>
        <w:t>20</w:t>
      </w:r>
      <w:r w:rsidRPr="006D2E96">
        <w:rPr>
          <w:rFonts w:ascii="Tahoma" w:hAnsi="Tahoma" w:cs="Tahoma"/>
        </w:rPr>
        <w:t>.</w:t>
      </w:r>
    </w:p>
    <w:p w:rsidR="00E42893" w:rsidRPr="006D2E96" w:rsidRDefault="00E42893" w:rsidP="00F74386">
      <w:pPr>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1. POSTOJEĆI OKVIR</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Hrvatski turizam tijekom posljednjeg desetljeća nalazi se u razdoblju relativno kontinuiranog rasta fizičkog obujma prometa i prihoda od turizma te u pravilu bilježi bolje pokazatelje od europskog prosjeka/</w:t>
      </w:r>
      <w:proofErr w:type="spellStart"/>
      <w:r w:rsidRPr="006D2E96">
        <w:rPr>
          <w:rFonts w:ascii="Tahoma" w:hAnsi="Tahoma" w:cs="Tahoma"/>
        </w:rPr>
        <w:t>prosjeka</w:t>
      </w:r>
      <w:proofErr w:type="spellEnd"/>
      <w:r w:rsidRPr="006D2E96">
        <w:rPr>
          <w:rFonts w:ascii="Tahoma" w:hAnsi="Tahoma" w:cs="Tahoma"/>
        </w:rPr>
        <w:t xml:space="preserve"> regije Južne Europe/Mediterana (prema regionalnoj podjeli </w:t>
      </w:r>
      <w:proofErr w:type="spellStart"/>
      <w:r w:rsidRPr="006D2E96">
        <w:rPr>
          <w:rFonts w:ascii="Tahoma" w:hAnsi="Tahoma" w:cs="Tahoma"/>
        </w:rPr>
        <w:t>UNWTO</w:t>
      </w:r>
      <w:proofErr w:type="spellEnd"/>
      <w:r w:rsidRPr="006D2E96">
        <w:rPr>
          <w:rFonts w:ascii="Tahoma" w:hAnsi="Tahoma" w:cs="Tahoma"/>
        </w:rPr>
        <w:t xml:space="preserve">-a). Hrvatska se u turističkom smislu u navedenom razdoblju uglavnom oslanjala na potražnju/promet s 10-15 ključnih tržišta Europe, koja na godišnjoj razini </w:t>
      </w:r>
      <w:r w:rsidR="003A49E1">
        <w:rPr>
          <w:rFonts w:ascii="Tahoma" w:hAnsi="Tahoma" w:cs="Tahoma"/>
        </w:rPr>
        <w:t>generiraju</w:t>
      </w:r>
      <w:r w:rsidRPr="006D2E96">
        <w:rPr>
          <w:rFonts w:ascii="Tahoma" w:hAnsi="Tahoma" w:cs="Tahoma"/>
        </w:rPr>
        <w:t xml:space="preserve"> više od 80% ukupnog turističkog </w:t>
      </w:r>
      <w:r w:rsidR="00FB21C7">
        <w:rPr>
          <w:rFonts w:ascii="Tahoma" w:hAnsi="Tahoma" w:cs="Tahoma"/>
        </w:rPr>
        <w:t>rezultata</w:t>
      </w:r>
      <w:r w:rsidRPr="006D2E96">
        <w:rPr>
          <w:rFonts w:ascii="Tahoma" w:hAnsi="Tahoma" w:cs="Tahoma"/>
        </w:rPr>
        <w:t xml:space="preserve">. Većina ključnih tržišta u kontinuitetu bilježi rast turističkog prometa, no s obzirom na recentne probleme (gospodarske i financijske prirode) dolazi do pojave negativnog trenda u turističkim tijekovima iz pojedinih zemalja, što svakako ukazuje i na potencijalnu opasnost prevelike ovisnosti Hrvatske o manjem broju emitivnih tržišta.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Istovremeno, u kontekstu recesijskih okolnosti, domaće tržište također bilježi usporavanje potražnje/prometa i smanjenje razine potrošnje.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Različita krizna događanja na svjetskoj i europskoj razini dovela su do preusmjeravanja turističkih tijekova te istovremenog zaoštravanja konkurentske utakmice između turističkih destinacija koje, osim cjenovnom politikom, nastoje zadržati/povećati svoje tržišne udjele značajnim ulaganjem u marketing, inovacijama i diferencijacijom u odnosu na konkurente.</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Pred Hrvatsku se postavlja izazov prepoznavanja svih relevantnih trendova na strani turističke ponude i potražnje, kao i izazov primjene marketinškog modela kojima će se </w:t>
      </w:r>
      <w:proofErr w:type="spellStart"/>
      <w:r w:rsidRPr="006D2E96">
        <w:rPr>
          <w:rFonts w:ascii="Tahoma" w:hAnsi="Tahoma" w:cs="Tahoma"/>
        </w:rPr>
        <w:t>brand</w:t>
      </w:r>
      <w:proofErr w:type="spellEnd"/>
      <w:r w:rsidRPr="006D2E96">
        <w:rPr>
          <w:rFonts w:ascii="Tahoma" w:hAnsi="Tahoma" w:cs="Tahoma"/>
        </w:rPr>
        <w:t xml:space="preserve"> Hrvatske</w:t>
      </w:r>
      <w:r w:rsidR="00891EAB">
        <w:rPr>
          <w:rFonts w:ascii="Tahoma" w:hAnsi="Tahoma" w:cs="Tahoma"/>
        </w:rPr>
        <w:t>,</w:t>
      </w:r>
      <w:r w:rsidRPr="006D2E96">
        <w:rPr>
          <w:rFonts w:ascii="Tahoma" w:hAnsi="Tahoma" w:cs="Tahoma"/>
        </w:rPr>
        <w:t xml:space="preserve"> njenih klju</w:t>
      </w:r>
      <w:r w:rsidR="00891EAB">
        <w:rPr>
          <w:rFonts w:ascii="Tahoma" w:hAnsi="Tahoma" w:cs="Tahoma"/>
        </w:rPr>
        <w:t>čnih turističkih proizvoda (</w:t>
      </w:r>
      <w:r w:rsidRPr="006D2E96">
        <w:rPr>
          <w:rFonts w:ascii="Tahoma" w:hAnsi="Tahoma" w:cs="Tahoma"/>
        </w:rPr>
        <w:t xml:space="preserve">i turističkih regija/clustera) </w:t>
      </w:r>
      <w:r w:rsidR="00891EAB">
        <w:rPr>
          <w:rFonts w:ascii="Tahoma" w:hAnsi="Tahoma" w:cs="Tahoma"/>
        </w:rPr>
        <w:t xml:space="preserve">te ponuda vrijednosti </w:t>
      </w:r>
      <w:r w:rsidRPr="006D2E96">
        <w:rPr>
          <w:rFonts w:ascii="Tahoma" w:hAnsi="Tahoma" w:cs="Tahoma"/>
        </w:rPr>
        <w:t>na komunikacijskoj razini pozicionirati i pozitivno diferencirati u odnosu na  konkurenciju.</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Pritom, potrebno je imati u vidu kako neki od strukturnih problema hrvatske turističke industrije još uvijek nisu prevladani, a to su:</w:t>
      </w:r>
    </w:p>
    <w:p w:rsidR="00E42893" w:rsidRPr="006D2E96" w:rsidRDefault="00E42893" w:rsidP="00F74386">
      <w:pPr>
        <w:jc w:val="both"/>
        <w:rPr>
          <w:rFonts w:ascii="Tahoma" w:hAnsi="Tahoma" w:cs="Tahoma"/>
        </w:rPr>
      </w:pPr>
    </w:p>
    <w:p w:rsidR="00E42893" w:rsidRPr="006D2E96" w:rsidRDefault="00E42893" w:rsidP="00C37C13">
      <w:pPr>
        <w:numPr>
          <w:ilvl w:val="0"/>
          <w:numId w:val="21"/>
        </w:numPr>
        <w:tabs>
          <w:tab w:val="num" w:pos="709"/>
        </w:tabs>
        <w:ind w:left="709" w:hanging="283"/>
        <w:jc w:val="both"/>
        <w:rPr>
          <w:rFonts w:ascii="Tahoma" w:hAnsi="Tahoma" w:cs="Tahoma"/>
        </w:rPr>
      </w:pPr>
      <w:r w:rsidRPr="006D2E96">
        <w:rPr>
          <w:rFonts w:ascii="Tahoma" w:hAnsi="Tahoma" w:cs="Tahoma"/>
        </w:rPr>
        <w:t>Visoki stupanj sezonalnosti, odnosno koncentracija turističkog prometa u ljetnim mjesecima</w:t>
      </w:r>
      <w:r w:rsidR="00D061F4" w:rsidRPr="006D2E96">
        <w:rPr>
          <w:rFonts w:ascii="Tahoma" w:hAnsi="Tahoma" w:cs="Tahoma"/>
        </w:rPr>
        <w:t xml:space="preserve"> što</w:t>
      </w:r>
      <w:r w:rsidRPr="006D2E96">
        <w:rPr>
          <w:rFonts w:ascii="Tahoma" w:hAnsi="Tahoma" w:cs="Tahoma"/>
        </w:rPr>
        <w:t xml:space="preserve"> uzrokuje poteškoće u poslovanju turističkih tvrtki i smanjuje njihovu profitabilnost. Posljedice sezonskog poslovanja se također odražavaju na mogućnosti rasta zaposlenosti u turizmu, visinu plaća i stabilnost zaposlenja, kao i sklonost poduzetnika za (re)investiranje u povećanje kapaciteta i poboljšanje raznovrsnosti i kvalitete ponude  kao preduvjeta za unapređenje njihove konkurentnosti.</w:t>
      </w:r>
    </w:p>
    <w:p w:rsidR="00E42893" w:rsidRPr="006D2E96" w:rsidRDefault="00E42893" w:rsidP="00C37C13">
      <w:pPr>
        <w:numPr>
          <w:ilvl w:val="0"/>
          <w:numId w:val="21"/>
        </w:numPr>
        <w:tabs>
          <w:tab w:val="num" w:pos="709"/>
        </w:tabs>
        <w:ind w:left="709" w:hanging="283"/>
        <w:jc w:val="both"/>
        <w:rPr>
          <w:rFonts w:ascii="Tahoma" w:hAnsi="Tahoma" w:cs="Tahoma"/>
        </w:rPr>
      </w:pPr>
      <w:r w:rsidRPr="006D2E96">
        <w:rPr>
          <w:rFonts w:ascii="Tahoma" w:hAnsi="Tahoma" w:cs="Tahoma"/>
        </w:rPr>
        <w:t>Glavnina poslovnih ostvarenja i dalje otpada na manji broj tradicionalnih tržišta, a oštra konkurencija i ograničena sredstva za promociju i javnog i privatnog sektora otežavaju privlačenje gostiju s novih tržišta te novih segmenata potencijalnih gostiju</w:t>
      </w:r>
      <w:r w:rsidR="00D061F4" w:rsidRPr="006D2E96">
        <w:rPr>
          <w:rFonts w:ascii="Tahoma" w:hAnsi="Tahoma" w:cs="Tahoma"/>
        </w:rPr>
        <w:t xml:space="preserve"> s tradicionalnih tržišta</w:t>
      </w:r>
      <w:r w:rsidRPr="006D2E96">
        <w:rPr>
          <w:rFonts w:ascii="Tahoma" w:hAnsi="Tahoma" w:cs="Tahoma"/>
        </w:rPr>
        <w:t xml:space="preserve">. </w:t>
      </w:r>
    </w:p>
    <w:p w:rsidR="00E42893" w:rsidRPr="006D2E96" w:rsidRDefault="00E42893" w:rsidP="00C37C13">
      <w:pPr>
        <w:numPr>
          <w:ilvl w:val="0"/>
          <w:numId w:val="21"/>
        </w:numPr>
        <w:tabs>
          <w:tab w:val="num" w:pos="709"/>
        </w:tabs>
        <w:ind w:left="709" w:hanging="283"/>
        <w:jc w:val="both"/>
        <w:rPr>
          <w:rFonts w:ascii="Tahoma" w:hAnsi="Tahoma" w:cs="Tahoma"/>
        </w:rPr>
      </w:pPr>
      <w:r w:rsidRPr="006D2E96">
        <w:rPr>
          <w:rFonts w:ascii="Tahoma" w:hAnsi="Tahoma" w:cs="Tahoma"/>
        </w:rPr>
        <w:t>Turisti visokih zahtjeva traže raznovrsnost i razinu kvalitete koji određeni segmenti hrvatske turističke ponude još uvijek ne nude u dovoljnoj mjeri.</w:t>
      </w:r>
    </w:p>
    <w:p w:rsidR="00E42893" w:rsidRPr="006D2E96" w:rsidRDefault="00D061F4" w:rsidP="00C37C13">
      <w:pPr>
        <w:numPr>
          <w:ilvl w:val="0"/>
          <w:numId w:val="21"/>
        </w:numPr>
        <w:tabs>
          <w:tab w:val="num" w:pos="709"/>
        </w:tabs>
        <w:ind w:left="709" w:hanging="283"/>
        <w:jc w:val="both"/>
        <w:rPr>
          <w:rFonts w:ascii="Tahoma" w:hAnsi="Tahoma" w:cs="Tahoma"/>
        </w:rPr>
      </w:pPr>
      <w:r w:rsidRPr="006D2E96">
        <w:rPr>
          <w:rFonts w:ascii="Tahoma" w:hAnsi="Tahoma" w:cs="Tahoma"/>
        </w:rPr>
        <w:t>U</w:t>
      </w:r>
      <w:r w:rsidR="00E42893" w:rsidRPr="006D2E96">
        <w:rPr>
          <w:rFonts w:ascii="Tahoma" w:hAnsi="Tahoma" w:cs="Tahoma"/>
        </w:rPr>
        <w:t xml:space="preserve">natoč izuzetnim rezultatima postignutim u turističkoj promidžbi </w:t>
      </w:r>
      <w:r w:rsidR="003A49E1">
        <w:rPr>
          <w:rFonts w:ascii="Tahoma" w:hAnsi="Tahoma" w:cs="Tahoma"/>
        </w:rPr>
        <w:t>u svijetu</w:t>
      </w:r>
      <w:r w:rsidR="00E42893" w:rsidRPr="006D2E96">
        <w:rPr>
          <w:rFonts w:ascii="Tahoma" w:hAnsi="Tahoma" w:cs="Tahoma"/>
        </w:rPr>
        <w:t xml:space="preserve"> Hrvatska, a posebice njene turističke regije sa svojim </w:t>
      </w:r>
      <w:r w:rsidR="00891EAB">
        <w:rPr>
          <w:rFonts w:ascii="Tahoma" w:hAnsi="Tahoma" w:cs="Tahoma"/>
        </w:rPr>
        <w:t xml:space="preserve">turističkim proizvodima i </w:t>
      </w:r>
      <w:r w:rsidR="00E42893" w:rsidRPr="006D2E96">
        <w:rPr>
          <w:rFonts w:ascii="Tahoma" w:hAnsi="Tahoma" w:cs="Tahoma"/>
        </w:rPr>
        <w:t>atrakcijama, nisu još uvijek dovoljno prepoznati na strani potr</w:t>
      </w:r>
      <w:r w:rsidR="00686202">
        <w:rPr>
          <w:rFonts w:ascii="Tahoma" w:hAnsi="Tahoma" w:cs="Tahoma"/>
        </w:rPr>
        <w:t>ažnje mnogih značajnih tržišta.</w:t>
      </w:r>
    </w:p>
    <w:p w:rsidR="00E42893" w:rsidRPr="006D2E96" w:rsidRDefault="00D061F4" w:rsidP="00C37C13">
      <w:pPr>
        <w:numPr>
          <w:ilvl w:val="0"/>
          <w:numId w:val="21"/>
        </w:numPr>
        <w:tabs>
          <w:tab w:val="num" w:pos="709"/>
        </w:tabs>
        <w:ind w:left="709" w:hanging="283"/>
        <w:jc w:val="both"/>
        <w:rPr>
          <w:rFonts w:ascii="Tahoma" w:hAnsi="Tahoma" w:cs="Tahoma"/>
        </w:rPr>
      </w:pPr>
      <w:r w:rsidRPr="006D2E96">
        <w:rPr>
          <w:rFonts w:ascii="Tahoma" w:hAnsi="Tahoma" w:cs="Tahoma"/>
        </w:rPr>
        <w:t>N</w:t>
      </w:r>
      <w:r w:rsidR="00E42893" w:rsidRPr="006D2E96">
        <w:rPr>
          <w:rFonts w:ascii="Tahoma" w:hAnsi="Tahoma" w:cs="Tahoma"/>
        </w:rPr>
        <w:t xml:space="preserve">edostatak sredstva javnog i privatnog sektora za agresivniju promociju zahtjeva da se promocija imidža i pozicioniranja </w:t>
      </w:r>
      <w:proofErr w:type="spellStart"/>
      <w:r w:rsidR="00E42893" w:rsidRPr="006D2E96">
        <w:rPr>
          <w:rFonts w:ascii="Tahoma" w:hAnsi="Tahoma" w:cs="Tahoma"/>
        </w:rPr>
        <w:t>branda</w:t>
      </w:r>
      <w:proofErr w:type="spellEnd"/>
      <w:r w:rsidR="00E42893" w:rsidRPr="006D2E96">
        <w:rPr>
          <w:rFonts w:ascii="Tahoma" w:hAnsi="Tahoma" w:cs="Tahoma"/>
        </w:rPr>
        <w:t xml:space="preserve"> Hrvatske i ključnih razlikovnih elemenata (u odnosu na ponudu/ potencijale glavnih konkurenata) mora kompenzirati primjenom inovativnih marketinških modela.</w:t>
      </w:r>
    </w:p>
    <w:p w:rsidR="00E42893" w:rsidRPr="006D2E96" w:rsidRDefault="00E42893" w:rsidP="00276520">
      <w:pPr>
        <w:ind w:left="426"/>
        <w:jc w:val="both"/>
        <w:rPr>
          <w:rFonts w:ascii="Tahoma" w:hAnsi="Tahoma" w:cs="Tahoma"/>
        </w:rPr>
      </w:pPr>
      <w:r w:rsidRPr="006D2E96">
        <w:rPr>
          <w:rFonts w:ascii="Tahoma" w:hAnsi="Tahoma" w:cs="Tahoma"/>
        </w:rPr>
        <w:t xml:space="preserve"> </w:t>
      </w:r>
    </w:p>
    <w:p w:rsidR="00E42893" w:rsidRPr="006D2E96" w:rsidRDefault="00E42893" w:rsidP="00F74386">
      <w:pPr>
        <w:jc w:val="both"/>
        <w:rPr>
          <w:rFonts w:ascii="Tahoma" w:hAnsi="Tahoma" w:cs="Tahoma"/>
        </w:rPr>
      </w:pPr>
      <w:r w:rsidRPr="006D2E96">
        <w:rPr>
          <w:rFonts w:ascii="Tahoma" w:hAnsi="Tahoma" w:cs="Tahoma"/>
        </w:rPr>
        <w:t>Posljednjih je godina modernizacija nacionalne hotelske industrije značajnije promijenila hrvatski turistički sektor: pojavili su se novi i važni dionici, rekonstruiran je i podignut na višu razinu kvalitete veliki broj hotelskih i drugih</w:t>
      </w:r>
      <w:r w:rsidR="00D061F4" w:rsidRPr="006D2E96">
        <w:rPr>
          <w:rFonts w:ascii="Tahoma" w:hAnsi="Tahoma" w:cs="Tahoma"/>
        </w:rPr>
        <w:t xml:space="preserve"> smještajnih</w:t>
      </w:r>
      <w:r w:rsidRPr="006D2E96">
        <w:rPr>
          <w:rFonts w:ascii="Tahoma" w:hAnsi="Tahoma" w:cs="Tahoma"/>
        </w:rPr>
        <w:t xml:space="preserve"> objekata, uvedeni su međunarodni standardi u poslovanju, povećao se profesionalizam ljudskih resursa, što je poboljšalo konkurentsku poziciju Hrvatske na međunarodnom turističkom tržištu. Ipak, valja imati u vidu kako nije došlo do relevantnog povećanja broja smještajnih jedinica u hotelima (koji u ukupnoj strukturi smještajnih kapaciteta čine samo 15%), tako da u </w:t>
      </w:r>
      <w:r w:rsidR="003C246C" w:rsidRPr="006D2E96">
        <w:rPr>
          <w:rFonts w:ascii="Tahoma" w:hAnsi="Tahoma" w:cs="Tahoma"/>
        </w:rPr>
        <w:t>strukturi</w:t>
      </w:r>
      <w:r w:rsidRPr="006D2E96">
        <w:rPr>
          <w:rFonts w:ascii="Tahoma" w:hAnsi="Tahoma" w:cs="Tahoma"/>
        </w:rPr>
        <w:t xml:space="preserve"> smještajne ponude Hrvatske i nadalje dominira privatni smještaj (s udjelom od 46%), a potom slijede kampovi (s udjelom od 26%).</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Kako bi se i dalje uspješno nosila s konkurentima i razvijala svoje potencijale kao privlačna i poželjna turistička destinacija, Hrvatska mora stvoriti konkurentsku prednost definiranjem, prihvaćanjem i provođenjem inovativne marketinške strategije, usmjerene ka postizanju optimizacije fizičkih i financijskih rezultata turističkih sektora, uz adekvatno respektiranje (korelaciju) sljedećih elemenata:</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0"/>
          <w:numId w:val="20"/>
        </w:numPr>
        <w:tabs>
          <w:tab w:val="clear" w:pos="340"/>
          <w:tab w:val="num" w:pos="709"/>
        </w:tabs>
        <w:ind w:left="709" w:hanging="283"/>
        <w:jc w:val="both"/>
        <w:rPr>
          <w:rFonts w:ascii="Tahoma" w:hAnsi="Tahoma" w:cs="Tahoma"/>
        </w:rPr>
      </w:pPr>
      <w:r w:rsidRPr="006D2E96">
        <w:rPr>
          <w:rFonts w:ascii="Tahoma" w:hAnsi="Tahoma" w:cs="Tahoma"/>
        </w:rPr>
        <w:t>Aktualne pozicije hrvatskog turizma, s naglaskom na identifikaciji potreba u sektoru, postojećim ograničenjima te razvojnim mogućnostima i prilikama,</w:t>
      </w:r>
    </w:p>
    <w:p w:rsidR="00E42893" w:rsidRPr="006D2E96" w:rsidRDefault="00E42893" w:rsidP="00C37C13">
      <w:pPr>
        <w:pStyle w:val="ListParagraph"/>
        <w:numPr>
          <w:ilvl w:val="0"/>
          <w:numId w:val="20"/>
        </w:numPr>
        <w:tabs>
          <w:tab w:val="clear" w:pos="340"/>
          <w:tab w:val="num" w:pos="709"/>
        </w:tabs>
        <w:ind w:left="709" w:hanging="283"/>
        <w:jc w:val="both"/>
        <w:rPr>
          <w:rFonts w:ascii="Tahoma" w:hAnsi="Tahoma" w:cs="Tahoma"/>
        </w:rPr>
      </w:pPr>
      <w:r w:rsidRPr="006D2E96">
        <w:rPr>
          <w:rFonts w:ascii="Tahoma" w:hAnsi="Tahoma" w:cs="Tahoma"/>
        </w:rPr>
        <w:t>Vizije i ciljeva zacrtanih Strategijom razvoja turizma Hrvatske do 2020. godine,</w:t>
      </w:r>
    </w:p>
    <w:p w:rsidR="00E42893" w:rsidRPr="006D2E96" w:rsidRDefault="00E42893" w:rsidP="00C37C13">
      <w:pPr>
        <w:pStyle w:val="ListParagraph"/>
        <w:numPr>
          <w:ilvl w:val="0"/>
          <w:numId w:val="20"/>
        </w:numPr>
        <w:tabs>
          <w:tab w:val="clear" w:pos="340"/>
          <w:tab w:val="num" w:pos="709"/>
        </w:tabs>
        <w:ind w:left="709" w:hanging="283"/>
        <w:jc w:val="both"/>
        <w:rPr>
          <w:rFonts w:ascii="Tahoma" w:hAnsi="Tahoma" w:cs="Tahoma"/>
        </w:rPr>
      </w:pPr>
      <w:r w:rsidRPr="006D2E96">
        <w:rPr>
          <w:rFonts w:ascii="Tahoma" w:hAnsi="Tahoma" w:cs="Tahoma"/>
        </w:rPr>
        <w:t>Sinergije marketinških elemenata s ostalim elementima ključnim za sektorski razvoj (unapređenje i razvoj ponude/proizvoda, investicije, upravljanje ljudskim resursima, i dr.).</w:t>
      </w:r>
    </w:p>
    <w:p w:rsidR="00E42893" w:rsidRPr="006D2E96" w:rsidRDefault="00E42893" w:rsidP="00F74386">
      <w:pPr>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 xml:space="preserve">2. ZADAĆA I STRATEŠKI CILJEVI DJELOVANJA NARUČITELJA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Glavna zakonska zadaća </w:t>
      </w:r>
      <w:r w:rsidR="00D061F4" w:rsidRPr="006D2E96">
        <w:rPr>
          <w:rFonts w:ascii="Tahoma" w:hAnsi="Tahoma" w:cs="Tahoma"/>
        </w:rPr>
        <w:t>Naručitelja</w:t>
      </w:r>
      <w:r w:rsidRPr="006D2E96">
        <w:rPr>
          <w:rFonts w:ascii="Tahoma" w:hAnsi="Tahoma" w:cs="Tahoma"/>
        </w:rPr>
        <w:t xml:space="preserve"> stvaranje je i promicanje identiteta i ugleda hrvatskog turizma, planiranje i provedba zajedničke strategije i koncepcije promocije, predlaganje i izvedba promidžbenih aktivnosti u zemlji i inozemstvu od zajedničkog interesa za sve subjekte u turizmu.</w:t>
      </w:r>
      <w:r w:rsidR="00D061F4" w:rsidRPr="006D2E96">
        <w:rPr>
          <w:rFonts w:ascii="Tahoma" w:hAnsi="Tahoma" w:cs="Tahoma"/>
        </w:rPr>
        <w:t xml:space="preserve"> U skladu sa zakonskim zadaćama</w:t>
      </w:r>
      <w:r w:rsidR="007030A0">
        <w:rPr>
          <w:rFonts w:ascii="Tahoma" w:hAnsi="Tahoma" w:cs="Tahoma"/>
        </w:rPr>
        <w:t>,</w:t>
      </w:r>
      <w:r w:rsidR="00D061F4" w:rsidRPr="006D2E96">
        <w:rPr>
          <w:rFonts w:ascii="Tahoma" w:hAnsi="Tahoma" w:cs="Tahoma"/>
        </w:rPr>
        <w:t xml:space="preserve"> Naručitelj ima sljedeće strateške ciljeve</w:t>
      </w:r>
      <w:r w:rsidRPr="006D2E96">
        <w:rPr>
          <w:rFonts w:ascii="Tahoma" w:hAnsi="Tahoma" w:cs="Tahoma"/>
        </w:rPr>
        <w:t>:</w:t>
      </w:r>
    </w:p>
    <w:p w:rsidR="008B19EB" w:rsidRPr="006D2E96" w:rsidRDefault="008B19EB" w:rsidP="00F74386">
      <w:pPr>
        <w:jc w:val="both"/>
        <w:rPr>
          <w:rFonts w:ascii="Tahoma" w:hAnsi="Tahoma" w:cs="Tahoma"/>
        </w:rPr>
      </w:pP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Održivi turistički rast, uz zaštitu i potpunije vrednovanje turističkih potencijala,</w:t>
      </w: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Unaprjeđenje ugleda hrvatskog turizma na europskim i svjetskim tržištima, uz daljnje pozicioniranje Hrvatske kao jedne od vodećih turističkih zemalja  Mediteran</w:t>
      </w:r>
      <w:r w:rsidR="007030A0">
        <w:rPr>
          <w:rFonts w:ascii="Tahoma" w:hAnsi="Tahoma" w:cs="Tahoma"/>
        </w:rPr>
        <w:t>a</w:t>
      </w:r>
      <w:r w:rsidRPr="006D2E96">
        <w:rPr>
          <w:rFonts w:ascii="Tahoma" w:hAnsi="Tahoma" w:cs="Tahoma"/>
        </w:rPr>
        <w:t>,</w:t>
      </w: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Unaprjeđenje razine kvalitete ponude hrvatskog turizma, u suglasju s tržišnim trendovima</w:t>
      </w: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Povećanje broja dolazaka u pred i posezoni</w:t>
      </w: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Povećanje broja dolazaka u kontinentalnoj Hrvatskoj</w:t>
      </w: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Veća zarada od turizma na razini turističkih clustera / pojedinih poslovnih subjekata</w:t>
      </w:r>
    </w:p>
    <w:p w:rsidR="00E42893" w:rsidRPr="006D2E96" w:rsidRDefault="00E42893" w:rsidP="00F74386">
      <w:pPr>
        <w:numPr>
          <w:ilvl w:val="0"/>
          <w:numId w:val="1"/>
        </w:numPr>
        <w:tabs>
          <w:tab w:val="clear" w:pos="340"/>
          <w:tab w:val="left" w:pos="709"/>
          <w:tab w:val="num" w:pos="1134"/>
        </w:tabs>
        <w:ind w:left="709" w:hanging="283"/>
        <w:jc w:val="both"/>
        <w:rPr>
          <w:rFonts w:ascii="Tahoma" w:hAnsi="Tahoma" w:cs="Tahoma"/>
        </w:rPr>
      </w:pPr>
      <w:r w:rsidRPr="006D2E96">
        <w:rPr>
          <w:rFonts w:ascii="Tahoma" w:hAnsi="Tahoma" w:cs="Tahoma"/>
        </w:rPr>
        <w:t>Nacionalna promidžba usklađena sa strateškim razvojnim odrednicama definiranim Strategijom razvoja turizma Republike Hrvatske do 2020. godine</w:t>
      </w:r>
    </w:p>
    <w:p w:rsidR="00E42893" w:rsidRPr="006D2E96" w:rsidRDefault="00E42893" w:rsidP="00F74386">
      <w:pPr>
        <w:jc w:val="both"/>
        <w:rPr>
          <w:rFonts w:ascii="Tahoma" w:hAnsi="Tahoma" w:cs="Tahoma"/>
        </w:rPr>
      </w:pPr>
    </w:p>
    <w:p w:rsidR="00E42893" w:rsidRPr="006D2E96" w:rsidRDefault="00157069" w:rsidP="00F74386">
      <w:pPr>
        <w:jc w:val="both"/>
        <w:rPr>
          <w:rFonts w:ascii="Tahoma" w:hAnsi="Tahoma" w:cs="Tahoma"/>
          <w:b/>
          <w:bCs/>
        </w:rPr>
      </w:pPr>
      <w:r>
        <w:rPr>
          <w:rFonts w:ascii="Tahoma" w:hAnsi="Tahoma" w:cs="Tahoma"/>
          <w:b/>
          <w:bCs/>
        </w:rPr>
        <w:t>3. ZADAĆE SMPHT-a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Sukladno navedenom, SMPHT-om je potrebno odrediti sljedeće konkretne zadaće:</w:t>
      </w:r>
    </w:p>
    <w:p w:rsidR="00E42893" w:rsidRPr="006D2E96" w:rsidRDefault="00E42893" w:rsidP="00F74386">
      <w:pPr>
        <w:jc w:val="both"/>
        <w:rPr>
          <w:rFonts w:ascii="Tahoma" w:hAnsi="Tahoma" w:cs="Tahoma"/>
        </w:rPr>
      </w:pPr>
    </w:p>
    <w:p w:rsidR="00C2450C" w:rsidRPr="006D2E96" w:rsidRDefault="00C2450C"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 xml:space="preserve">Definiranje globalne </w:t>
      </w:r>
      <w:proofErr w:type="spellStart"/>
      <w:r w:rsidRPr="006D2E96">
        <w:rPr>
          <w:rFonts w:ascii="Tahoma" w:hAnsi="Tahoma" w:cs="Tahoma"/>
        </w:rPr>
        <w:t>branding</w:t>
      </w:r>
      <w:proofErr w:type="spellEnd"/>
      <w:r w:rsidRPr="006D2E96">
        <w:rPr>
          <w:rFonts w:ascii="Tahoma" w:hAnsi="Tahoma" w:cs="Tahoma"/>
        </w:rPr>
        <w:t xml:space="preserve"> strategije hrvatskog turizma</w:t>
      </w:r>
    </w:p>
    <w:p w:rsidR="00382357" w:rsidRPr="006D2E96" w:rsidRDefault="00382357"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Evaluacij</w:t>
      </w:r>
      <w:r w:rsidR="00FB6921" w:rsidRPr="006D2E96">
        <w:rPr>
          <w:rFonts w:ascii="Tahoma" w:hAnsi="Tahoma" w:cs="Tahoma"/>
        </w:rPr>
        <w:t>u</w:t>
      </w:r>
      <w:r w:rsidRPr="006D2E96">
        <w:rPr>
          <w:rFonts w:ascii="Tahoma" w:hAnsi="Tahoma" w:cs="Tahoma"/>
        </w:rPr>
        <w:t xml:space="preserve"> postojeće </w:t>
      </w:r>
      <w:proofErr w:type="spellStart"/>
      <w:r w:rsidRPr="006D2E96">
        <w:rPr>
          <w:rFonts w:ascii="Tahoma" w:hAnsi="Tahoma" w:cs="Tahoma"/>
        </w:rPr>
        <w:t>clusterske</w:t>
      </w:r>
      <w:proofErr w:type="spellEnd"/>
      <w:r w:rsidRPr="006D2E96">
        <w:rPr>
          <w:rFonts w:ascii="Tahoma" w:hAnsi="Tahoma" w:cs="Tahoma"/>
        </w:rPr>
        <w:t xml:space="preserve"> podjele Hrvatske (na način kako ih definira SMPHT 2010.-2014.) te potrebe/koncepcije njenog redefiniranja</w:t>
      </w:r>
    </w:p>
    <w:p w:rsidR="00E42893" w:rsidRPr="006D2E96" w:rsidRDefault="00E42893"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Konceptualizacij</w:t>
      </w:r>
      <w:r w:rsidR="00FB6921" w:rsidRPr="006D2E96">
        <w:rPr>
          <w:rFonts w:ascii="Tahoma" w:hAnsi="Tahoma" w:cs="Tahoma"/>
        </w:rPr>
        <w:t>u</w:t>
      </w:r>
      <w:r w:rsidRPr="006D2E96">
        <w:rPr>
          <w:rFonts w:ascii="Tahoma" w:hAnsi="Tahoma" w:cs="Tahoma"/>
        </w:rPr>
        <w:t xml:space="preserve"> marketinškog djelovanja na stranim tržištima, s naglaskom na </w:t>
      </w:r>
      <w:r w:rsidR="00C2450C" w:rsidRPr="006D2E96">
        <w:rPr>
          <w:rFonts w:ascii="Tahoma" w:hAnsi="Tahoma" w:cs="Tahoma"/>
        </w:rPr>
        <w:t>optimizaciju</w:t>
      </w:r>
      <w:r w:rsidRPr="006D2E96">
        <w:rPr>
          <w:rFonts w:ascii="Tahoma" w:hAnsi="Tahoma" w:cs="Tahoma"/>
        </w:rPr>
        <w:t xml:space="preserve"> mreže predstavništava </w:t>
      </w:r>
      <w:r w:rsidR="00D061F4" w:rsidRPr="006D2E96">
        <w:rPr>
          <w:rFonts w:ascii="Tahoma" w:hAnsi="Tahoma" w:cs="Tahoma"/>
        </w:rPr>
        <w:t>Naručitelja</w:t>
      </w:r>
      <w:r w:rsidRPr="006D2E96">
        <w:rPr>
          <w:rFonts w:ascii="Tahoma" w:hAnsi="Tahoma" w:cs="Tahoma"/>
        </w:rPr>
        <w:t xml:space="preserve"> u inozemstvu.</w:t>
      </w:r>
    </w:p>
    <w:p w:rsidR="00D061F4" w:rsidRPr="006D2E96" w:rsidRDefault="00C2450C" w:rsidP="00D061F4">
      <w:pPr>
        <w:numPr>
          <w:ilvl w:val="0"/>
          <w:numId w:val="4"/>
        </w:numPr>
        <w:tabs>
          <w:tab w:val="clear" w:pos="340"/>
          <w:tab w:val="num" w:pos="709"/>
        </w:tabs>
        <w:ind w:left="709" w:hanging="283"/>
        <w:jc w:val="both"/>
        <w:rPr>
          <w:rFonts w:ascii="Tahoma" w:hAnsi="Tahoma" w:cs="Tahoma"/>
        </w:rPr>
      </w:pPr>
      <w:r w:rsidRPr="006D2E96">
        <w:rPr>
          <w:rFonts w:ascii="Tahoma" w:hAnsi="Tahoma" w:cs="Tahoma"/>
        </w:rPr>
        <w:t>Utvrđivanje koncepcije</w:t>
      </w:r>
      <w:r w:rsidR="00E42893" w:rsidRPr="006D2E96">
        <w:rPr>
          <w:rFonts w:ascii="Tahoma" w:hAnsi="Tahoma" w:cs="Tahoma"/>
        </w:rPr>
        <w:t xml:space="preserve"> operativnog istraživanja domaćeg i inozemnog tržišta za potrebe promocije hrvatskog turizma.</w:t>
      </w:r>
    </w:p>
    <w:p w:rsidR="00E42893" w:rsidRPr="006D2E96" w:rsidRDefault="00D061F4" w:rsidP="00D061F4">
      <w:pPr>
        <w:numPr>
          <w:ilvl w:val="0"/>
          <w:numId w:val="4"/>
        </w:numPr>
        <w:tabs>
          <w:tab w:val="clear" w:pos="340"/>
          <w:tab w:val="num" w:pos="709"/>
        </w:tabs>
        <w:ind w:left="709" w:hanging="283"/>
        <w:jc w:val="both"/>
        <w:rPr>
          <w:rFonts w:ascii="Tahoma" w:hAnsi="Tahoma" w:cs="Tahoma"/>
        </w:rPr>
      </w:pPr>
      <w:r w:rsidRPr="006D2E96">
        <w:rPr>
          <w:rFonts w:ascii="Tahoma" w:hAnsi="Tahoma" w:cs="Tahoma"/>
        </w:rPr>
        <w:t>Planiranje djelotvornih marketinških aktivnosti na nacionalnoj razini za razdoblje 2014.-20</w:t>
      </w:r>
      <w:r w:rsidR="000226A6">
        <w:rPr>
          <w:rFonts w:ascii="Tahoma" w:hAnsi="Tahoma" w:cs="Tahoma"/>
        </w:rPr>
        <w:t>20</w:t>
      </w:r>
      <w:r w:rsidRPr="006D2E96">
        <w:rPr>
          <w:rFonts w:ascii="Tahoma" w:hAnsi="Tahoma" w:cs="Tahoma"/>
        </w:rPr>
        <w:t>. (samostalno i putem različitih modela suradnje s dionicima iz javnog i privatnog sektora).</w:t>
      </w:r>
    </w:p>
    <w:p w:rsidR="00E42893" w:rsidRPr="006D2E96" w:rsidRDefault="00E42893"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Implementacij</w:t>
      </w:r>
      <w:r w:rsidR="00FB6921" w:rsidRPr="006D2E96">
        <w:rPr>
          <w:rFonts w:ascii="Tahoma" w:hAnsi="Tahoma" w:cs="Tahoma"/>
        </w:rPr>
        <w:t>u</w:t>
      </w:r>
      <w:r w:rsidRPr="006D2E96">
        <w:rPr>
          <w:rFonts w:ascii="Tahoma" w:hAnsi="Tahoma" w:cs="Tahoma"/>
        </w:rPr>
        <w:t xml:space="preserve"> inovativnih komunikacijskih taktika u marketinško djelovanje </w:t>
      </w:r>
      <w:r w:rsidR="00D061F4" w:rsidRPr="006D2E96">
        <w:rPr>
          <w:rFonts w:ascii="Tahoma" w:hAnsi="Tahoma" w:cs="Tahoma"/>
        </w:rPr>
        <w:t>Naručitelja</w:t>
      </w:r>
      <w:r w:rsidRPr="006D2E96">
        <w:rPr>
          <w:rFonts w:ascii="Tahoma" w:hAnsi="Tahoma" w:cs="Tahoma"/>
        </w:rPr>
        <w:t xml:space="preserve"> s n</w:t>
      </w:r>
      <w:r w:rsidR="00C2450C" w:rsidRPr="006D2E96">
        <w:rPr>
          <w:rFonts w:ascii="Tahoma" w:hAnsi="Tahoma" w:cs="Tahoma"/>
        </w:rPr>
        <w:t xml:space="preserve">aglaskom na </w:t>
      </w:r>
      <w:proofErr w:type="spellStart"/>
      <w:r w:rsidR="00C2450C" w:rsidRPr="006D2E96">
        <w:rPr>
          <w:rFonts w:ascii="Tahoma" w:hAnsi="Tahoma" w:cs="Tahoma"/>
        </w:rPr>
        <w:t>online</w:t>
      </w:r>
      <w:proofErr w:type="spellEnd"/>
      <w:r w:rsidR="00C2450C" w:rsidRPr="006D2E96">
        <w:rPr>
          <w:rFonts w:ascii="Tahoma" w:hAnsi="Tahoma" w:cs="Tahoma"/>
        </w:rPr>
        <w:t xml:space="preserve"> komunikaciju (s ciljem uspostave </w:t>
      </w:r>
      <w:proofErr w:type="spellStart"/>
      <w:r w:rsidR="00C2450C" w:rsidRPr="006D2E96">
        <w:rPr>
          <w:rFonts w:ascii="Tahoma" w:hAnsi="Tahoma" w:cs="Tahoma"/>
        </w:rPr>
        <w:t>multidimenzionalne</w:t>
      </w:r>
      <w:proofErr w:type="spellEnd"/>
      <w:r w:rsidR="00C2450C" w:rsidRPr="006D2E96">
        <w:rPr>
          <w:rFonts w:ascii="Tahoma" w:hAnsi="Tahoma" w:cs="Tahoma"/>
        </w:rPr>
        <w:t xml:space="preserve"> </w:t>
      </w:r>
      <w:proofErr w:type="spellStart"/>
      <w:r w:rsidR="00C2450C" w:rsidRPr="006D2E96">
        <w:rPr>
          <w:rFonts w:ascii="Tahoma" w:hAnsi="Tahoma" w:cs="Tahoma"/>
        </w:rPr>
        <w:t>ICT</w:t>
      </w:r>
      <w:proofErr w:type="spellEnd"/>
      <w:r w:rsidR="00C2450C" w:rsidRPr="006D2E96">
        <w:rPr>
          <w:rFonts w:ascii="Tahoma" w:hAnsi="Tahoma" w:cs="Tahoma"/>
        </w:rPr>
        <w:t xml:space="preserve"> platforme </w:t>
      </w:r>
      <w:proofErr w:type="spellStart"/>
      <w:r w:rsidR="00C2450C" w:rsidRPr="006D2E96">
        <w:rPr>
          <w:rFonts w:ascii="Tahoma" w:hAnsi="Tahoma" w:cs="Tahoma"/>
          <w:i/>
        </w:rPr>
        <w:t>visitcroatia.hr</w:t>
      </w:r>
      <w:proofErr w:type="spellEnd"/>
      <w:r w:rsidR="00C2450C" w:rsidRPr="006D2E96">
        <w:rPr>
          <w:rFonts w:ascii="Tahoma" w:hAnsi="Tahoma" w:cs="Tahoma"/>
        </w:rPr>
        <w:t>)</w:t>
      </w:r>
    </w:p>
    <w:p w:rsidR="00E42893" w:rsidRPr="006D2E96" w:rsidRDefault="00E42893"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 xml:space="preserve">Postizanje sinergije u marketinškom djelovanju (kreiranje optimalnih modela </w:t>
      </w:r>
      <w:r w:rsidR="00C2450C" w:rsidRPr="006D2E96">
        <w:rPr>
          <w:rFonts w:ascii="Tahoma" w:hAnsi="Tahoma" w:cs="Tahoma"/>
        </w:rPr>
        <w:t xml:space="preserve">koordinacije i </w:t>
      </w:r>
      <w:r w:rsidRPr="006D2E96">
        <w:rPr>
          <w:rFonts w:ascii="Tahoma" w:hAnsi="Tahoma" w:cs="Tahoma"/>
        </w:rPr>
        <w:t>suradnje) različitih dionika u turističkom sektoru Hrvatske, s ciljem ostvarenja strateških i operativnih ciljeva, na nacionalnoj, regionalnoj i lokalnoj razini.</w:t>
      </w:r>
    </w:p>
    <w:p w:rsidR="00E42893" w:rsidRPr="006D2E96" w:rsidRDefault="00E42893"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Marketinšk</w:t>
      </w:r>
      <w:r w:rsidR="00FB6921" w:rsidRPr="006D2E96">
        <w:rPr>
          <w:rFonts w:ascii="Tahoma" w:hAnsi="Tahoma" w:cs="Tahoma"/>
        </w:rPr>
        <w:t>u</w:t>
      </w:r>
      <w:r w:rsidRPr="006D2E96">
        <w:rPr>
          <w:rFonts w:ascii="Tahoma" w:hAnsi="Tahoma" w:cs="Tahoma"/>
        </w:rPr>
        <w:t xml:space="preserve"> podrška proširenju, diversifikaciji i afirmaciji ponude različitih turističkih proizvoda</w:t>
      </w:r>
      <w:r w:rsidR="00C2450C" w:rsidRPr="006D2E96">
        <w:rPr>
          <w:rFonts w:ascii="Tahoma" w:hAnsi="Tahoma" w:cs="Tahoma"/>
        </w:rPr>
        <w:t xml:space="preserve"> i regija</w:t>
      </w:r>
      <w:r w:rsidRPr="006D2E96">
        <w:rPr>
          <w:rFonts w:ascii="Tahoma" w:hAnsi="Tahoma" w:cs="Tahoma"/>
        </w:rPr>
        <w:t>, uz poduzimanje mjera i aktivnosti za razvoj i promicanje selektivnih oblika turizma.</w:t>
      </w:r>
    </w:p>
    <w:p w:rsidR="00E42893" w:rsidRPr="006D2E96" w:rsidRDefault="00E42893" w:rsidP="00C37C13">
      <w:pPr>
        <w:numPr>
          <w:ilvl w:val="0"/>
          <w:numId w:val="4"/>
        </w:numPr>
        <w:tabs>
          <w:tab w:val="clear" w:pos="340"/>
          <w:tab w:val="num" w:pos="709"/>
        </w:tabs>
        <w:ind w:left="709" w:hanging="283"/>
        <w:jc w:val="both"/>
        <w:rPr>
          <w:rFonts w:ascii="Tahoma" w:hAnsi="Tahoma" w:cs="Tahoma"/>
        </w:rPr>
      </w:pPr>
      <w:r w:rsidRPr="006D2E96">
        <w:rPr>
          <w:rFonts w:ascii="Tahoma" w:hAnsi="Tahoma" w:cs="Tahoma"/>
        </w:rPr>
        <w:t>Privlačenje novih segmenata potražnje na tradicionalnim tržištima i p</w:t>
      </w:r>
      <w:r w:rsidR="00C2450C" w:rsidRPr="006D2E96">
        <w:rPr>
          <w:rFonts w:ascii="Tahoma" w:hAnsi="Tahoma" w:cs="Tahoma"/>
        </w:rPr>
        <w:t>ozicioniranje</w:t>
      </w:r>
      <w:r w:rsidRPr="006D2E96">
        <w:rPr>
          <w:rFonts w:ascii="Tahoma" w:hAnsi="Tahoma" w:cs="Tahoma"/>
        </w:rPr>
        <w:t xml:space="preserve"> na nov</w:t>
      </w:r>
      <w:r w:rsidR="00C2450C" w:rsidRPr="006D2E96">
        <w:rPr>
          <w:rFonts w:ascii="Tahoma" w:hAnsi="Tahoma" w:cs="Tahoma"/>
        </w:rPr>
        <w:t>im</w:t>
      </w:r>
      <w:r w:rsidRPr="006D2E96">
        <w:rPr>
          <w:rFonts w:ascii="Tahoma" w:hAnsi="Tahoma" w:cs="Tahoma"/>
        </w:rPr>
        <w:t xml:space="preserve"> tržišt</w:t>
      </w:r>
      <w:r w:rsidR="00C2450C" w:rsidRPr="006D2E96">
        <w:rPr>
          <w:rFonts w:ascii="Tahoma" w:hAnsi="Tahoma" w:cs="Tahoma"/>
        </w:rPr>
        <w:t>ima</w:t>
      </w:r>
      <w:r w:rsidRPr="006D2E96">
        <w:rPr>
          <w:rFonts w:ascii="Tahoma" w:hAnsi="Tahoma" w:cs="Tahoma"/>
        </w:rPr>
        <w:t>.</w:t>
      </w:r>
    </w:p>
    <w:p w:rsidR="00E42893" w:rsidRPr="006D2E96" w:rsidRDefault="00E42893" w:rsidP="00FB6921">
      <w:pPr>
        <w:numPr>
          <w:ilvl w:val="0"/>
          <w:numId w:val="4"/>
        </w:numPr>
        <w:tabs>
          <w:tab w:val="clear" w:pos="340"/>
          <w:tab w:val="num" w:pos="993"/>
        </w:tabs>
        <w:ind w:left="709" w:hanging="283"/>
        <w:jc w:val="both"/>
        <w:rPr>
          <w:rFonts w:ascii="Tahoma" w:hAnsi="Tahoma" w:cs="Tahoma"/>
        </w:rPr>
      </w:pPr>
      <w:r w:rsidRPr="006D2E96">
        <w:rPr>
          <w:rFonts w:ascii="Tahoma" w:hAnsi="Tahoma" w:cs="Tahoma"/>
        </w:rPr>
        <w:t>Poduzimanje mjera i aktivnosti za razvoj i promicanje turizma u turistički nerazvijenim dijelovima Republike Hrvatske.</w:t>
      </w:r>
    </w:p>
    <w:p w:rsidR="00E42893" w:rsidRPr="006D2E96" w:rsidRDefault="00C2450C" w:rsidP="00C2450C">
      <w:pPr>
        <w:numPr>
          <w:ilvl w:val="0"/>
          <w:numId w:val="4"/>
        </w:numPr>
        <w:tabs>
          <w:tab w:val="clear" w:pos="340"/>
          <w:tab w:val="num" w:pos="851"/>
        </w:tabs>
        <w:ind w:left="709" w:hanging="283"/>
        <w:jc w:val="both"/>
        <w:rPr>
          <w:rFonts w:ascii="Tahoma" w:hAnsi="Tahoma" w:cs="Tahoma"/>
        </w:rPr>
      </w:pPr>
      <w:r w:rsidRPr="006D2E96">
        <w:rPr>
          <w:rFonts w:ascii="Tahoma" w:hAnsi="Tahoma" w:cs="Tahoma"/>
        </w:rPr>
        <w:t>Promicanje</w:t>
      </w:r>
      <w:r w:rsidR="00E42893" w:rsidRPr="006D2E96">
        <w:rPr>
          <w:rFonts w:ascii="Tahoma" w:hAnsi="Tahoma" w:cs="Tahoma"/>
        </w:rPr>
        <w:t xml:space="preserve"> svijesti o </w:t>
      </w:r>
      <w:r w:rsidRPr="006D2E96">
        <w:rPr>
          <w:rFonts w:ascii="Tahoma" w:hAnsi="Tahoma" w:cs="Tahoma"/>
        </w:rPr>
        <w:t xml:space="preserve">značaju turizma i potrebi njegovog </w:t>
      </w:r>
      <w:r w:rsidR="00E42893" w:rsidRPr="006D2E96">
        <w:rPr>
          <w:rFonts w:ascii="Tahoma" w:hAnsi="Tahoma" w:cs="Tahoma"/>
        </w:rPr>
        <w:t xml:space="preserve">održivog razvoja </w:t>
      </w:r>
      <w:r w:rsidRPr="006D2E96">
        <w:rPr>
          <w:rFonts w:ascii="Tahoma" w:hAnsi="Tahoma" w:cs="Tahoma"/>
        </w:rPr>
        <w:t>na svim razinama</w:t>
      </w:r>
      <w:r w:rsidR="00E42893" w:rsidRPr="006D2E96">
        <w:rPr>
          <w:rFonts w:ascii="Tahoma" w:hAnsi="Tahoma" w:cs="Tahoma"/>
        </w:rPr>
        <w:t>.</w:t>
      </w:r>
    </w:p>
    <w:p w:rsidR="00C2450C" w:rsidRDefault="00891EAB" w:rsidP="00C2450C">
      <w:pPr>
        <w:numPr>
          <w:ilvl w:val="0"/>
          <w:numId w:val="4"/>
        </w:numPr>
        <w:tabs>
          <w:tab w:val="clear" w:pos="340"/>
          <w:tab w:val="num" w:pos="851"/>
        </w:tabs>
        <w:ind w:left="709" w:hanging="283"/>
        <w:jc w:val="both"/>
        <w:rPr>
          <w:rFonts w:ascii="Tahoma" w:hAnsi="Tahoma" w:cs="Tahoma"/>
        </w:rPr>
      </w:pPr>
      <w:r>
        <w:rPr>
          <w:rFonts w:ascii="Tahoma" w:hAnsi="Tahoma" w:cs="Tahoma"/>
        </w:rPr>
        <w:t xml:space="preserve">Popis i program implementacije projekata </w:t>
      </w:r>
      <w:r w:rsidR="00C2450C" w:rsidRPr="006D2E96">
        <w:rPr>
          <w:rFonts w:ascii="Tahoma" w:hAnsi="Tahoma" w:cs="Tahoma"/>
        </w:rPr>
        <w:t>koji se mogu kandidirati za sufinanciranje iz EU fondova</w:t>
      </w:r>
      <w:r>
        <w:rPr>
          <w:rFonts w:ascii="Tahoma" w:hAnsi="Tahoma" w:cs="Tahoma"/>
        </w:rPr>
        <w:t>, razvrstanih po ključnim strateškim pravcima/ciljevima SMPHT-a.</w:t>
      </w:r>
    </w:p>
    <w:p w:rsidR="00891EAB" w:rsidRDefault="00891EAB" w:rsidP="00891EAB">
      <w:pPr>
        <w:jc w:val="both"/>
        <w:rPr>
          <w:rFonts w:ascii="Tahoma" w:hAnsi="Tahoma" w:cs="Tahoma"/>
        </w:rPr>
      </w:pPr>
    </w:p>
    <w:p w:rsidR="00891EAB" w:rsidRPr="006D2E96" w:rsidRDefault="00891EAB" w:rsidP="00891EAB">
      <w:pPr>
        <w:jc w:val="both"/>
        <w:rPr>
          <w:rFonts w:ascii="Tahoma" w:hAnsi="Tahoma" w:cs="Tahoma"/>
        </w:rPr>
      </w:pPr>
    </w:p>
    <w:p w:rsidR="00FB6921" w:rsidRPr="006D2E96" w:rsidRDefault="00FB6921" w:rsidP="00F74386">
      <w:pPr>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4. OPIS USLUGA</w:t>
      </w:r>
    </w:p>
    <w:p w:rsidR="00E42893" w:rsidRPr="006D2E96" w:rsidRDefault="00E42893" w:rsidP="00F74386">
      <w:pPr>
        <w:jc w:val="both"/>
        <w:rPr>
          <w:rFonts w:ascii="Tahoma" w:hAnsi="Tahoma" w:cs="Tahoma"/>
        </w:rPr>
      </w:pPr>
    </w:p>
    <w:p w:rsidR="00E42893" w:rsidRPr="006D2E96" w:rsidRDefault="00382357" w:rsidP="00F74386">
      <w:pPr>
        <w:jc w:val="both"/>
        <w:rPr>
          <w:rFonts w:ascii="Tahoma" w:hAnsi="Tahoma" w:cs="Tahoma"/>
          <w:b/>
        </w:rPr>
      </w:pPr>
      <w:r w:rsidRPr="006D2E96">
        <w:rPr>
          <w:rFonts w:ascii="Tahoma" w:hAnsi="Tahoma" w:cs="Tahoma"/>
          <w:b/>
        </w:rPr>
        <w:t xml:space="preserve">4.1. </w:t>
      </w:r>
      <w:r w:rsidR="00E42893" w:rsidRPr="006D2E96">
        <w:rPr>
          <w:rFonts w:ascii="Tahoma" w:hAnsi="Tahoma" w:cs="Tahoma"/>
          <w:b/>
        </w:rPr>
        <w:t xml:space="preserve">Izrada SMPHT-a, u okvirima strateških ciljeva rada </w:t>
      </w:r>
      <w:r w:rsidR="00D061F4" w:rsidRPr="006D2E96">
        <w:rPr>
          <w:rFonts w:ascii="Tahoma" w:hAnsi="Tahoma" w:cs="Tahoma"/>
          <w:b/>
        </w:rPr>
        <w:t>Naručitelja</w:t>
      </w:r>
      <w:r w:rsidR="00E42893" w:rsidRPr="006D2E96">
        <w:rPr>
          <w:rFonts w:ascii="Tahoma" w:hAnsi="Tahoma" w:cs="Tahoma"/>
          <w:b/>
        </w:rPr>
        <w:t xml:space="preserve"> te ciljeva SMPHT-a obuhvaća </w:t>
      </w:r>
      <w:r w:rsidR="00FB6921" w:rsidRPr="006D2E96">
        <w:rPr>
          <w:rFonts w:ascii="Tahoma" w:hAnsi="Tahoma" w:cs="Tahoma"/>
          <w:b/>
        </w:rPr>
        <w:t xml:space="preserve">i </w:t>
      </w:r>
      <w:r w:rsidR="00E42893" w:rsidRPr="006D2E96">
        <w:rPr>
          <w:rFonts w:ascii="Tahoma" w:hAnsi="Tahoma" w:cs="Tahoma"/>
          <w:b/>
        </w:rPr>
        <w:t>sljedeće zadaće:</w:t>
      </w:r>
    </w:p>
    <w:p w:rsidR="00E42893" w:rsidRPr="006D2E96" w:rsidRDefault="00E42893" w:rsidP="00F74386">
      <w:pPr>
        <w:jc w:val="both"/>
        <w:rPr>
          <w:rFonts w:ascii="Tahoma" w:hAnsi="Tahoma" w:cs="Tahoma"/>
        </w:rPr>
      </w:pPr>
    </w:p>
    <w:p w:rsidR="00E42893" w:rsidRPr="006D2E96" w:rsidRDefault="00E970CE" w:rsidP="00C2450C">
      <w:pPr>
        <w:jc w:val="both"/>
        <w:rPr>
          <w:rFonts w:ascii="Tahoma" w:hAnsi="Tahoma" w:cs="Tahoma"/>
        </w:rPr>
      </w:pPr>
      <w:r>
        <w:rPr>
          <w:rFonts w:ascii="Tahoma" w:hAnsi="Tahoma" w:cs="Tahoma"/>
          <w:b/>
          <w:bCs/>
          <w:iCs/>
        </w:rPr>
        <w:t>4.1.</w:t>
      </w:r>
      <w:r w:rsidR="00C2450C" w:rsidRPr="006D2E96">
        <w:rPr>
          <w:rFonts w:ascii="Tahoma" w:hAnsi="Tahoma" w:cs="Tahoma"/>
          <w:b/>
          <w:bCs/>
          <w:iCs/>
        </w:rPr>
        <w:t>1. E</w:t>
      </w:r>
      <w:r w:rsidR="00E42893" w:rsidRPr="006D2E96">
        <w:rPr>
          <w:rFonts w:ascii="Tahoma" w:hAnsi="Tahoma" w:cs="Tahoma"/>
          <w:b/>
          <w:bCs/>
          <w:iCs/>
        </w:rPr>
        <w:t xml:space="preserve">valuaciju dosadašnjih marketinških aktivnosti </w:t>
      </w:r>
      <w:r w:rsidR="00D061F4" w:rsidRPr="006D2E96">
        <w:rPr>
          <w:rFonts w:ascii="Tahoma" w:hAnsi="Tahoma" w:cs="Tahoma"/>
          <w:b/>
          <w:bCs/>
          <w:iCs/>
        </w:rPr>
        <w:t>Naručitelja</w:t>
      </w:r>
      <w:r w:rsidR="00E42893" w:rsidRPr="006D2E96">
        <w:rPr>
          <w:rFonts w:ascii="Tahoma" w:hAnsi="Tahoma" w:cs="Tahoma"/>
        </w:rPr>
        <w:t xml:space="preserve"> u odnosu na provedbu SMPHT-a 2010. – 2014. te Operativni marketing plan turizma Hrvatske za 2013. godinu (</w:t>
      </w:r>
      <w:proofErr w:type="spellStart"/>
      <w:r w:rsidR="00E42893" w:rsidRPr="006D2E96">
        <w:rPr>
          <w:rFonts w:ascii="Tahoma" w:hAnsi="Tahoma" w:cs="Tahoma"/>
        </w:rPr>
        <w:t>OMPTH</w:t>
      </w:r>
      <w:proofErr w:type="spellEnd"/>
      <w:r w:rsidR="00E42893" w:rsidRPr="006D2E96">
        <w:rPr>
          <w:rFonts w:ascii="Tahoma" w:hAnsi="Tahoma" w:cs="Tahoma"/>
        </w:rPr>
        <w:t xml:space="preserve"> 2013. – dostupno na </w:t>
      </w:r>
      <w:hyperlink r:id="rId13" w:history="1">
        <w:r w:rsidR="00E42893" w:rsidRPr="006D2E96">
          <w:rPr>
            <w:rStyle w:val="Hyperlink"/>
            <w:rFonts w:ascii="Tahoma" w:hAnsi="Tahoma" w:cs="Tahoma"/>
            <w:color w:val="auto"/>
          </w:rPr>
          <w:t>http://business.croatia.hr/hr-HR/Hrvatska-turisticka-zajednica</w:t>
        </w:r>
      </w:hyperlink>
      <w:r w:rsidR="00E42893" w:rsidRPr="006D2E96">
        <w:rPr>
          <w:rFonts w:ascii="Tahoma" w:hAnsi="Tahoma" w:cs="Tahoma"/>
        </w:rPr>
        <w:t>)</w:t>
      </w:r>
    </w:p>
    <w:p w:rsidR="00C2450C" w:rsidRPr="006D2E96" w:rsidRDefault="00C2450C" w:rsidP="00C2450C">
      <w:pPr>
        <w:jc w:val="both"/>
        <w:rPr>
          <w:rFonts w:ascii="Tahoma" w:hAnsi="Tahoma" w:cs="Tahoma"/>
        </w:rPr>
      </w:pPr>
    </w:p>
    <w:p w:rsidR="00E42893" w:rsidRPr="006D2E96" w:rsidRDefault="00E970CE" w:rsidP="00C2450C">
      <w:pPr>
        <w:jc w:val="both"/>
        <w:rPr>
          <w:rFonts w:ascii="Tahoma" w:hAnsi="Tahoma" w:cs="Tahoma"/>
        </w:rPr>
      </w:pPr>
      <w:r>
        <w:rPr>
          <w:rFonts w:ascii="Tahoma" w:hAnsi="Tahoma" w:cs="Tahoma"/>
          <w:b/>
          <w:bCs/>
          <w:iCs/>
        </w:rPr>
        <w:t>4.1.</w:t>
      </w:r>
      <w:r w:rsidR="00C2450C" w:rsidRPr="006D2E96">
        <w:rPr>
          <w:rFonts w:ascii="Tahoma" w:hAnsi="Tahoma" w:cs="Tahoma"/>
          <w:b/>
          <w:bCs/>
          <w:iCs/>
        </w:rPr>
        <w:t>2. G</w:t>
      </w:r>
      <w:r w:rsidR="00E42893" w:rsidRPr="006D2E96">
        <w:rPr>
          <w:rFonts w:ascii="Tahoma" w:hAnsi="Tahoma" w:cs="Tahoma"/>
          <w:b/>
          <w:bCs/>
          <w:iCs/>
        </w:rPr>
        <w:t>eneralnu marketinšku strategiju s detaljnom razradom smjernica</w:t>
      </w:r>
      <w:r w:rsidR="00E42893" w:rsidRPr="006D2E96">
        <w:rPr>
          <w:rFonts w:ascii="Tahoma" w:hAnsi="Tahoma" w:cs="Tahoma"/>
        </w:rPr>
        <w:t xml:space="preserve"> </w:t>
      </w:r>
      <w:r w:rsidR="00E42893" w:rsidRPr="006D2E96">
        <w:rPr>
          <w:rFonts w:ascii="Tahoma" w:hAnsi="Tahoma" w:cs="Tahoma"/>
          <w:b/>
          <w:bCs/>
          <w:iCs/>
        </w:rPr>
        <w:t>za razdoblje 2014.-20</w:t>
      </w:r>
      <w:r w:rsidR="000226A6">
        <w:rPr>
          <w:rFonts w:ascii="Tahoma" w:hAnsi="Tahoma" w:cs="Tahoma"/>
          <w:b/>
          <w:bCs/>
          <w:iCs/>
        </w:rPr>
        <w:t>20</w:t>
      </w:r>
      <w:r w:rsidR="00E42893" w:rsidRPr="006D2E96">
        <w:rPr>
          <w:rFonts w:ascii="Tahoma" w:hAnsi="Tahoma" w:cs="Tahoma"/>
          <w:b/>
          <w:bCs/>
          <w:iCs/>
        </w:rPr>
        <w:t>.,</w:t>
      </w:r>
      <w:r w:rsidR="00E42893" w:rsidRPr="006D2E96">
        <w:rPr>
          <w:rFonts w:ascii="Tahoma" w:hAnsi="Tahoma" w:cs="Tahoma"/>
        </w:rPr>
        <w:t xml:space="preserve"> polazeći od razvojnih načela, razvojne vizije i strateških ciljeva i zadataka utvrđenih Strategijom razvoja turi</w:t>
      </w:r>
      <w:r w:rsidR="00686202">
        <w:rPr>
          <w:rFonts w:ascii="Tahoma" w:hAnsi="Tahoma" w:cs="Tahoma"/>
        </w:rPr>
        <w:t>zma Republike Hrvatske do 2020.</w:t>
      </w:r>
      <w:r w:rsidR="00E42893" w:rsidRPr="006D2E96">
        <w:rPr>
          <w:rFonts w:ascii="Tahoma" w:hAnsi="Tahoma" w:cs="Tahoma"/>
        </w:rPr>
        <w:t xml:space="preserve"> te operativne marketinške strategije i to:</w:t>
      </w:r>
    </w:p>
    <w:p w:rsidR="00E42893" w:rsidRPr="006D2E96" w:rsidRDefault="00E42893" w:rsidP="00B2061D">
      <w:pPr>
        <w:ind w:left="709"/>
        <w:jc w:val="both"/>
        <w:rPr>
          <w:rFonts w:ascii="Tahoma" w:hAnsi="Tahoma" w:cs="Tahoma"/>
        </w:rPr>
      </w:pPr>
    </w:p>
    <w:p w:rsidR="00E42893" w:rsidRPr="006D2E96" w:rsidRDefault="00E42893" w:rsidP="007030A0">
      <w:pPr>
        <w:numPr>
          <w:ilvl w:val="0"/>
          <w:numId w:val="43"/>
        </w:numPr>
        <w:ind w:firstLine="653"/>
        <w:jc w:val="both"/>
        <w:rPr>
          <w:rFonts w:ascii="Tahoma" w:hAnsi="Tahoma" w:cs="Tahoma"/>
        </w:rPr>
      </w:pPr>
      <w:r w:rsidRPr="006D2E96">
        <w:rPr>
          <w:rFonts w:ascii="Tahoma" w:hAnsi="Tahoma" w:cs="Tahoma"/>
        </w:rPr>
        <w:t>strategij</w:t>
      </w:r>
      <w:r w:rsidR="007030A0">
        <w:rPr>
          <w:rFonts w:ascii="Tahoma" w:hAnsi="Tahoma" w:cs="Tahoma"/>
        </w:rPr>
        <w:t>u</w:t>
      </w:r>
      <w:r w:rsidRPr="006D2E96">
        <w:rPr>
          <w:rFonts w:ascii="Tahoma" w:hAnsi="Tahoma" w:cs="Tahoma"/>
        </w:rPr>
        <w:t xml:space="preserve"> ciljnih tržišta</w:t>
      </w:r>
    </w:p>
    <w:p w:rsidR="00E42893" w:rsidRPr="006D2E96" w:rsidRDefault="00E42893" w:rsidP="007030A0">
      <w:pPr>
        <w:numPr>
          <w:ilvl w:val="0"/>
          <w:numId w:val="43"/>
        </w:numPr>
        <w:ind w:firstLine="653"/>
        <w:jc w:val="both"/>
        <w:rPr>
          <w:rFonts w:ascii="Tahoma" w:hAnsi="Tahoma" w:cs="Tahoma"/>
        </w:rPr>
      </w:pPr>
      <w:r w:rsidRPr="006D2E96">
        <w:rPr>
          <w:rFonts w:ascii="Tahoma" w:hAnsi="Tahoma" w:cs="Tahoma"/>
        </w:rPr>
        <w:t>strategij</w:t>
      </w:r>
      <w:r w:rsidR="007030A0">
        <w:rPr>
          <w:rFonts w:ascii="Tahoma" w:hAnsi="Tahoma" w:cs="Tahoma"/>
        </w:rPr>
        <w:t>u</w:t>
      </w:r>
      <w:r w:rsidRPr="006D2E96">
        <w:rPr>
          <w:rFonts w:ascii="Tahoma" w:hAnsi="Tahoma" w:cs="Tahoma"/>
        </w:rPr>
        <w:t xml:space="preserve"> tržišnih segmenata</w:t>
      </w:r>
    </w:p>
    <w:p w:rsidR="00E42893" w:rsidRPr="006D2E96" w:rsidRDefault="00E42893" w:rsidP="007030A0">
      <w:pPr>
        <w:numPr>
          <w:ilvl w:val="0"/>
          <w:numId w:val="43"/>
        </w:numPr>
        <w:ind w:firstLine="653"/>
        <w:jc w:val="both"/>
        <w:rPr>
          <w:rFonts w:ascii="Tahoma" w:hAnsi="Tahoma" w:cs="Tahoma"/>
        </w:rPr>
      </w:pPr>
      <w:r w:rsidRPr="006D2E96">
        <w:rPr>
          <w:rFonts w:ascii="Tahoma" w:hAnsi="Tahoma" w:cs="Tahoma"/>
        </w:rPr>
        <w:t>strategij</w:t>
      </w:r>
      <w:r w:rsidR="007030A0">
        <w:rPr>
          <w:rFonts w:ascii="Tahoma" w:hAnsi="Tahoma" w:cs="Tahoma"/>
        </w:rPr>
        <w:t>u</w:t>
      </w:r>
      <w:r w:rsidRPr="006D2E96">
        <w:rPr>
          <w:rFonts w:ascii="Tahoma" w:hAnsi="Tahoma" w:cs="Tahoma"/>
        </w:rPr>
        <w:t xml:space="preserve"> turističkih proizvoda</w:t>
      </w:r>
    </w:p>
    <w:p w:rsidR="00E42893" w:rsidRPr="006D2E96" w:rsidRDefault="007030A0" w:rsidP="007030A0">
      <w:pPr>
        <w:numPr>
          <w:ilvl w:val="0"/>
          <w:numId w:val="43"/>
        </w:numPr>
        <w:ind w:firstLine="653"/>
        <w:jc w:val="both"/>
        <w:rPr>
          <w:rFonts w:ascii="Tahoma" w:hAnsi="Tahoma" w:cs="Tahoma"/>
        </w:rPr>
      </w:pPr>
      <w:r>
        <w:rPr>
          <w:rFonts w:ascii="Tahoma" w:hAnsi="Tahoma" w:cs="Tahoma"/>
        </w:rPr>
        <w:t xml:space="preserve">strategiju </w:t>
      </w:r>
      <w:r w:rsidR="00E42893" w:rsidRPr="006D2E96">
        <w:rPr>
          <w:rFonts w:ascii="Tahoma" w:hAnsi="Tahoma" w:cs="Tahoma"/>
        </w:rPr>
        <w:t>imidž</w:t>
      </w:r>
      <w:r>
        <w:rPr>
          <w:rFonts w:ascii="Tahoma" w:hAnsi="Tahoma" w:cs="Tahoma"/>
        </w:rPr>
        <w:t>a</w:t>
      </w:r>
      <w:r w:rsidR="00E42893" w:rsidRPr="006D2E96">
        <w:rPr>
          <w:rFonts w:ascii="Tahoma" w:hAnsi="Tahoma" w:cs="Tahoma"/>
        </w:rPr>
        <w:t xml:space="preserve"> i promocij</w:t>
      </w:r>
      <w:r>
        <w:rPr>
          <w:rFonts w:ascii="Tahoma" w:hAnsi="Tahoma" w:cs="Tahoma"/>
        </w:rPr>
        <w:t>e</w:t>
      </w:r>
      <w:r w:rsidR="00E42893" w:rsidRPr="006D2E96">
        <w:rPr>
          <w:rFonts w:ascii="Tahoma" w:hAnsi="Tahoma" w:cs="Tahoma"/>
        </w:rPr>
        <w:t xml:space="preserve"> </w:t>
      </w:r>
    </w:p>
    <w:p w:rsidR="00382357" w:rsidRPr="006D2E96" w:rsidRDefault="00382357" w:rsidP="00382357">
      <w:pPr>
        <w:jc w:val="both"/>
        <w:rPr>
          <w:rFonts w:ascii="Tahoma" w:hAnsi="Tahoma" w:cs="Tahoma"/>
        </w:rPr>
      </w:pPr>
    </w:p>
    <w:p w:rsidR="0021449A" w:rsidRDefault="00E970CE" w:rsidP="00382357">
      <w:pPr>
        <w:tabs>
          <w:tab w:val="num" w:pos="720"/>
        </w:tabs>
        <w:jc w:val="both"/>
        <w:rPr>
          <w:rFonts w:ascii="Tahoma" w:hAnsi="Tahoma" w:cs="Tahoma"/>
        </w:rPr>
      </w:pPr>
      <w:r>
        <w:rPr>
          <w:rFonts w:ascii="Tahoma" w:hAnsi="Tahoma" w:cs="Tahoma"/>
          <w:b/>
        </w:rPr>
        <w:t>4.1.</w:t>
      </w:r>
      <w:r w:rsidR="00382357" w:rsidRPr="006D2E96">
        <w:rPr>
          <w:rFonts w:ascii="Tahoma" w:hAnsi="Tahoma" w:cs="Tahoma"/>
          <w:b/>
        </w:rPr>
        <w:t xml:space="preserve">3. Uspostavu sustava marketinških brandova Hrvatske: </w:t>
      </w:r>
      <w:r w:rsidR="00382357" w:rsidRPr="006D2E96">
        <w:rPr>
          <w:rFonts w:ascii="Tahoma" w:hAnsi="Tahoma" w:cs="Tahoma"/>
          <w:b/>
          <w:i/>
        </w:rPr>
        <w:t xml:space="preserve"> </w:t>
      </w:r>
      <w:r w:rsidR="00382357" w:rsidRPr="006D2E96">
        <w:rPr>
          <w:rFonts w:ascii="Tahoma" w:hAnsi="Tahoma" w:cs="Tahoma"/>
        </w:rPr>
        <w:t xml:space="preserve">5 – 6 relevantnih brandova, značajnih za unapređenje strukture turističkih atrakcija, resursa i usluga, s ciljem povećanje percepcije vrijednosti od strane krajnjeg korisnika te poboljšanja imidža i pozicioniranja hrvatskih turističkih destinacija (potrebno je jasno definirati predmetne </w:t>
      </w:r>
      <w:proofErr w:type="spellStart"/>
      <w:r w:rsidR="00382357" w:rsidRPr="006D2E96">
        <w:rPr>
          <w:rFonts w:ascii="Tahoma" w:hAnsi="Tahoma" w:cs="Tahoma"/>
        </w:rPr>
        <w:t>brandove</w:t>
      </w:r>
      <w:proofErr w:type="spellEnd"/>
      <w:r w:rsidR="00382357" w:rsidRPr="006D2E96">
        <w:rPr>
          <w:rFonts w:ascii="Tahoma" w:hAnsi="Tahoma" w:cs="Tahoma"/>
        </w:rPr>
        <w:t xml:space="preserve">, </w:t>
      </w:r>
      <w:r w:rsidR="003C246C" w:rsidRPr="006D2E96">
        <w:rPr>
          <w:rFonts w:ascii="Tahoma" w:hAnsi="Tahoma" w:cs="Tahoma"/>
        </w:rPr>
        <w:t>model</w:t>
      </w:r>
      <w:r w:rsidR="00382357" w:rsidRPr="006D2E96">
        <w:rPr>
          <w:rFonts w:ascii="Tahoma" w:hAnsi="Tahoma" w:cs="Tahoma"/>
        </w:rPr>
        <w:t>e</w:t>
      </w:r>
      <w:r w:rsidR="003C246C" w:rsidRPr="006D2E96">
        <w:rPr>
          <w:rFonts w:ascii="Tahoma" w:hAnsi="Tahoma" w:cs="Tahoma"/>
        </w:rPr>
        <w:t xml:space="preserve"> upravljanja </w:t>
      </w:r>
      <w:r w:rsidR="00B511D5">
        <w:rPr>
          <w:rFonts w:ascii="Tahoma" w:hAnsi="Tahoma" w:cs="Tahoma"/>
        </w:rPr>
        <w:t xml:space="preserve">pojedinim </w:t>
      </w:r>
      <w:proofErr w:type="spellStart"/>
      <w:r w:rsidR="003C246C" w:rsidRPr="006D2E96">
        <w:rPr>
          <w:rFonts w:ascii="Tahoma" w:hAnsi="Tahoma" w:cs="Tahoma"/>
        </w:rPr>
        <w:t>br</w:t>
      </w:r>
      <w:r w:rsidR="00686202">
        <w:rPr>
          <w:rFonts w:ascii="Tahoma" w:hAnsi="Tahoma" w:cs="Tahoma"/>
        </w:rPr>
        <w:t>a</w:t>
      </w:r>
      <w:r w:rsidR="003C246C" w:rsidRPr="006D2E96">
        <w:rPr>
          <w:rFonts w:ascii="Tahoma" w:hAnsi="Tahoma" w:cs="Tahoma"/>
        </w:rPr>
        <w:t>ndom</w:t>
      </w:r>
      <w:proofErr w:type="spellEnd"/>
      <w:r w:rsidR="00382357" w:rsidRPr="006D2E96">
        <w:rPr>
          <w:rFonts w:ascii="Tahoma" w:hAnsi="Tahoma" w:cs="Tahoma"/>
        </w:rPr>
        <w:t>, uloge pojedinih dionika u procesu uspostave brandova i dr.).</w:t>
      </w:r>
      <w:r w:rsidR="003C246C" w:rsidRPr="006D2E96">
        <w:rPr>
          <w:rFonts w:ascii="Tahoma" w:hAnsi="Tahoma" w:cs="Tahoma"/>
        </w:rPr>
        <w:t xml:space="preserve"> </w:t>
      </w:r>
    </w:p>
    <w:p w:rsidR="00891EAB" w:rsidRDefault="00891EAB" w:rsidP="00382357">
      <w:pPr>
        <w:tabs>
          <w:tab w:val="num" w:pos="720"/>
        </w:tabs>
        <w:jc w:val="both"/>
        <w:rPr>
          <w:rFonts w:ascii="Tahoma" w:hAnsi="Tahoma" w:cs="Tahoma"/>
        </w:rPr>
      </w:pPr>
    </w:p>
    <w:p w:rsidR="00891EAB" w:rsidRPr="00891EAB" w:rsidRDefault="00891EAB" w:rsidP="00382357">
      <w:pPr>
        <w:tabs>
          <w:tab w:val="num" w:pos="720"/>
        </w:tabs>
        <w:jc w:val="both"/>
        <w:rPr>
          <w:rFonts w:ascii="Tahoma" w:hAnsi="Tahoma" w:cs="Tahoma"/>
          <w:b/>
        </w:rPr>
      </w:pPr>
      <w:r w:rsidRPr="00891EAB">
        <w:rPr>
          <w:rFonts w:ascii="Tahoma" w:hAnsi="Tahoma" w:cs="Tahoma"/>
          <w:b/>
        </w:rPr>
        <w:t xml:space="preserve">4.1.4. </w:t>
      </w:r>
      <w:r>
        <w:rPr>
          <w:rFonts w:ascii="Tahoma" w:hAnsi="Tahoma" w:cs="Tahoma"/>
          <w:b/>
        </w:rPr>
        <w:t xml:space="preserve">Jačanje prepoznatljivosti kvalitete putem veće prisutnosti priznatih međunarodnih brandova: </w:t>
      </w:r>
      <w:r>
        <w:rPr>
          <w:rFonts w:ascii="Tahoma" w:hAnsi="Tahoma" w:cs="Tahoma"/>
        </w:rPr>
        <w:t xml:space="preserve">identifikacija 10-15 relevantnih, međunarodno prepoznatljivih brandova, značajnih za povećanje percepcije vrijednosti od strane krajnjih korisnika te poboljšanje imidža i pozicioniranja hrvatskih turističkih destinacija (definiranje </w:t>
      </w:r>
      <w:r w:rsidR="00B04BF6">
        <w:rPr>
          <w:rFonts w:ascii="Tahoma" w:hAnsi="Tahoma" w:cs="Tahoma"/>
        </w:rPr>
        <w:t xml:space="preserve">preporuka za </w:t>
      </w:r>
      <w:r>
        <w:rPr>
          <w:rFonts w:ascii="Tahoma" w:hAnsi="Tahoma" w:cs="Tahoma"/>
        </w:rPr>
        <w:t>ciljn</w:t>
      </w:r>
      <w:r w:rsidR="00B04BF6">
        <w:rPr>
          <w:rFonts w:ascii="Tahoma" w:hAnsi="Tahoma" w:cs="Tahoma"/>
        </w:rPr>
        <w:t>e</w:t>
      </w:r>
      <w:r>
        <w:rPr>
          <w:rFonts w:ascii="Tahoma" w:hAnsi="Tahoma" w:cs="Tahoma"/>
        </w:rPr>
        <w:t xml:space="preserve"> grup</w:t>
      </w:r>
      <w:r w:rsidR="00B04BF6">
        <w:rPr>
          <w:rFonts w:ascii="Tahoma" w:hAnsi="Tahoma" w:cs="Tahoma"/>
        </w:rPr>
        <w:t>e</w:t>
      </w:r>
      <w:r>
        <w:rPr>
          <w:rFonts w:ascii="Tahoma" w:hAnsi="Tahoma" w:cs="Tahoma"/>
        </w:rPr>
        <w:t xml:space="preserve"> objekata kojima je potrebno povećati vidljivost – hoteli, kampovi, marine, restorani, turistički proizvodi, prirodne i kulturne atrakcije i sl.</w:t>
      </w:r>
      <w:r w:rsidR="00B04BF6">
        <w:rPr>
          <w:rFonts w:ascii="Tahoma" w:hAnsi="Tahoma" w:cs="Tahoma"/>
        </w:rPr>
        <w:t>, s ciljem</w:t>
      </w:r>
      <w:r w:rsidR="00360FBF">
        <w:rPr>
          <w:rFonts w:ascii="Tahoma" w:hAnsi="Tahoma" w:cs="Tahoma"/>
        </w:rPr>
        <w:t xml:space="preserve"> njihovog </w:t>
      </w:r>
      <w:r w:rsidR="00B04BF6">
        <w:rPr>
          <w:rFonts w:ascii="Tahoma" w:hAnsi="Tahoma" w:cs="Tahoma"/>
        </w:rPr>
        <w:t>uključivanja u sustav međunarodno prepoznatljivih marketinških brandova</w:t>
      </w:r>
      <w:r>
        <w:rPr>
          <w:rFonts w:ascii="Tahoma" w:hAnsi="Tahoma" w:cs="Tahoma"/>
        </w:rPr>
        <w:t>)</w:t>
      </w:r>
      <w:r w:rsidR="00612BC5">
        <w:rPr>
          <w:rFonts w:ascii="Tahoma" w:hAnsi="Tahoma" w:cs="Tahoma"/>
        </w:rPr>
        <w:t>.</w:t>
      </w:r>
    </w:p>
    <w:p w:rsidR="00382357" w:rsidRPr="006D2E96" w:rsidRDefault="00382357" w:rsidP="00382357">
      <w:pPr>
        <w:ind w:left="1560"/>
        <w:jc w:val="both"/>
        <w:rPr>
          <w:rFonts w:ascii="Tahoma" w:hAnsi="Tahoma" w:cs="Tahoma"/>
        </w:rPr>
      </w:pPr>
    </w:p>
    <w:p w:rsidR="00E42893" w:rsidRPr="006D2E96" w:rsidRDefault="00E970CE" w:rsidP="00382357">
      <w:pPr>
        <w:tabs>
          <w:tab w:val="num" w:pos="426"/>
        </w:tabs>
        <w:jc w:val="both"/>
        <w:rPr>
          <w:rFonts w:ascii="Tahoma" w:hAnsi="Tahoma" w:cs="Tahoma"/>
        </w:rPr>
      </w:pPr>
      <w:r>
        <w:rPr>
          <w:rFonts w:ascii="Tahoma" w:hAnsi="Tahoma" w:cs="Tahoma"/>
          <w:b/>
          <w:bCs/>
          <w:iCs/>
        </w:rPr>
        <w:t>4.1.</w:t>
      </w:r>
      <w:r w:rsidR="00891EAB">
        <w:rPr>
          <w:rFonts w:ascii="Tahoma" w:hAnsi="Tahoma" w:cs="Tahoma"/>
          <w:b/>
          <w:bCs/>
          <w:iCs/>
        </w:rPr>
        <w:t>5</w:t>
      </w:r>
      <w:r w:rsidR="00382357" w:rsidRPr="006D2E96">
        <w:rPr>
          <w:rFonts w:ascii="Tahoma" w:hAnsi="Tahoma" w:cs="Tahoma"/>
          <w:b/>
          <w:bCs/>
          <w:iCs/>
        </w:rPr>
        <w:t xml:space="preserve">. </w:t>
      </w:r>
      <w:r w:rsidR="00E42893" w:rsidRPr="006D2E96">
        <w:rPr>
          <w:rFonts w:ascii="Tahoma" w:hAnsi="Tahoma" w:cs="Tahoma"/>
          <w:b/>
          <w:bCs/>
          <w:iCs/>
        </w:rPr>
        <w:t>Operativne marketinške planove za nacionalnu razinu</w:t>
      </w:r>
      <w:r w:rsidR="00686202">
        <w:rPr>
          <w:rFonts w:ascii="Tahoma" w:hAnsi="Tahoma" w:cs="Tahoma"/>
          <w:b/>
          <w:bCs/>
          <w:iCs/>
        </w:rPr>
        <w:t xml:space="preserve"> </w:t>
      </w:r>
      <w:r w:rsidR="00686202">
        <w:rPr>
          <w:rFonts w:ascii="Tahoma" w:hAnsi="Tahoma" w:cs="Tahoma"/>
          <w:bCs/>
          <w:iCs/>
        </w:rPr>
        <w:t>te</w:t>
      </w:r>
      <w:r w:rsidR="00E42893" w:rsidRPr="006D2E96">
        <w:rPr>
          <w:rFonts w:ascii="Tahoma" w:hAnsi="Tahoma" w:cs="Tahoma"/>
        </w:rPr>
        <w:t xml:space="preserve"> za razine glavnih hrvatskih turističkih clustera/regija</w:t>
      </w:r>
      <w:r w:rsidR="00686202">
        <w:rPr>
          <w:rFonts w:ascii="Tahoma" w:hAnsi="Tahoma" w:cs="Tahoma"/>
        </w:rPr>
        <w:t>, tj.</w:t>
      </w:r>
      <w:r w:rsidR="00E42893" w:rsidRPr="006D2E96">
        <w:rPr>
          <w:rFonts w:ascii="Tahoma" w:hAnsi="Tahoma" w:cs="Tahoma"/>
        </w:rPr>
        <w:t xml:space="preserve"> </w:t>
      </w:r>
      <w:r w:rsidR="00382357" w:rsidRPr="006D2E96">
        <w:rPr>
          <w:rFonts w:ascii="Tahoma" w:hAnsi="Tahoma" w:cs="Tahoma"/>
        </w:rPr>
        <w:t xml:space="preserve">za </w:t>
      </w:r>
      <w:r w:rsidR="00E42893" w:rsidRPr="006D2E96">
        <w:rPr>
          <w:rFonts w:ascii="Tahoma" w:hAnsi="Tahoma" w:cs="Tahoma"/>
        </w:rPr>
        <w:t xml:space="preserve">turističke proizvode (na način kako su definirani dokumentom Strategije razvoja turizma RH do 2020.). Planovi moraju sadržavati detaljno specificirane provedbene programe, s detaljnim izvedbenim uputama, opisom strukture i sustava provedbe te vremenskim okvirima i potrebnim proračunima za provedbu. </w:t>
      </w:r>
    </w:p>
    <w:p w:rsidR="00E42893" w:rsidRPr="006D2E96" w:rsidRDefault="00E42893" w:rsidP="00EE2B53">
      <w:pPr>
        <w:ind w:left="709"/>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Prilikom definiranja strateških smjernica i operativnih planova potrebno je </w:t>
      </w:r>
      <w:r w:rsidR="00382357" w:rsidRPr="006D2E96">
        <w:rPr>
          <w:rFonts w:ascii="Tahoma" w:hAnsi="Tahoma" w:cs="Tahoma"/>
        </w:rPr>
        <w:t>uzeti u obzir odrednice</w:t>
      </w:r>
      <w:r w:rsidRPr="006D2E96">
        <w:rPr>
          <w:rFonts w:ascii="Tahoma" w:hAnsi="Tahoma" w:cs="Tahoma"/>
        </w:rPr>
        <w:t xml:space="preserve"> svih nacionalnih i regionalnih strateških dokumenata, kako onih koji se direktno odnose na turistički sektor, tako i onih koji se odnose na razvitak sektora usko povezanih/koreliranih s razvojnim procesima u turizmu (kultura, zaštita okoliša, prostorno planiranje</w:t>
      </w:r>
      <w:r w:rsidR="006D76CA" w:rsidRPr="006D2E96">
        <w:rPr>
          <w:rFonts w:ascii="Tahoma" w:hAnsi="Tahoma" w:cs="Tahoma"/>
        </w:rPr>
        <w:t xml:space="preserve">…), kao i analizu zakonskog okvira koji definira rad </w:t>
      </w:r>
      <w:r w:rsidR="00D061F4" w:rsidRPr="006D2E96">
        <w:rPr>
          <w:rFonts w:ascii="Tahoma" w:hAnsi="Tahoma" w:cs="Tahoma"/>
        </w:rPr>
        <w:t>Naručitelja</w:t>
      </w:r>
      <w:r w:rsidR="006D76CA" w:rsidRPr="006D2E96">
        <w:rPr>
          <w:rFonts w:ascii="Tahoma" w:hAnsi="Tahoma" w:cs="Tahoma"/>
        </w:rPr>
        <w:t xml:space="preserve"> (Zakon o turističkim zajednicama i promicanju hrvatskog turizma te ostali zakon</w:t>
      </w:r>
      <w:r w:rsidR="00686202">
        <w:rPr>
          <w:rFonts w:ascii="Tahoma" w:hAnsi="Tahoma" w:cs="Tahoma"/>
        </w:rPr>
        <w:t>i</w:t>
      </w:r>
      <w:r w:rsidR="006D76CA" w:rsidRPr="006D2E96">
        <w:rPr>
          <w:rFonts w:ascii="Tahoma" w:hAnsi="Tahoma" w:cs="Tahoma"/>
        </w:rPr>
        <w:t xml:space="preserve"> i propis</w:t>
      </w:r>
      <w:r w:rsidR="00686202">
        <w:rPr>
          <w:rFonts w:ascii="Tahoma" w:hAnsi="Tahoma" w:cs="Tahoma"/>
        </w:rPr>
        <w:t>i</w:t>
      </w:r>
      <w:r w:rsidR="006D76CA" w:rsidRPr="006D2E96">
        <w:rPr>
          <w:rFonts w:ascii="Tahoma" w:hAnsi="Tahoma" w:cs="Tahoma"/>
        </w:rPr>
        <w:t xml:space="preserve"> s područja turizma).</w:t>
      </w:r>
    </w:p>
    <w:p w:rsidR="00E42893" w:rsidRPr="006D2E96" w:rsidRDefault="00E42893" w:rsidP="00F74386">
      <w:pPr>
        <w:jc w:val="both"/>
        <w:rPr>
          <w:rFonts w:ascii="Tahoma" w:hAnsi="Tahoma" w:cs="Tahoma"/>
        </w:rPr>
      </w:pPr>
    </w:p>
    <w:p w:rsidR="00E42893" w:rsidRDefault="00E42893" w:rsidP="00F74386">
      <w:pPr>
        <w:jc w:val="both"/>
        <w:rPr>
          <w:rFonts w:ascii="Tahoma" w:hAnsi="Tahoma" w:cs="Tahoma"/>
        </w:rPr>
      </w:pPr>
      <w:r w:rsidRPr="006D2E96">
        <w:rPr>
          <w:rFonts w:ascii="Tahoma" w:hAnsi="Tahoma" w:cs="Tahoma"/>
        </w:rPr>
        <w:t>Prilikom određivanja strategije</w:t>
      </w:r>
      <w:r w:rsidR="00686202">
        <w:rPr>
          <w:rFonts w:ascii="Tahoma" w:hAnsi="Tahoma" w:cs="Tahoma"/>
        </w:rPr>
        <w:t>,</w:t>
      </w:r>
      <w:r w:rsidRPr="006D2E96">
        <w:rPr>
          <w:rFonts w:ascii="Tahoma" w:hAnsi="Tahoma" w:cs="Tahoma"/>
        </w:rPr>
        <w:t xml:space="preserve"> potrebno je provesti neophodna ist</w:t>
      </w:r>
      <w:r w:rsidR="00D061F4" w:rsidRPr="006D2E96">
        <w:rPr>
          <w:rFonts w:ascii="Tahoma" w:hAnsi="Tahoma" w:cs="Tahoma"/>
        </w:rPr>
        <w:t>raživanja turističkog tržišta,</w:t>
      </w:r>
      <w:r w:rsidRPr="006D2E96">
        <w:rPr>
          <w:rFonts w:ascii="Tahoma" w:hAnsi="Tahoma" w:cs="Tahoma"/>
        </w:rPr>
        <w:t xml:space="preserve"> analizirati </w:t>
      </w:r>
      <w:r w:rsidR="009217CE" w:rsidRPr="006D2E96">
        <w:rPr>
          <w:rFonts w:ascii="Tahoma" w:hAnsi="Tahoma" w:cs="Tahoma"/>
        </w:rPr>
        <w:t xml:space="preserve">njihov </w:t>
      </w:r>
      <w:r w:rsidR="00D061F4" w:rsidRPr="006D2E96">
        <w:rPr>
          <w:rFonts w:ascii="Tahoma" w:hAnsi="Tahoma" w:cs="Tahoma"/>
        </w:rPr>
        <w:t>ukupni</w:t>
      </w:r>
      <w:r w:rsidRPr="006D2E96">
        <w:rPr>
          <w:rFonts w:ascii="Tahoma" w:hAnsi="Tahoma" w:cs="Tahoma"/>
        </w:rPr>
        <w:t xml:space="preserve"> emitivni potencijal </w:t>
      </w:r>
      <w:r w:rsidR="00D061F4" w:rsidRPr="006D2E96">
        <w:rPr>
          <w:rFonts w:ascii="Tahoma" w:hAnsi="Tahoma" w:cs="Tahoma"/>
        </w:rPr>
        <w:t xml:space="preserve">i ključne </w:t>
      </w:r>
      <w:proofErr w:type="spellStart"/>
      <w:r w:rsidR="00D061F4" w:rsidRPr="006D2E96">
        <w:rPr>
          <w:rFonts w:ascii="Tahoma" w:hAnsi="Tahoma" w:cs="Tahoma"/>
        </w:rPr>
        <w:t>geo</w:t>
      </w:r>
      <w:proofErr w:type="spellEnd"/>
      <w:r w:rsidR="00D061F4" w:rsidRPr="006D2E96">
        <w:rPr>
          <w:rFonts w:ascii="Tahoma" w:hAnsi="Tahoma" w:cs="Tahoma"/>
        </w:rPr>
        <w:t xml:space="preserve"> segmente </w:t>
      </w:r>
      <w:r w:rsidR="00686202">
        <w:rPr>
          <w:rFonts w:ascii="Tahoma" w:hAnsi="Tahoma" w:cs="Tahoma"/>
        </w:rPr>
        <w:t xml:space="preserve">te </w:t>
      </w:r>
      <w:r w:rsidR="00D061F4" w:rsidRPr="006D2E96">
        <w:rPr>
          <w:rFonts w:ascii="Tahoma" w:hAnsi="Tahoma" w:cs="Tahoma"/>
        </w:rPr>
        <w:t xml:space="preserve">segmente gostiju </w:t>
      </w:r>
      <w:r w:rsidRPr="006D2E96">
        <w:rPr>
          <w:rFonts w:ascii="Tahoma" w:hAnsi="Tahoma" w:cs="Tahoma"/>
        </w:rPr>
        <w:t>(kvantitativna i kvalitativna istraživanja karakteristika i tendencija ukupno i za ključna tržišta potražnje, ponude, konkurencije, posrednika i dr.)</w:t>
      </w:r>
      <w:r w:rsidR="009217CE" w:rsidRPr="006D2E96">
        <w:rPr>
          <w:rFonts w:ascii="Tahoma" w:hAnsi="Tahoma" w:cs="Tahoma"/>
        </w:rPr>
        <w:t>, uzevši u obzir segmentaciju tržišta definiranu dokumentom Strategija razvoja turizma RH do 2020</w:t>
      </w:r>
      <w:r w:rsidRPr="006D2E96">
        <w:rPr>
          <w:rFonts w:ascii="Tahoma" w:hAnsi="Tahoma" w:cs="Tahoma"/>
        </w:rPr>
        <w:t>.</w:t>
      </w:r>
    </w:p>
    <w:p w:rsidR="00686202" w:rsidRPr="006D2E96" w:rsidRDefault="00686202" w:rsidP="00F74386">
      <w:pPr>
        <w:jc w:val="both"/>
        <w:rPr>
          <w:rFonts w:ascii="Tahoma" w:hAnsi="Tahoma" w:cs="Tahoma"/>
        </w:rPr>
      </w:pPr>
    </w:p>
    <w:p w:rsidR="00E42893" w:rsidRPr="006D2E96" w:rsidRDefault="00382357" w:rsidP="00F74386">
      <w:pPr>
        <w:jc w:val="both"/>
        <w:rPr>
          <w:rFonts w:ascii="Tahoma" w:hAnsi="Tahoma" w:cs="Tahoma"/>
          <w:b/>
        </w:rPr>
      </w:pPr>
      <w:r w:rsidRPr="006D2E96">
        <w:rPr>
          <w:rFonts w:ascii="Tahoma" w:hAnsi="Tahoma" w:cs="Tahoma"/>
          <w:b/>
        </w:rPr>
        <w:t>4.2. SMPHT mora sadržavati</w:t>
      </w:r>
      <w:r w:rsidR="00E42893" w:rsidRPr="006D2E96">
        <w:rPr>
          <w:rFonts w:ascii="Tahoma" w:hAnsi="Tahoma" w:cs="Tahoma"/>
          <w:b/>
        </w:rPr>
        <w:t xml:space="preserve"> </w:t>
      </w:r>
      <w:r w:rsidR="00FB6921" w:rsidRPr="006D2E96">
        <w:rPr>
          <w:rFonts w:ascii="Tahoma" w:hAnsi="Tahoma" w:cs="Tahoma"/>
          <w:b/>
        </w:rPr>
        <w:t xml:space="preserve">i </w:t>
      </w:r>
      <w:r w:rsidR="00E42893" w:rsidRPr="006D2E96">
        <w:rPr>
          <w:rFonts w:ascii="Tahoma" w:hAnsi="Tahoma" w:cs="Tahoma"/>
          <w:b/>
        </w:rPr>
        <w:t>sljedeće elemente:</w:t>
      </w:r>
    </w:p>
    <w:p w:rsidR="00E42893" w:rsidRPr="006D2E96" w:rsidRDefault="00E42893" w:rsidP="00F74386">
      <w:pPr>
        <w:jc w:val="both"/>
        <w:rPr>
          <w:rFonts w:ascii="Tahoma" w:hAnsi="Tahoma" w:cs="Tahoma"/>
        </w:rPr>
      </w:pPr>
    </w:p>
    <w:p w:rsidR="00E42893" w:rsidRPr="006D2E96" w:rsidRDefault="00E970CE" w:rsidP="00E970CE">
      <w:pPr>
        <w:tabs>
          <w:tab w:val="left" w:pos="284"/>
          <w:tab w:val="left" w:pos="567"/>
          <w:tab w:val="left" w:pos="1701"/>
        </w:tabs>
        <w:jc w:val="both"/>
        <w:rPr>
          <w:rFonts w:ascii="Tahoma" w:hAnsi="Tahoma" w:cs="Tahoma"/>
        </w:rPr>
      </w:pPr>
      <w:r>
        <w:rPr>
          <w:rFonts w:ascii="Tahoma" w:hAnsi="Tahoma" w:cs="Tahoma"/>
          <w:u w:val="single"/>
        </w:rPr>
        <w:t xml:space="preserve">4.2.1. </w:t>
      </w:r>
      <w:r w:rsidR="00E42893" w:rsidRPr="006D2E96">
        <w:rPr>
          <w:rFonts w:ascii="Tahoma" w:hAnsi="Tahoma" w:cs="Tahoma"/>
          <w:u w:val="single"/>
        </w:rPr>
        <w:t xml:space="preserve">Strategiju (re)definiranja i unaprjeđenja nacionalnog turističkog </w:t>
      </w:r>
      <w:proofErr w:type="spellStart"/>
      <w:r w:rsidR="00E42893" w:rsidRPr="006D2E96">
        <w:rPr>
          <w:rFonts w:ascii="Tahoma" w:hAnsi="Tahoma" w:cs="Tahoma"/>
          <w:u w:val="single"/>
        </w:rPr>
        <w:t>branda</w:t>
      </w:r>
      <w:proofErr w:type="spellEnd"/>
      <w:r w:rsidR="00E42893" w:rsidRPr="006D2E96">
        <w:rPr>
          <w:rFonts w:ascii="Tahoma" w:hAnsi="Tahoma" w:cs="Tahoma"/>
          <w:u w:val="single"/>
        </w:rPr>
        <w:t>:</w:t>
      </w:r>
      <w:r w:rsidR="00E42893" w:rsidRPr="006D2E96">
        <w:rPr>
          <w:rFonts w:ascii="Tahoma" w:hAnsi="Tahoma" w:cs="Tahoma"/>
        </w:rPr>
        <w:t xml:space="preserve">  evaluacija potrebe/metoda redefiniranja ključnih komunikacijskih elemenata kojima je definiran nacionalni turistički identitet u marketingu, evaluacija potrebe promjene zaštitnog znaka hrvatskog turizma, promjena nacionalnog slogana hrvatskog turizma (uz prijedlog eventualnih inačica, ovisno o komunikacijskim kanalima ili tržištima)</w:t>
      </w:r>
      <w:r w:rsidR="00686202">
        <w:rPr>
          <w:rFonts w:ascii="Tahoma" w:hAnsi="Tahoma" w:cs="Tahoma"/>
        </w:rPr>
        <w:t>.</w:t>
      </w:r>
    </w:p>
    <w:p w:rsidR="00E42893" w:rsidRPr="006D2E96" w:rsidRDefault="00E42893" w:rsidP="00382357">
      <w:pPr>
        <w:pStyle w:val="ListParagraph"/>
        <w:tabs>
          <w:tab w:val="left" w:pos="284"/>
          <w:tab w:val="left" w:pos="567"/>
          <w:tab w:val="num" w:pos="709"/>
          <w:tab w:val="left" w:pos="1701"/>
        </w:tabs>
        <w:ind w:left="0"/>
        <w:jc w:val="both"/>
        <w:rPr>
          <w:rFonts w:ascii="Tahoma" w:hAnsi="Tahoma" w:cs="Tahoma"/>
        </w:rPr>
      </w:pPr>
    </w:p>
    <w:p w:rsidR="00E42893" w:rsidRPr="006D2E96" w:rsidRDefault="00E970CE" w:rsidP="00E970CE">
      <w:pPr>
        <w:pStyle w:val="ListParagraph"/>
        <w:tabs>
          <w:tab w:val="left" w:pos="284"/>
          <w:tab w:val="left" w:pos="567"/>
        </w:tabs>
        <w:ind w:left="0"/>
        <w:jc w:val="both"/>
        <w:rPr>
          <w:rFonts w:ascii="Tahoma" w:hAnsi="Tahoma" w:cs="Tahoma"/>
        </w:rPr>
      </w:pPr>
      <w:r>
        <w:rPr>
          <w:rFonts w:ascii="Tahoma" w:hAnsi="Tahoma" w:cs="Tahoma"/>
          <w:u w:val="single"/>
        </w:rPr>
        <w:t xml:space="preserve">4.2.2. </w:t>
      </w:r>
      <w:r w:rsidR="00E42893" w:rsidRPr="006D2E96">
        <w:rPr>
          <w:rFonts w:ascii="Tahoma" w:hAnsi="Tahoma" w:cs="Tahoma"/>
          <w:u w:val="single"/>
        </w:rPr>
        <w:t xml:space="preserve">Definiranje željenog </w:t>
      </w:r>
      <w:proofErr w:type="spellStart"/>
      <w:r w:rsidR="00E42893" w:rsidRPr="006D2E96">
        <w:rPr>
          <w:rFonts w:ascii="Tahoma" w:hAnsi="Tahoma" w:cs="Tahoma"/>
          <w:u w:val="single"/>
        </w:rPr>
        <w:t>imagea</w:t>
      </w:r>
      <w:proofErr w:type="spellEnd"/>
      <w:r w:rsidR="00E42893" w:rsidRPr="006D2E96">
        <w:rPr>
          <w:rFonts w:ascii="Tahoma" w:hAnsi="Tahoma" w:cs="Tahoma"/>
          <w:u w:val="single"/>
        </w:rPr>
        <w:t xml:space="preserve"> na tržištima/u okviru ciljnih tržišnih segmenata te sukladno razlikovnim karakteristikama</w:t>
      </w:r>
      <w:r w:rsidR="00E42893" w:rsidRPr="006D2E96">
        <w:rPr>
          <w:rFonts w:ascii="Tahoma" w:hAnsi="Tahoma" w:cs="Tahoma"/>
        </w:rPr>
        <w:t xml:space="preserve"> koje predstavljaju komparativnu prednost Hrvatske u odnosu na konkurenciju, s ciljem njihovog korištenja kao „promidžbenih aduta“, tj. temeljnih niti poruke koja će se implementirati u definirane promidžbene aktivnosti.</w:t>
      </w:r>
    </w:p>
    <w:p w:rsidR="00E42893" w:rsidRPr="006D2E96" w:rsidRDefault="00E42893" w:rsidP="00382357">
      <w:pPr>
        <w:pStyle w:val="ListParagraph"/>
        <w:tabs>
          <w:tab w:val="left" w:pos="284"/>
          <w:tab w:val="left" w:pos="567"/>
          <w:tab w:val="num" w:pos="709"/>
        </w:tabs>
        <w:ind w:left="0"/>
        <w:jc w:val="both"/>
        <w:rPr>
          <w:rFonts w:ascii="Tahoma" w:hAnsi="Tahoma" w:cs="Tahoma"/>
        </w:rPr>
      </w:pPr>
    </w:p>
    <w:p w:rsidR="00E42893" w:rsidRPr="006D2E96" w:rsidRDefault="00E970CE" w:rsidP="00E970CE">
      <w:pPr>
        <w:pStyle w:val="ListParagraph"/>
        <w:tabs>
          <w:tab w:val="left" w:pos="284"/>
          <w:tab w:val="left" w:pos="567"/>
        </w:tabs>
        <w:ind w:left="0"/>
        <w:jc w:val="both"/>
        <w:rPr>
          <w:rFonts w:ascii="Tahoma" w:hAnsi="Tahoma" w:cs="Tahoma"/>
        </w:rPr>
      </w:pPr>
      <w:r>
        <w:rPr>
          <w:rFonts w:ascii="Tahoma" w:hAnsi="Tahoma" w:cs="Tahoma"/>
          <w:u w:val="single"/>
        </w:rPr>
        <w:t xml:space="preserve">4.2.3. </w:t>
      </w:r>
      <w:r w:rsidR="00E42893" w:rsidRPr="006D2E96">
        <w:rPr>
          <w:rFonts w:ascii="Tahoma" w:hAnsi="Tahoma" w:cs="Tahoma"/>
          <w:u w:val="single"/>
        </w:rPr>
        <w:t>Strategiju proizvoda:</w:t>
      </w:r>
      <w:r w:rsidR="00E42893" w:rsidRPr="006D2E96">
        <w:rPr>
          <w:rFonts w:ascii="Tahoma" w:hAnsi="Tahoma" w:cs="Tahoma"/>
        </w:rPr>
        <w:t xml:space="preserve"> identifikacija marketinške strategije primjerene promidžbi  strateških definiranih turističkih proizvoda, uz evaluaciju njihovog daljnjeg razvojnog potencijala.   </w:t>
      </w:r>
    </w:p>
    <w:p w:rsidR="00E42893" w:rsidRPr="006D2E96" w:rsidRDefault="00E42893" w:rsidP="00382357">
      <w:pPr>
        <w:tabs>
          <w:tab w:val="left" w:pos="284"/>
          <w:tab w:val="left" w:pos="567"/>
          <w:tab w:val="num" w:pos="709"/>
        </w:tabs>
        <w:jc w:val="both"/>
        <w:rPr>
          <w:rFonts w:ascii="Tahoma" w:hAnsi="Tahoma" w:cs="Tahoma"/>
        </w:rPr>
      </w:pPr>
    </w:p>
    <w:p w:rsidR="00E42893"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4.2.4. </w:t>
      </w:r>
      <w:r w:rsidR="00E42893" w:rsidRPr="006D2E96">
        <w:rPr>
          <w:rFonts w:ascii="Tahoma" w:hAnsi="Tahoma" w:cs="Tahoma"/>
          <w:u w:val="single"/>
        </w:rPr>
        <w:t>Strategiju geografskih tržišta:</w:t>
      </w:r>
      <w:r w:rsidR="00E42893" w:rsidRPr="006D2E96">
        <w:rPr>
          <w:rFonts w:ascii="Tahoma" w:hAnsi="Tahoma" w:cs="Tahoma"/>
        </w:rPr>
        <w:t xml:space="preserve"> identifikacija marketinške strategije primjerene promidžbi na strateških definiranim ciljnim tržištima (uzevši u obzir </w:t>
      </w:r>
      <w:r w:rsidR="002E4B20">
        <w:rPr>
          <w:rFonts w:ascii="Tahoma" w:hAnsi="Tahoma" w:cs="Tahoma"/>
        </w:rPr>
        <w:t>elemente</w:t>
      </w:r>
      <w:r w:rsidR="00E42893" w:rsidRPr="006D2E96">
        <w:rPr>
          <w:rFonts w:ascii="Tahoma" w:hAnsi="Tahoma" w:cs="Tahoma"/>
        </w:rPr>
        <w:t xml:space="preserve"> </w:t>
      </w:r>
      <w:proofErr w:type="spellStart"/>
      <w:r w:rsidR="00E42893" w:rsidRPr="006D2E96">
        <w:rPr>
          <w:rFonts w:ascii="Tahoma" w:hAnsi="Tahoma" w:cs="Tahoma"/>
        </w:rPr>
        <w:t>geo</w:t>
      </w:r>
      <w:proofErr w:type="spellEnd"/>
      <w:r w:rsidR="00E42893" w:rsidRPr="006D2E96">
        <w:rPr>
          <w:rFonts w:ascii="Tahoma" w:hAnsi="Tahoma" w:cs="Tahoma"/>
        </w:rPr>
        <w:t xml:space="preserve">-marketinga, tj. prioritete po </w:t>
      </w:r>
      <w:r w:rsidR="009217CE" w:rsidRPr="006D2E96">
        <w:rPr>
          <w:rFonts w:ascii="Tahoma" w:hAnsi="Tahoma" w:cs="Tahoma"/>
        </w:rPr>
        <w:t xml:space="preserve">makro i mikro </w:t>
      </w:r>
      <w:r w:rsidR="00E42893" w:rsidRPr="006D2E96">
        <w:rPr>
          <w:rFonts w:ascii="Tahoma" w:hAnsi="Tahoma" w:cs="Tahoma"/>
        </w:rPr>
        <w:t>područjima</w:t>
      </w:r>
      <w:r w:rsidR="009217CE" w:rsidRPr="006D2E96">
        <w:rPr>
          <w:rFonts w:ascii="Tahoma" w:hAnsi="Tahoma" w:cs="Tahoma"/>
        </w:rPr>
        <w:t>)</w:t>
      </w:r>
      <w:r w:rsidR="00E42893" w:rsidRPr="006D2E96">
        <w:rPr>
          <w:rFonts w:ascii="Tahoma" w:hAnsi="Tahoma" w:cs="Tahoma"/>
        </w:rPr>
        <w:t xml:space="preserve">. </w:t>
      </w:r>
    </w:p>
    <w:p w:rsidR="00E42893" w:rsidRPr="006D2E96" w:rsidRDefault="00E42893" w:rsidP="00382357">
      <w:pPr>
        <w:tabs>
          <w:tab w:val="left" w:pos="284"/>
          <w:tab w:val="left" w:pos="567"/>
          <w:tab w:val="num" w:pos="709"/>
        </w:tabs>
        <w:jc w:val="both"/>
        <w:rPr>
          <w:rFonts w:ascii="Tahoma" w:hAnsi="Tahoma" w:cs="Tahoma"/>
        </w:rPr>
      </w:pPr>
    </w:p>
    <w:p w:rsidR="00E42893"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4.2.5. </w:t>
      </w:r>
      <w:r w:rsidR="009217CE" w:rsidRPr="006D2E96">
        <w:rPr>
          <w:rFonts w:ascii="Tahoma" w:hAnsi="Tahoma" w:cs="Tahoma"/>
          <w:u w:val="single"/>
        </w:rPr>
        <w:t>Smjernice</w:t>
      </w:r>
      <w:r w:rsidR="00E42893" w:rsidRPr="006D2E96">
        <w:rPr>
          <w:rFonts w:ascii="Tahoma" w:hAnsi="Tahoma" w:cs="Tahoma"/>
          <w:u w:val="single"/>
        </w:rPr>
        <w:t xml:space="preserve"> </w:t>
      </w:r>
      <w:r w:rsidR="009217CE" w:rsidRPr="006D2E96">
        <w:rPr>
          <w:rFonts w:ascii="Tahoma" w:hAnsi="Tahoma" w:cs="Tahoma"/>
          <w:u w:val="single"/>
        </w:rPr>
        <w:t>tržišne komunikacije</w:t>
      </w:r>
      <w:r w:rsidR="00E42893" w:rsidRPr="006D2E96">
        <w:rPr>
          <w:rFonts w:ascii="Tahoma" w:hAnsi="Tahoma" w:cs="Tahoma"/>
          <w:u w:val="single"/>
        </w:rPr>
        <w:t>:</w:t>
      </w:r>
      <w:r w:rsidR="00E42893" w:rsidRPr="006D2E96">
        <w:rPr>
          <w:rFonts w:ascii="Tahoma" w:hAnsi="Tahoma" w:cs="Tahoma"/>
        </w:rPr>
        <w:t xml:space="preserve"> definiranje optimalne strategije komunikacije u pogledu odabira komunikacijskih kanala, s naglaskom na odnos </w:t>
      </w:r>
      <w:proofErr w:type="spellStart"/>
      <w:r w:rsidR="00E42893" w:rsidRPr="006D2E96">
        <w:rPr>
          <w:rFonts w:ascii="Tahoma" w:hAnsi="Tahoma" w:cs="Tahoma"/>
        </w:rPr>
        <w:t>offline</w:t>
      </w:r>
      <w:proofErr w:type="spellEnd"/>
      <w:r w:rsidR="00E42893" w:rsidRPr="006D2E96">
        <w:rPr>
          <w:rFonts w:ascii="Tahoma" w:hAnsi="Tahoma" w:cs="Tahoma"/>
        </w:rPr>
        <w:t xml:space="preserve"> i </w:t>
      </w:r>
      <w:proofErr w:type="spellStart"/>
      <w:r w:rsidR="00E42893" w:rsidRPr="006D2E96">
        <w:rPr>
          <w:rFonts w:ascii="Tahoma" w:hAnsi="Tahoma" w:cs="Tahoma"/>
        </w:rPr>
        <w:t>online</w:t>
      </w:r>
      <w:proofErr w:type="spellEnd"/>
      <w:r w:rsidR="00E42893" w:rsidRPr="006D2E96">
        <w:rPr>
          <w:rFonts w:ascii="Tahoma" w:hAnsi="Tahoma" w:cs="Tahoma"/>
        </w:rPr>
        <w:t xml:space="preserve"> komunikacijskih elemenata i detaljnu razradu svakog od njih (u pogledu ciljnih tržišta, ciljnih skupina potrošača i strategije promicanja ključnih turističkih proizvoda</w:t>
      </w:r>
      <w:r w:rsidR="009217CE" w:rsidRPr="006D2E96">
        <w:rPr>
          <w:rFonts w:ascii="Tahoma" w:hAnsi="Tahoma" w:cs="Tahoma"/>
        </w:rPr>
        <w:t>, na način kako ih definira Strategija razvoja turizma RH do 2020</w:t>
      </w:r>
      <w:r w:rsidR="00E42893" w:rsidRPr="006D2E96">
        <w:rPr>
          <w:rFonts w:ascii="Tahoma" w:hAnsi="Tahoma" w:cs="Tahoma"/>
        </w:rPr>
        <w:t xml:space="preserve">). Potrebno je jasno definirati alate, njihovu evoluciju u razdoblju provedbe plana, proračunske odnose i dr. </w:t>
      </w:r>
    </w:p>
    <w:p w:rsidR="00E42893" w:rsidRPr="006D2E96" w:rsidRDefault="00E42893" w:rsidP="00382357">
      <w:pPr>
        <w:tabs>
          <w:tab w:val="left" w:pos="284"/>
          <w:tab w:val="left" w:pos="567"/>
          <w:tab w:val="num" w:pos="709"/>
        </w:tabs>
        <w:jc w:val="both"/>
        <w:rPr>
          <w:rFonts w:ascii="Tahoma" w:hAnsi="Tahoma" w:cs="Tahoma"/>
        </w:rPr>
      </w:pPr>
    </w:p>
    <w:p w:rsidR="00E42893" w:rsidRPr="006D2E96" w:rsidRDefault="00E970CE" w:rsidP="00E970CE">
      <w:pPr>
        <w:tabs>
          <w:tab w:val="left" w:pos="284"/>
          <w:tab w:val="left" w:pos="567"/>
        </w:tabs>
        <w:jc w:val="both"/>
        <w:rPr>
          <w:rFonts w:ascii="Tahoma" w:hAnsi="Tahoma" w:cs="Tahoma"/>
          <w:u w:val="single"/>
        </w:rPr>
      </w:pPr>
      <w:r>
        <w:rPr>
          <w:rFonts w:ascii="Tahoma" w:hAnsi="Tahoma" w:cs="Tahoma"/>
          <w:u w:val="single"/>
        </w:rPr>
        <w:t xml:space="preserve">4.2.6. </w:t>
      </w:r>
      <w:r w:rsidR="00E42893" w:rsidRPr="006D2E96">
        <w:rPr>
          <w:rFonts w:ascii="Tahoma" w:hAnsi="Tahoma" w:cs="Tahoma"/>
          <w:u w:val="single"/>
        </w:rPr>
        <w:t xml:space="preserve">Strategiju distribucije i prodaje vrijednosti </w:t>
      </w:r>
    </w:p>
    <w:p w:rsidR="009217CE" w:rsidRPr="006D2E96" w:rsidRDefault="009217CE" w:rsidP="009217CE">
      <w:pPr>
        <w:tabs>
          <w:tab w:val="left" w:pos="284"/>
          <w:tab w:val="left" w:pos="567"/>
        </w:tabs>
        <w:jc w:val="both"/>
        <w:rPr>
          <w:rFonts w:ascii="Tahoma" w:hAnsi="Tahoma" w:cs="Tahoma"/>
          <w:u w:val="single"/>
        </w:rPr>
      </w:pPr>
    </w:p>
    <w:p w:rsidR="009217CE"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4.2.7. </w:t>
      </w:r>
      <w:r w:rsidR="009217CE" w:rsidRPr="006D2E96">
        <w:rPr>
          <w:rFonts w:ascii="Tahoma" w:hAnsi="Tahoma" w:cs="Tahoma"/>
          <w:u w:val="single"/>
        </w:rPr>
        <w:t>Strategiju odnosa s javnošću</w:t>
      </w:r>
      <w:r w:rsidR="009217CE" w:rsidRPr="006D2E96">
        <w:rPr>
          <w:rFonts w:ascii="Tahoma" w:hAnsi="Tahoma" w:cs="Tahoma"/>
        </w:rPr>
        <w:t xml:space="preserve"> – strateško definiranje poželjnog opsega i modela suradnje s jednom ili više profesionalnih (lokalnih i/ili globalnih) </w:t>
      </w:r>
      <w:proofErr w:type="spellStart"/>
      <w:r w:rsidR="009217CE" w:rsidRPr="006D2E96">
        <w:rPr>
          <w:rFonts w:ascii="Tahoma" w:hAnsi="Tahoma" w:cs="Tahoma"/>
        </w:rPr>
        <w:t>PR</w:t>
      </w:r>
      <w:proofErr w:type="spellEnd"/>
      <w:r w:rsidR="009217CE" w:rsidRPr="006D2E96">
        <w:rPr>
          <w:rFonts w:ascii="Tahoma" w:hAnsi="Tahoma" w:cs="Tahoma"/>
        </w:rPr>
        <w:t xml:space="preserve"> agencija na tržištima, s ciljem aktivnog upravljanja imidžom Hrvatske, sukladno relevantnim komunikacijskim standardima. </w:t>
      </w:r>
    </w:p>
    <w:p w:rsidR="00E42893" w:rsidRPr="006D2E96" w:rsidRDefault="00E42893" w:rsidP="00382357">
      <w:pPr>
        <w:tabs>
          <w:tab w:val="left" w:pos="284"/>
          <w:tab w:val="left" w:pos="567"/>
          <w:tab w:val="num" w:pos="709"/>
        </w:tabs>
        <w:jc w:val="both"/>
        <w:rPr>
          <w:rFonts w:ascii="Tahoma" w:hAnsi="Tahoma" w:cs="Tahoma"/>
          <w:u w:val="single"/>
        </w:rPr>
      </w:pPr>
    </w:p>
    <w:p w:rsidR="00E42893"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4.2.8. </w:t>
      </w:r>
      <w:r w:rsidR="00E42893" w:rsidRPr="006D2E96">
        <w:rPr>
          <w:rFonts w:ascii="Tahoma" w:hAnsi="Tahoma" w:cs="Tahoma"/>
          <w:u w:val="single"/>
        </w:rPr>
        <w:t>Strategiju definiranja marketinške infrastrukture</w:t>
      </w:r>
      <w:r w:rsidR="00E42893" w:rsidRPr="006D2E96">
        <w:rPr>
          <w:rFonts w:ascii="Tahoma" w:hAnsi="Tahoma" w:cs="Tahoma"/>
        </w:rPr>
        <w:t xml:space="preserve"> – uspostava kvalitetne marketinške infrastrukture, s jasno definiranim standardima i usklađenim komunikacijskim vrijednostima u pogledu produkcije </w:t>
      </w:r>
      <w:r w:rsidR="002E4B20">
        <w:rPr>
          <w:rFonts w:ascii="Tahoma" w:hAnsi="Tahoma" w:cs="Tahoma"/>
        </w:rPr>
        <w:t>portfelja</w:t>
      </w:r>
      <w:r w:rsidR="00E42893" w:rsidRPr="006D2E96">
        <w:rPr>
          <w:rFonts w:ascii="Tahoma" w:hAnsi="Tahoma" w:cs="Tahoma"/>
        </w:rPr>
        <w:t xml:space="preserve"> promidžbenih alata.</w:t>
      </w:r>
    </w:p>
    <w:p w:rsidR="00E42893" w:rsidRPr="006D2E96" w:rsidRDefault="00E42893" w:rsidP="00382357">
      <w:pPr>
        <w:tabs>
          <w:tab w:val="left" w:pos="284"/>
          <w:tab w:val="left" w:pos="567"/>
          <w:tab w:val="num" w:pos="709"/>
        </w:tabs>
        <w:jc w:val="both"/>
        <w:rPr>
          <w:rFonts w:ascii="Tahoma" w:hAnsi="Tahoma" w:cs="Tahoma"/>
        </w:rPr>
      </w:pPr>
    </w:p>
    <w:p w:rsidR="00E42893"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4.2.9. </w:t>
      </w:r>
      <w:r w:rsidR="00E42893" w:rsidRPr="006D2E96">
        <w:rPr>
          <w:rFonts w:ascii="Tahoma" w:hAnsi="Tahoma" w:cs="Tahoma"/>
          <w:u w:val="single"/>
        </w:rPr>
        <w:t>Dizajn vrijednosti</w:t>
      </w:r>
      <w:r w:rsidR="00E42893" w:rsidRPr="006D2E96">
        <w:rPr>
          <w:rFonts w:ascii="Tahoma" w:hAnsi="Tahoma" w:cs="Tahoma"/>
        </w:rPr>
        <w:t xml:space="preserve"> – definiranje jasne strategije u pogledu potpore </w:t>
      </w:r>
      <w:r w:rsidR="00D061F4" w:rsidRPr="006D2E96">
        <w:rPr>
          <w:rFonts w:ascii="Tahoma" w:hAnsi="Tahoma" w:cs="Tahoma"/>
        </w:rPr>
        <w:t>Naručitelja</w:t>
      </w:r>
      <w:r w:rsidR="00E42893" w:rsidRPr="006D2E96">
        <w:rPr>
          <w:rFonts w:ascii="Tahoma" w:hAnsi="Tahoma" w:cs="Tahoma"/>
        </w:rPr>
        <w:t xml:space="preserve"> tranziciji TZ-a nižeg ustroja prema destinaci</w:t>
      </w:r>
      <w:r w:rsidR="00D061F4" w:rsidRPr="006D2E96">
        <w:rPr>
          <w:rFonts w:ascii="Tahoma" w:hAnsi="Tahoma" w:cs="Tahoma"/>
        </w:rPr>
        <w:t>jskim management organizacijama</w:t>
      </w:r>
      <w:r w:rsidR="00E42893" w:rsidRPr="006D2E96">
        <w:rPr>
          <w:rFonts w:ascii="Tahoma" w:hAnsi="Tahoma" w:cs="Tahoma"/>
        </w:rPr>
        <w:t xml:space="preserve"> </w:t>
      </w:r>
      <w:r w:rsidR="00D061F4" w:rsidRPr="006D2E96">
        <w:rPr>
          <w:rFonts w:ascii="Tahoma" w:hAnsi="Tahoma" w:cs="Tahoma"/>
        </w:rPr>
        <w:t>(</w:t>
      </w:r>
      <w:r w:rsidR="00E42893" w:rsidRPr="006D2E96">
        <w:rPr>
          <w:rFonts w:ascii="Tahoma" w:hAnsi="Tahoma" w:cs="Tahoma"/>
        </w:rPr>
        <w:t>strategija razvoja i potpore destinacijskih management kompanija, strategija razvoja potpore manifestacijama, strategija kreiranja marketing brandova</w:t>
      </w:r>
      <w:r>
        <w:rPr>
          <w:rFonts w:ascii="Tahoma" w:hAnsi="Tahoma" w:cs="Tahoma"/>
        </w:rPr>
        <w:t>,</w:t>
      </w:r>
      <w:r w:rsidR="00D061F4" w:rsidRPr="006D2E96">
        <w:rPr>
          <w:rFonts w:ascii="Tahoma" w:hAnsi="Tahoma" w:cs="Tahoma"/>
        </w:rPr>
        <w:t xml:space="preserve"> kao i strategij</w:t>
      </w:r>
      <w:r>
        <w:rPr>
          <w:rFonts w:ascii="Tahoma" w:hAnsi="Tahoma" w:cs="Tahoma"/>
        </w:rPr>
        <w:t>a</w:t>
      </w:r>
      <w:r w:rsidR="00D061F4" w:rsidRPr="006D2E96">
        <w:rPr>
          <w:rFonts w:ascii="Tahoma" w:hAnsi="Tahoma" w:cs="Tahoma"/>
        </w:rPr>
        <w:t xml:space="preserve"> potpore razvoju </w:t>
      </w:r>
      <w:proofErr w:type="spellStart"/>
      <w:r w:rsidR="00D061F4" w:rsidRPr="006D2E96">
        <w:rPr>
          <w:rFonts w:ascii="Tahoma" w:hAnsi="Tahoma" w:cs="Tahoma"/>
        </w:rPr>
        <w:t>DMC</w:t>
      </w:r>
      <w:proofErr w:type="spellEnd"/>
      <w:r w:rsidR="00D061F4" w:rsidRPr="006D2E96">
        <w:rPr>
          <w:rFonts w:ascii="Tahoma" w:hAnsi="Tahoma" w:cs="Tahoma"/>
        </w:rPr>
        <w:t>-a</w:t>
      </w:r>
      <w:r w:rsidR="00E42893" w:rsidRPr="006D2E96">
        <w:rPr>
          <w:rFonts w:ascii="Tahoma" w:hAnsi="Tahoma" w:cs="Tahoma"/>
        </w:rPr>
        <w:t>)</w:t>
      </w:r>
      <w:r w:rsidR="00D061F4" w:rsidRPr="006D2E96">
        <w:rPr>
          <w:rFonts w:ascii="Tahoma" w:hAnsi="Tahoma" w:cs="Tahoma"/>
        </w:rPr>
        <w:t>.</w:t>
      </w:r>
    </w:p>
    <w:p w:rsidR="008B19EB" w:rsidRPr="006D2E96" w:rsidRDefault="008B19EB" w:rsidP="00382357">
      <w:pPr>
        <w:tabs>
          <w:tab w:val="left" w:pos="284"/>
          <w:tab w:val="left" w:pos="567"/>
        </w:tabs>
        <w:jc w:val="both"/>
        <w:rPr>
          <w:rFonts w:ascii="Tahoma" w:hAnsi="Tahoma" w:cs="Tahoma"/>
        </w:rPr>
      </w:pPr>
    </w:p>
    <w:p w:rsidR="00E42893"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4.2.10. </w:t>
      </w:r>
      <w:r w:rsidR="00E42893" w:rsidRPr="006D2E96">
        <w:rPr>
          <w:rFonts w:ascii="Tahoma" w:hAnsi="Tahoma" w:cs="Tahoma"/>
          <w:u w:val="single"/>
        </w:rPr>
        <w:t>Strategij</w:t>
      </w:r>
      <w:r>
        <w:rPr>
          <w:rFonts w:ascii="Tahoma" w:hAnsi="Tahoma" w:cs="Tahoma"/>
          <w:u w:val="single"/>
        </w:rPr>
        <w:t>u</w:t>
      </w:r>
      <w:r w:rsidR="00E42893" w:rsidRPr="006D2E96">
        <w:rPr>
          <w:rFonts w:ascii="Tahoma" w:hAnsi="Tahoma" w:cs="Tahoma"/>
          <w:u w:val="single"/>
        </w:rPr>
        <w:t xml:space="preserve"> potpore turistički nerazvijenim područjima Hrvatske</w:t>
      </w:r>
    </w:p>
    <w:p w:rsidR="008B19EB" w:rsidRPr="006D2E96" w:rsidRDefault="008B19EB" w:rsidP="008B19EB">
      <w:pPr>
        <w:tabs>
          <w:tab w:val="left" w:pos="284"/>
          <w:tab w:val="left" w:pos="567"/>
        </w:tabs>
        <w:jc w:val="both"/>
        <w:rPr>
          <w:rFonts w:ascii="Tahoma" w:hAnsi="Tahoma" w:cs="Tahoma"/>
        </w:rPr>
      </w:pPr>
    </w:p>
    <w:p w:rsidR="00E42893" w:rsidRPr="006D2E96" w:rsidRDefault="00E970CE" w:rsidP="00E970CE">
      <w:pPr>
        <w:tabs>
          <w:tab w:val="left" w:pos="284"/>
          <w:tab w:val="left" w:pos="567"/>
        </w:tabs>
        <w:jc w:val="both"/>
        <w:rPr>
          <w:rFonts w:ascii="Tahoma" w:hAnsi="Tahoma" w:cs="Tahoma"/>
          <w:u w:val="single"/>
        </w:rPr>
      </w:pPr>
      <w:r>
        <w:rPr>
          <w:rFonts w:ascii="Tahoma" w:hAnsi="Tahoma" w:cs="Tahoma"/>
          <w:u w:val="single"/>
        </w:rPr>
        <w:t xml:space="preserve">4.2.11. </w:t>
      </w:r>
      <w:r w:rsidR="009217CE" w:rsidRPr="006D2E96">
        <w:rPr>
          <w:rFonts w:ascii="Tahoma" w:hAnsi="Tahoma" w:cs="Tahoma"/>
          <w:u w:val="single"/>
        </w:rPr>
        <w:t>Strategiju</w:t>
      </w:r>
      <w:r w:rsidR="00A51BAD" w:rsidRPr="006D2E96">
        <w:rPr>
          <w:rFonts w:ascii="Tahoma" w:hAnsi="Tahoma" w:cs="Tahoma"/>
          <w:u w:val="single"/>
        </w:rPr>
        <w:t xml:space="preserve"> korištenja sredstava iz EU fondova</w:t>
      </w:r>
      <w:r w:rsidR="00A51BAD" w:rsidRPr="006D2E96">
        <w:rPr>
          <w:rFonts w:ascii="Tahoma" w:hAnsi="Tahoma" w:cs="Tahoma"/>
        </w:rPr>
        <w:t xml:space="preserve"> u domeni nacionalnog turističkog marketinga</w:t>
      </w:r>
      <w:r w:rsidR="001660EA" w:rsidRPr="006D2E96">
        <w:rPr>
          <w:rFonts w:ascii="Tahoma" w:hAnsi="Tahoma" w:cs="Tahoma"/>
        </w:rPr>
        <w:t xml:space="preserve"> definiranog </w:t>
      </w:r>
      <w:proofErr w:type="spellStart"/>
      <w:r w:rsidR="001660EA" w:rsidRPr="006D2E96">
        <w:rPr>
          <w:rFonts w:ascii="Tahoma" w:hAnsi="Tahoma" w:cs="Tahoma"/>
        </w:rPr>
        <w:t>SMPTH</w:t>
      </w:r>
      <w:proofErr w:type="spellEnd"/>
      <w:r w:rsidR="001660EA" w:rsidRPr="006D2E96">
        <w:rPr>
          <w:rFonts w:ascii="Tahoma" w:hAnsi="Tahoma" w:cs="Tahoma"/>
        </w:rPr>
        <w:t>-om</w:t>
      </w:r>
      <w:r w:rsidR="00A51BAD" w:rsidRPr="006D2E96">
        <w:rPr>
          <w:rFonts w:ascii="Tahoma" w:hAnsi="Tahoma" w:cs="Tahoma"/>
        </w:rPr>
        <w:t>, s prijedlogom konkretnog portfelja projekata (opis, vrijednost, dionici i dr.), temeljeno na komparativnoj analizi iskustava drugih zemalja Unije u pogledu korištenja EU fondova od strane nacionalnih turističkih organizacija.</w:t>
      </w:r>
    </w:p>
    <w:p w:rsidR="00A51BAD" w:rsidRPr="006D2E96" w:rsidRDefault="00A51BAD" w:rsidP="00A51BAD">
      <w:pPr>
        <w:tabs>
          <w:tab w:val="left" w:pos="284"/>
          <w:tab w:val="left" w:pos="567"/>
        </w:tabs>
        <w:jc w:val="both"/>
        <w:rPr>
          <w:rFonts w:ascii="Tahoma" w:hAnsi="Tahoma" w:cs="Tahoma"/>
          <w:u w:val="single"/>
        </w:rPr>
      </w:pPr>
    </w:p>
    <w:p w:rsidR="00E42893" w:rsidRPr="006D2E96" w:rsidRDefault="00E970CE" w:rsidP="00E970CE">
      <w:pPr>
        <w:tabs>
          <w:tab w:val="left" w:pos="284"/>
          <w:tab w:val="left" w:pos="567"/>
        </w:tabs>
        <w:jc w:val="both"/>
        <w:rPr>
          <w:rFonts w:ascii="Tahoma" w:hAnsi="Tahoma" w:cs="Tahoma"/>
        </w:rPr>
      </w:pPr>
      <w:r>
        <w:rPr>
          <w:rFonts w:ascii="Tahoma" w:hAnsi="Tahoma" w:cs="Tahoma"/>
          <w:u w:val="single"/>
        </w:rPr>
        <w:t xml:space="preserve">4.2.12. </w:t>
      </w:r>
      <w:r w:rsidR="00E42893" w:rsidRPr="006D2E96">
        <w:rPr>
          <w:rFonts w:ascii="Tahoma" w:hAnsi="Tahoma" w:cs="Tahoma"/>
          <w:u w:val="single"/>
        </w:rPr>
        <w:t>Metode evaluacije (mjerenja učinkovitosti)</w:t>
      </w:r>
      <w:r w:rsidR="00E42893" w:rsidRPr="006D2E96">
        <w:rPr>
          <w:rFonts w:ascii="Tahoma" w:hAnsi="Tahoma" w:cs="Tahoma"/>
          <w:i/>
          <w:iCs/>
        </w:rPr>
        <w:t xml:space="preserve"> </w:t>
      </w:r>
      <w:r w:rsidR="00E42893" w:rsidRPr="006D2E96">
        <w:rPr>
          <w:rFonts w:ascii="Tahoma" w:hAnsi="Tahoma" w:cs="Tahoma"/>
        </w:rPr>
        <w:t>provedbe svih taktika definiranih u okviru  aktivnosti vezanih uz postizanje ciljeva definiranih strateškim smjernicama, kao i operativnim marketinškim planovima</w:t>
      </w:r>
    </w:p>
    <w:p w:rsidR="00E42893" w:rsidRPr="006D2E96" w:rsidRDefault="00E42893" w:rsidP="00F74386">
      <w:pPr>
        <w:ind w:left="720"/>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5. OPERATIVNI MARKETINŠKI PLANOVI</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Izvršitelj je dužan izraditi sljedeće:</w:t>
      </w:r>
    </w:p>
    <w:p w:rsidR="00E42893" w:rsidRPr="006D2E96" w:rsidRDefault="00E42893" w:rsidP="00F74386">
      <w:pPr>
        <w:jc w:val="both"/>
        <w:rPr>
          <w:rFonts w:ascii="Tahoma" w:hAnsi="Tahoma" w:cs="Tahoma"/>
        </w:rPr>
      </w:pPr>
    </w:p>
    <w:p w:rsidR="00E42893" w:rsidRPr="006D2E96" w:rsidRDefault="00E970CE" w:rsidP="003C246C">
      <w:pPr>
        <w:jc w:val="both"/>
        <w:rPr>
          <w:rFonts w:ascii="Tahoma" w:hAnsi="Tahoma" w:cs="Tahoma"/>
        </w:rPr>
      </w:pPr>
      <w:r>
        <w:rPr>
          <w:rFonts w:ascii="Tahoma" w:hAnsi="Tahoma" w:cs="Tahoma"/>
          <w:u w:val="single"/>
        </w:rPr>
        <w:t xml:space="preserve">5.1. </w:t>
      </w:r>
      <w:r w:rsidR="00E42893" w:rsidRPr="006D2E96">
        <w:rPr>
          <w:rFonts w:ascii="Tahoma" w:hAnsi="Tahoma" w:cs="Tahoma"/>
          <w:u w:val="single"/>
        </w:rPr>
        <w:t>Marketinške planove za glavne proizvode hrvatskog turizma</w:t>
      </w:r>
      <w:r w:rsidR="00E42893" w:rsidRPr="006D2E96">
        <w:rPr>
          <w:rFonts w:ascii="Tahoma" w:hAnsi="Tahoma" w:cs="Tahoma"/>
        </w:rPr>
        <w:t xml:space="preserve"> (definirane Strategijom razvoja turizma RH do 2020. godine). Planovi će sadržavati detaljnu razradu provedbe zadanih aktivnosti (priručnike s odgovarajućim uputama), ciljeve, potrebne resurse, potrebni proračun, kao i sudionike potrebne za provedbu navedenih planova. Planovi će definirati odgovarajuće marketinške aktivnosti usmjerene na privlačenje željenih ciljnih grupa/specifičnih klijenata, uključivo:</w:t>
      </w:r>
    </w:p>
    <w:p w:rsidR="00E42893" w:rsidRPr="006D2E96" w:rsidRDefault="00E42893" w:rsidP="00F74386">
      <w:pPr>
        <w:jc w:val="both"/>
        <w:rPr>
          <w:rFonts w:ascii="Tahoma" w:hAnsi="Tahoma" w:cs="Tahoma"/>
        </w:rPr>
      </w:pPr>
    </w:p>
    <w:p w:rsidR="00E42893" w:rsidRPr="006D2E96" w:rsidRDefault="00E970CE" w:rsidP="003C246C">
      <w:pPr>
        <w:jc w:val="both"/>
        <w:rPr>
          <w:rFonts w:ascii="Tahoma" w:hAnsi="Tahoma" w:cs="Tahoma"/>
        </w:rPr>
      </w:pPr>
      <w:r>
        <w:rPr>
          <w:rFonts w:ascii="Tahoma" w:hAnsi="Tahoma" w:cs="Tahoma"/>
        </w:rPr>
        <w:t>5.</w:t>
      </w:r>
      <w:r w:rsidR="003C246C" w:rsidRPr="006D2E96">
        <w:rPr>
          <w:rFonts w:ascii="Tahoma" w:hAnsi="Tahoma" w:cs="Tahoma"/>
        </w:rPr>
        <w:t xml:space="preserve">1.1. </w:t>
      </w:r>
      <w:r w:rsidR="00E42893" w:rsidRPr="006D2E96">
        <w:rPr>
          <w:rFonts w:ascii="Tahoma" w:hAnsi="Tahoma" w:cs="Tahoma"/>
        </w:rPr>
        <w:t>Taktiku razvoja i unapređenja proizvoda:</w:t>
      </w:r>
    </w:p>
    <w:p w:rsidR="00E42893" w:rsidRPr="006D2E96" w:rsidRDefault="00E42893" w:rsidP="003C246C">
      <w:pPr>
        <w:numPr>
          <w:ilvl w:val="1"/>
          <w:numId w:val="41"/>
        </w:numPr>
        <w:jc w:val="both"/>
        <w:rPr>
          <w:rFonts w:ascii="Tahoma" w:hAnsi="Tahoma" w:cs="Tahoma"/>
        </w:rPr>
      </w:pPr>
      <w:r w:rsidRPr="006D2E96">
        <w:rPr>
          <w:rFonts w:ascii="Tahoma" w:hAnsi="Tahoma" w:cs="Tahoma"/>
        </w:rPr>
        <w:t xml:space="preserve">Kreiranje i usavršavanje turističkih proizvoda u suglasju s modernim trendovima i zahtjevima </w:t>
      </w:r>
      <w:r w:rsidR="00A51BAD" w:rsidRPr="006D2E96">
        <w:rPr>
          <w:rFonts w:ascii="Tahoma" w:hAnsi="Tahoma" w:cs="Tahoma"/>
        </w:rPr>
        <w:t xml:space="preserve">ciljnih </w:t>
      </w:r>
      <w:r w:rsidRPr="006D2E96">
        <w:rPr>
          <w:rFonts w:ascii="Tahoma" w:hAnsi="Tahoma" w:cs="Tahoma"/>
        </w:rPr>
        <w:t>emitivnih tržišta.</w:t>
      </w:r>
    </w:p>
    <w:p w:rsidR="00E42893" w:rsidRPr="006D2E96" w:rsidRDefault="00E42893" w:rsidP="003C246C">
      <w:pPr>
        <w:numPr>
          <w:ilvl w:val="1"/>
          <w:numId w:val="41"/>
        </w:numPr>
        <w:jc w:val="both"/>
        <w:rPr>
          <w:rFonts w:ascii="Tahoma" w:hAnsi="Tahoma" w:cs="Tahoma"/>
        </w:rPr>
      </w:pPr>
      <w:r w:rsidRPr="006D2E96">
        <w:rPr>
          <w:rFonts w:ascii="Tahoma" w:hAnsi="Tahoma" w:cs="Tahoma"/>
        </w:rPr>
        <w:t xml:space="preserve">Razvoj </w:t>
      </w:r>
      <w:r w:rsidR="00A51BAD" w:rsidRPr="006D2E96">
        <w:rPr>
          <w:rFonts w:ascii="Tahoma" w:hAnsi="Tahoma" w:cs="Tahoma"/>
        </w:rPr>
        <w:t xml:space="preserve">koncepta </w:t>
      </w:r>
      <w:r w:rsidRPr="006D2E96">
        <w:rPr>
          <w:rFonts w:ascii="Tahoma" w:hAnsi="Tahoma" w:cs="Tahoma"/>
        </w:rPr>
        <w:t xml:space="preserve">usmjerenog </w:t>
      </w:r>
      <w:r w:rsidR="00E970CE">
        <w:rPr>
          <w:rFonts w:ascii="Tahoma" w:hAnsi="Tahoma" w:cs="Tahoma"/>
        </w:rPr>
        <w:t>prema</w:t>
      </w:r>
      <w:r w:rsidRPr="006D2E96">
        <w:rPr>
          <w:rFonts w:ascii="Tahoma" w:hAnsi="Tahoma" w:cs="Tahoma"/>
        </w:rPr>
        <w:t xml:space="preserve"> stvaranju novog iskustva </w:t>
      </w:r>
      <w:r w:rsidR="00A51BAD" w:rsidRPr="006D2E96">
        <w:rPr>
          <w:rFonts w:ascii="Tahoma" w:hAnsi="Tahoma" w:cs="Tahoma"/>
        </w:rPr>
        <w:t>putovanja;</w:t>
      </w:r>
      <w:r w:rsidRPr="006D2E96">
        <w:rPr>
          <w:rFonts w:ascii="Tahoma" w:hAnsi="Tahoma" w:cs="Tahoma"/>
        </w:rPr>
        <w:t xml:space="preserve"> razvoj iskustva/doživljaj</w:t>
      </w:r>
      <w:r w:rsidR="00A51BAD" w:rsidRPr="006D2E96">
        <w:rPr>
          <w:rFonts w:ascii="Tahoma" w:hAnsi="Tahoma" w:cs="Tahoma"/>
        </w:rPr>
        <w:t>a za svaki prioritetni proizvod/</w:t>
      </w:r>
      <w:proofErr w:type="spellStart"/>
      <w:r w:rsidR="00A51BAD" w:rsidRPr="006D2E96">
        <w:rPr>
          <w:rFonts w:ascii="Tahoma" w:hAnsi="Tahoma" w:cs="Tahoma"/>
        </w:rPr>
        <w:t>cluster</w:t>
      </w:r>
      <w:proofErr w:type="spellEnd"/>
      <w:r w:rsidR="00A51BAD" w:rsidRPr="006D2E96">
        <w:rPr>
          <w:rFonts w:ascii="Tahoma" w:hAnsi="Tahoma" w:cs="Tahoma"/>
        </w:rPr>
        <w:t>.</w:t>
      </w:r>
    </w:p>
    <w:p w:rsidR="00E42893" w:rsidRPr="006D2E96" w:rsidRDefault="00E42893" w:rsidP="00F74386">
      <w:pPr>
        <w:tabs>
          <w:tab w:val="num" w:pos="1276"/>
        </w:tabs>
        <w:ind w:left="993"/>
        <w:jc w:val="both"/>
        <w:rPr>
          <w:rFonts w:ascii="Tahoma" w:hAnsi="Tahoma" w:cs="Tahoma"/>
        </w:rPr>
      </w:pPr>
    </w:p>
    <w:p w:rsidR="00E42893" w:rsidRPr="006D2E96" w:rsidRDefault="00E970CE" w:rsidP="003C246C">
      <w:pPr>
        <w:jc w:val="both"/>
        <w:rPr>
          <w:rFonts w:ascii="Tahoma" w:hAnsi="Tahoma" w:cs="Tahoma"/>
        </w:rPr>
      </w:pPr>
      <w:r>
        <w:rPr>
          <w:rFonts w:ascii="Tahoma" w:hAnsi="Tahoma" w:cs="Tahoma"/>
        </w:rPr>
        <w:t>5.</w:t>
      </w:r>
      <w:r w:rsidR="003C246C" w:rsidRPr="006D2E96">
        <w:rPr>
          <w:rFonts w:ascii="Tahoma" w:hAnsi="Tahoma" w:cs="Tahoma"/>
        </w:rPr>
        <w:t>1.2</w:t>
      </w:r>
      <w:r w:rsidR="008B19EB" w:rsidRPr="006D2E96">
        <w:rPr>
          <w:rFonts w:ascii="Tahoma" w:hAnsi="Tahoma" w:cs="Tahoma"/>
        </w:rPr>
        <w:t>.</w:t>
      </w:r>
      <w:r w:rsidR="003C246C" w:rsidRPr="006D2E96">
        <w:rPr>
          <w:rFonts w:ascii="Tahoma" w:hAnsi="Tahoma" w:cs="Tahoma"/>
        </w:rPr>
        <w:t xml:space="preserve"> </w:t>
      </w:r>
      <w:r w:rsidR="00E42893" w:rsidRPr="006D2E96">
        <w:rPr>
          <w:rFonts w:ascii="Tahoma" w:hAnsi="Tahoma" w:cs="Tahoma"/>
        </w:rPr>
        <w:t>Taktik</w:t>
      </w:r>
      <w:r w:rsidR="003C246C" w:rsidRPr="006D2E96">
        <w:rPr>
          <w:rFonts w:ascii="Tahoma" w:hAnsi="Tahoma" w:cs="Tahoma"/>
        </w:rPr>
        <w:t>u</w:t>
      </w:r>
      <w:r w:rsidR="00E42893" w:rsidRPr="006D2E96">
        <w:rPr>
          <w:rFonts w:ascii="Tahoma" w:hAnsi="Tahoma" w:cs="Tahoma"/>
        </w:rPr>
        <w:t xml:space="preserve"> komunikacije:</w:t>
      </w:r>
    </w:p>
    <w:p w:rsidR="00E42893" w:rsidRPr="006D2E96" w:rsidRDefault="00E42893" w:rsidP="003C246C">
      <w:pPr>
        <w:numPr>
          <w:ilvl w:val="1"/>
          <w:numId w:val="40"/>
        </w:numPr>
        <w:ind w:left="1418" w:hanging="284"/>
        <w:jc w:val="both"/>
        <w:rPr>
          <w:rFonts w:ascii="Tahoma" w:hAnsi="Tahoma" w:cs="Tahoma"/>
        </w:rPr>
      </w:pPr>
      <w:r w:rsidRPr="006D2E96">
        <w:rPr>
          <w:rFonts w:ascii="Tahoma" w:hAnsi="Tahoma" w:cs="Tahoma"/>
        </w:rPr>
        <w:t>Marketinški model promidžbe svakog od definiranih proizvoda - putem tradicionalnih i novih/inovativnih medija</w:t>
      </w:r>
      <w:r w:rsidR="00A51BAD" w:rsidRPr="006D2E96">
        <w:rPr>
          <w:rFonts w:ascii="Tahoma" w:hAnsi="Tahoma" w:cs="Tahoma"/>
        </w:rPr>
        <w:t xml:space="preserve"> te kanala prodaje/distribucije.</w:t>
      </w:r>
    </w:p>
    <w:p w:rsidR="00E42893" w:rsidRPr="006D2E96" w:rsidRDefault="00E42893" w:rsidP="00F74386">
      <w:pPr>
        <w:tabs>
          <w:tab w:val="num" w:pos="1276"/>
        </w:tabs>
        <w:ind w:left="993"/>
        <w:jc w:val="both"/>
        <w:rPr>
          <w:rFonts w:ascii="Tahoma" w:hAnsi="Tahoma" w:cs="Tahoma"/>
        </w:rPr>
      </w:pPr>
    </w:p>
    <w:p w:rsidR="00E42893" w:rsidRPr="006D2E96" w:rsidRDefault="00E970CE" w:rsidP="003C246C">
      <w:pPr>
        <w:jc w:val="both"/>
        <w:rPr>
          <w:rFonts w:ascii="Tahoma" w:hAnsi="Tahoma" w:cs="Tahoma"/>
        </w:rPr>
      </w:pPr>
      <w:r>
        <w:rPr>
          <w:rFonts w:ascii="Tahoma" w:hAnsi="Tahoma" w:cs="Tahoma"/>
        </w:rPr>
        <w:t>5.</w:t>
      </w:r>
      <w:r w:rsidR="003C246C" w:rsidRPr="006D2E96">
        <w:rPr>
          <w:rFonts w:ascii="Tahoma" w:hAnsi="Tahoma" w:cs="Tahoma"/>
        </w:rPr>
        <w:t xml:space="preserve">1.3. </w:t>
      </w:r>
      <w:r w:rsidR="00E42893" w:rsidRPr="006D2E96">
        <w:rPr>
          <w:rFonts w:ascii="Tahoma" w:hAnsi="Tahoma" w:cs="Tahoma"/>
        </w:rPr>
        <w:t>Taktik</w:t>
      </w:r>
      <w:r w:rsidR="003C246C" w:rsidRPr="006D2E96">
        <w:rPr>
          <w:rFonts w:ascii="Tahoma" w:hAnsi="Tahoma" w:cs="Tahoma"/>
        </w:rPr>
        <w:t>u</w:t>
      </w:r>
      <w:r w:rsidR="00E42893" w:rsidRPr="006D2E96">
        <w:rPr>
          <w:rFonts w:ascii="Tahoma" w:hAnsi="Tahoma" w:cs="Tahoma"/>
        </w:rPr>
        <w:t xml:space="preserve"> unapređenja prodaje i distribucije:</w:t>
      </w:r>
    </w:p>
    <w:p w:rsidR="00E42893" w:rsidRPr="006D2E96" w:rsidRDefault="003C246C" w:rsidP="003C246C">
      <w:pPr>
        <w:numPr>
          <w:ilvl w:val="1"/>
          <w:numId w:val="42"/>
        </w:numPr>
        <w:ind w:left="1418" w:hanging="284"/>
        <w:jc w:val="both"/>
        <w:rPr>
          <w:rFonts w:ascii="Tahoma" w:hAnsi="Tahoma" w:cs="Tahoma"/>
        </w:rPr>
      </w:pPr>
      <w:r w:rsidRPr="006D2E96">
        <w:rPr>
          <w:rFonts w:ascii="Tahoma" w:hAnsi="Tahoma" w:cs="Tahoma"/>
        </w:rPr>
        <w:t>U</w:t>
      </w:r>
      <w:r w:rsidR="00E42893" w:rsidRPr="006D2E96">
        <w:rPr>
          <w:rFonts w:ascii="Tahoma" w:hAnsi="Tahoma" w:cs="Tahoma"/>
        </w:rPr>
        <w:t>naprjeđenje djelotvornosti sustava distribucije</w:t>
      </w:r>
    </w:p>
    <w:p w:rsidR="00E42893" w:rsidRPr="006D2E96" w:rsidRDefault="003C246C" w:rsidP="003C246C">
      <w:pPr>
        <w:numPr>
          <w:ilvl w:val="1"/>
          <w:numId w:val="42"/>
        </w:numPr>
        <w:ind w:left="1418" w:hanging="284"/>
        <w:jc w:val="both"/>
        <w:rPr>
          <w:rFonts w:ascii="Tahoma" w:hAnsi="Tahoma" w:cs="Tahoma"/>
        </w:rPr>
      </w:pPr>
      <w:r w:rsidRPr="006D2E96">
        <w:rPr>
          <w:rFonts w:ascii="Tahoma" w:hAnsi="Tahoma" w:cs="Tahoma"/>
        </w:rPr>
        <w:t>E</w:t>
      </w:r>
      <w:r w:rsidR="00E42893" w:rsidRPr="006D2E96">
        <w:rPr>
          <w:rFonts w:ascii="Tahoma" w:hAnsi="Tahoma" w:cs="Tahoma"/>
        </w:rPr>
        <w:t>dukacija na svim razinama</w:t>
      </w:r>
    </w:p>
    <w:p w:rsidR="00E42893" w:rsidRPr="006D2E96" w:rsidRDefault="003C246C" w:rsidP="003C246C">
      <w:pPr>
        <w:numPr>
          <w:ilvl w:val="1"/>
          <w:numId w:val="42"/>
        </w:numPr>
        <w:ind w:left="1418" w:hanging="284"/>
        <w:jc w:val="both"/>
        <w:rPr>
          <w:rFonts w:ascii="Tahoma" w:hAnsi="Tahoma" w:cs="Tahoma"/>
        </w:rPr>
      </w:pPr>
      <w:r w:rsidRPr="006D2E96">
        <w:rPr>
          <w:rFonts w:ascii="Tahoma" w:hAnsi="Tahoma" w:cs="Tahoma"/>
        </w:rPr>
        <w:t>U</w:t>
      </w:r>
      <w:r w:rsidR="00E42893" w:rsidRPr="006D2E96">
        <w:rPr>
          <w:rFonts w:ascii="Tahoma" w:hAnsi="Tahoma" w:cs="Tahoma"/>
        </w:rPr>
        <w:t>naprjeđenje B2B i B2C komunikacije</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Plan treba sadržavati razradu svih provedbenih elemenata. Potrebno je sistematizirati taktike svih planova po proizvodima i odrediti aktivnosti provedbe na nacionalnoj razini (</w:t>
      </w:r>
      <w:r w:rsidR="001660EA" w:rsidRPr="006D2E96">
        <w:rPr>
          <w:rFonts w:ascii="Tahoma" w:hAnsi="Tahoma" w:cs="Tahoma"/>
        </w:rPr>
        <w:t>Naručitelj</w:t>
      </w:r>
      <w:r w:rsidRPr="006D2E96">
        <w:rPr>
          <w:rFonts w:ascii="Tahoma" w:hAnsi="Tahoma" w:cs="Tahoma"/>
        </w:rPr>
        <w:t xml:space="preserve">). Operativne upute za svaku marketinšku aktivnost sadržavat će detaljne informacije o slijedećem: svrha aktivnosti, podrobni opis cilja, razdoblje izvršenja, ukupni trošak, glavni elementi troška, itd., a sve usmjereno ka olakšanju buduće implementacije i praćenja učinkovitosti izvršenja plana. </w:t>
      </w:r>
    </w:p>
    <w:p w:rsidR="00E42893" w:rsidRPr="006D2E96" w:rsidRDefault="00E42893" w:rsidP="00F74386">
      <w:pPr>
        <w:jc w:val="both"/>
        <w:rPr>
          <w:rFonts w:ascii="Tahoma" w:hAnsi="Tahoma" w:cs="Tahoma"/>
        </w:rPr>
      </w:pPr>
    </w:p>
    <w:p w:rsidR="00E42893" w:rsidRPr="006D2E96" w:rsidRDefault="00A51BAD" w:rsidP="00F74386">
      <w:pPr>
        <w:jc w:val="both"/>
        <w:rPr>
          <w:rFonts w:ascii="Tahoma" w:hAnsi="Tahoma" w:cs="Tahoma"/>
        </w:rPr>
      </w:pPr>
      <w:r w:rsidRPr="006D2E96">
        <w:rPr>
          <w:rFonts w:ascii="Tahoma" w:hAnsi="Tahoma" w:cs="Tahoma"/>
        </w:rPr>
        <w:t>Plan treba sadržavati prijedlog</w:t>
      </w:r>
      <w:r w:rsidR="00E42893" w:rsidRPr="006D2E96">
        <w:rPr>
          <w:rFonts w:ascii="Tahoma" w:hAnsi="Tahoma" w:cs="Tahoma"/>
        </w:rPr>
        <w:t xml:space="preserve"> mehanizama suradnje između </w:t>
      </w:r>
      <w:r w:rsidRPr="006D2E96">
        <w:rPr>
          <w:rFonts w:ascii="Tahoma" w:hAnsi="Tahoma" w:cs="Tahoma"/>
        </w:rPr>
        <w:t>javnog i privatnog sektora te sustava TZ</w:t>
      </w:r>
      <w:r w:rsidR="00E42893" w:rsidRPr="006D2E96">
        <w:rPr>
          <w:rFonts w:ascii="Tahoma" w:hAnsi="Tahoma" w:cs="Tahoma"/>
        </w:rPr>
        <w:t>.</w:t>
      </w:r>
    </w:p>
    <w:p w:rsidR="00E42893" w:rsidRPr="006D2E96" w:rsidRDefault="00E42893" w:rsidP="00F74386">
      <w:pPr>
        <w:jc w:val="both"/>
        <w:rPr>
          <w:rFonts w:ascii="Tahoma" w:hAnsi="Tahoma" w:cs="Tahoma"/>
          <w:b/>
          <w:bCs/>
        </w:rPr>
      </w:pPr>
    </w:p>
    <w:p w:rsidR="00E42893" w:rsidRPr="006D2E96" w:rsidRDefault="00157069" w:rsidP="00F74386">
      <w:pPr>
        <w:jc w:val="both"/>
        <w:rPr>
          <w:rFonts w:ascii="Tahoma" w:hAnsi="Tahoma" w:cs="Tahoma"/>
          <w:b/>
          <w:bCs/>
        </w:rPr>
      </w:pPr>
      <w:r w:rsidRPr="006D2E96">
        <w:rPr>
          <w:rFonts w:ascii="Tahoma" w:hAnsi="Tahoma" w:cs="Tahoma"/>
          <w:b/>
          <w:bCs/>
        </w:rPr>
        <w:t>6. ROKOVI IZRADE IZVJEŠĆA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Izrada SMPHT-a mora ukupno trajati najduže </w:t>
      </w:r>
      <w:r w:rsidRPr="006D2E96">
        <w:rPr>
          <w:rFonts w:ascii="Tahoma" w:hAnsi="Tahoma" w:cs="Tahoma"/>
          <w:b/>
          <w:bCs/>
        </w:rPr>
        <w:t>2</w:t>
      </w:r>
      <w:r w:rsidR="00A51BAD" w:rsidRPr="006D2E96">
        <w:rPr>
          <w:rFonts w:ascii="Tahoma" w:hAnsi="Tahoma" w:cs="Tahoma"/>
          <w:b/>
          <w:bCs/>
        </w:rPr>
        <w:t>0</w:t>
      </w:r>
      <w:r w:rsidRPr="006D2E96">
        <w:rPr>
          <w:rFonts w:ascii="Tahoma" w:hAnsi="Tahoma" w:cs="Tahoma"/>
          <w:b/>
          <w:bCs/>
        </w:rPr>
        <w:t xml:space="preserve"> tjedana</w:t>
      </w:r>
      <w:r w:rsidRPr="006D2E96">
        <w:rPr>
          <w:rFonts w:ascii="Tahoma" w:hAnsi="Tahoma" w:cs="Tahoma"/>
        </w:rPr>
        <w:t xml:space="preserve"> od datuma potpisa ugovora. Tijekom provedbe, izvođač mora podnijeti četiri izvještaja:</w:t>
      </w:r>
    </w:p>
    <w:p w:rsidR="00E42893" w:rsidRPr="006D2E96" w:rsidRDefault="00E42893" w:rsidP="00F74386">
      <w:pPr>
        <w:jc w:val="both"/>
        <w:rPr>
          <w:rFonts w:ascii="Tahoma" w:hAnsi="Tahoma" w:cs="Tahoma"/>
        </w:rPr>
      </w:pPr>
    </w:p>
    <w:p w:rsidR="00E42893" w:rsidRPr="006D2E96" w:rsidRDefault="00E42893" w:rsidP="00C37C13">
      <w:pPr>
        <w:numPr>
          <w:ilvl w:val="0"/>
          <w:numId w:val="31"/>
        </w:numPr>
        <w:tabs>
          <w:tab w:val="clear" w:pos="340"/>
          <w:tab w:val="num" w:pos="851"/>
        </w:tabs>
        <w:ind w:left="851" w:hanging="284"/>
        <w:jc w:val="both"/>
        <w:rPr>
          <w:rFonts w:ascii="Tahoma" w:hAnsi="Tahoma" w:cs="Tahoma"/>
        </w:rPr>
      </w:pPr>
      <w:r w:rsidRPr="006D2E96">
        <w:rPr>
          <w:rFonts w:ascii="Tahoma" w:hAnsi="Tahoma" w:cs="Tahoma"/>
          <w:b/>
          <w:bCs/>
        </w:rPr>
        <w:t>Prvi izvještaj</w:t>
      </w:r>
      <w:r w:rsidRPr="006D2E96">
        <w:rPr>
          <w:rFonts w:ascii="Tahoma" w:hAnsi="Tahoma" w:cs="Tahoma"/>
        </w:rPr>
        <w:t xml:space="preserve"> podnosi se nakon definiranja </w:t>
      </w:r>
      <w:r w:rsidR="00FB6921" w:rsidRPr="006D2E96">
        <w:rPr>
          <w:rFonts w:ascii="Tahoma" w:hAnsi="Tahoma" w:cs="Tahoma"/>
        </w:rPr>
        <w:t xml:space="preserve">odrednica </w:t>
      </w:r>
      <w:r w:rsidRPr="006D2E96">
        <w:rPr>
          <w:rFonts w:ascii="Tahoma" w:hAnsi="Tahoma" w:cs="Tahoma"/>
        </w:rPr>
        <w:t xml:space="preserve">Strateških </w:t>
      </w:r>
      <w:r w:rsidR="00E970CE">
        <w:rPr>
          <w:rFonts w:ascii="Tahoma" w:hAnsi="Tahoma" w:cs="Tahoma"/>
        </w:rPr>
        <w:t>zadaća</w:t>
      </w:r>
      <w:r w:rsidR="00A51BAD" w:rsidRPr="006D2E96">
        <w:rPr>
          <w:rFonts w:ascii="Tahoma" w:hAnsi="Tahoma" w:cs="Tahoma"/>
        </w:rPr>
        <w:t xml:space="preserve"> SMPHT-a</w:t>
      </w:r>
      <w:r w:rsidR="00FB6921" w:rsidRPr="006D2E96">
        <w:rPr>
          <w:rFonts w:ascii="Tahoma" w:hAnsi="Tahoma" w:cs="Tahoma"/>
        </w:rPr>
        <w:t xml:space="preserve"> (definirano pod točkom 3. Priloga 7.) te radnog nacrta zadaća obuhvaćenih točkama 4.1. i 4.2</w:t>
      </w:r>
      <w:r w:rsidR="001660EA" w:rsidRPr="006D2E96">
        <w:rPr>
          <w:rFonts w:ascii="Tahoma" w:hAnsi="Tahoma" w:cs="Tahoma"/>
        </w:rPr>
        <w:t>.</w:t>
      </w:r>
      <w:r w:rsidR="00FB6921" w:rsidRPr="006D2E96">
        <w:rPr>
          <w:rFonts w:ascii="Tahoma" w:hAnsi="Tahoma" w:cs="Tahoma"/>
        </w:rPr>
        <w:t xml:space="preserve"> Priloga 7.,</w:t>
      </w:r>
      <w:r w:rsidR="00A51BAD" w:rsidRPr="006D2E96">
        <w:rPr>
          <w:rFonts w:ascii="Tahoma" w:hAnsi="Tahoma" w:cs="Tahoma"/>
        </w:rPr>
        <w:t xml:space="preserve"> najkasnije </w:t>
      </w:r>
      <w:r w:rsidR="00FB6921" w:rsidRPr="006D2E96">
        <w:rPr>
          <w:rFonts w:ascii="Tahoma" w:hAnsi="Tahoma" w:cs="Tahoma"/>
        </w:rPr>
        <w:t>8</w:t>
      </w:r>
      <w:r w:rsidR="00A51BAD" w:rsidRPr="006D2E96">
        <w:rPr>
          <w:rFonts w:ascii="Tahoma" w:hAnsi="Tahoma" w:cs="Tahoma"/>
        </w:rPr>
        <w:t xml:space="preserve"> tjedana od </w:t>
      </w:r>
      <w:r w:rsidR="00FB6921" w:rsidRPr="006D2E96">
        <w:rPr>
          <w:rFonts w:ascii="Tahoma" w:hAnsi="Tahoma" w:cs="Tahoma"/>
        </w:rPr>
        <w:t xml:space="preserve">datuma </w:t>
      </w:r>
      <w:r w:rsidR="00A51BAD" w:rsidRPr="006D2E96">
        <w:rPr>
          <w:rFonts w:ascii="Tahoma" w:hAnsi="Tahoma" w:cs="Tahoma"/>
        </w:rPr>
        <w:t>potpisa Ugovora</w:t>
      </w:r>
      <w:r w:rsidRPr="006D2E96">
        <w:rPr>
          <w:rFonts w:ascii="Tahoma" w:hAnsi="Tahoma" w:cs="Tahoma"/>
        </w:rPr>
        <w:t>. Naručitelj će u razdoblju od 2 tjedna po primitku prvog Izvještaja procijeniti sadržaj istog i dati svoje komentare.</w:t>
      </w:r>
    </w:p>
    <w:p w:rsidR="00E42893" w:rsidRPr="006D2E96" w:rsidRDefault="00E42893" w:rsidP="00C37C13">
      <w:pPr>
        <w:numPr>
          <w:ilvl w:val="0"/>
          <w:numId w:val="31"/>
        </w:numPr>
        <w:tabs>
          <w:tab w:val="clear" w:pos="340"/>
          <w:tab w:val="num" w:pos="851"/>
        </w:tabs>
        <w:ind w:left="851" w:hanging="284"/>
        <w:jc w:val="both"/>
        <w:rPr>
          <w:rFonts w:ascii="Tahoma" w:hAnsi="Tahoma" w:cs="Tahoma"/>
        </w:rPr>
      </w:pPr>
      <w:r w:rsidRPr="006D2E96">
        <w:rPr>
          <w:rFonts w:ascii="Tahoma" w:hAnsi="Tahoma" w:cs="Tahoma"/>
          <w:b/>
          <w:bCs/>
        </w:rPr>
        <w:t>Drugi izvještaj</w:t>
      </w:r>
      <w:r w:rsidRPr="006D2E96">
        <w:rPr>
          <w:rFonts w:ascii="Tahoma" w:hAnsi="Tahoma" w:cs="Tahoma"/>
        </w:rPr>
        <w:t xml:space="preserve"> podnosi se </w:t>
      </w:r>
      <w:r w:rsidR="00FB6921" w:rsidRPr="006D2E96">
        <w:rPr>
          <w:rFonts w:ascii="Tahoma" w:hAnsi="Tahoma" w:cs="Tahoma"/>
        </w:rPr>
        <w:t xml:space="preserve">temeljem uputa Naručitelja vezano uz Prvi izvještaj te </w:t>
      </w:r>
      <w:r w:rsidRPr="006D2E96">
        <w:rPr>
          <w:rFonts w:ascii="Tahoma" w:hAnsi="Tahoma" w:cs="Tahoma"/>
        </w:rPr>
        <w:t xml:space="preserve">nakon definiranja Operativnih marketinških planova za nacionalnu razinu (HTZ) </w:t>
      </w:r>
      <w:r w:rsidR="00FB6921" w:rsidRPr="006D2E96">
        <w:rPr>
          <w:rFonts w:ascii="Tahoma" w:hAnsi="Tahoma" w:cs="Tahoma"/>
        </w:rPr>
        <w:t>i</w:t>
      </w:r>
      <w:r w:rsidRPr="006D2E96">
        <w:rPr>
          <w:rFonts w:ascii="Tahoma" w:hAnsi="Tahoma" w:cs="Tahoma"/>
        </w:rPr>
        <w:t xml:space="preserve"> razine glavnih hrvatskih turističkih clustera/regija</w:t>
      </w:r>
      <w:r w:rsidR="00FB6921" w:rsidRPr="006D2E96">
        <w:rPr>
          <w:rFonts w:ascii="Tahoma" w:hAnsi="Tahoma" w:cs="Tahoma"/>
        </w:rPr>
        <w:t>, najkasnije 14 tjedana od datuma potpisa Ugovora</w:t>
      </w:r>
      <w:r w:rsidRPr="006D2E96">
        <w:rPr>
          <w:rFonts w:ascii="Tahoma" w:hAnsi="Tahoma" w:cs="Tahoma"/>
        </w:rPr>
        <w:t>. Naručitelj će u razdoblju od 2 tjedna po primitku prvog Izvještaja procijeniti sadržaj istog i dati svoje komentare.</w:t>
      </w:r>
    </w:p>
    <w:p w:rsidR="00E42893" w:rsidRPr="006D2E96" w:rsidRDefault="00E42893" w:rsidP="00C37C13">
      <w:pPr>
        <w:numPr>
          <w:ilvl w:val="0"/>
          <w:numId w:val="31"/>
        </w:numPr>
        <w:tabs>
          <w:tab w:val="clear" w:pos="340"/>
          <w:tab w:val="num" w:pos="851"/>
        </w:tabs>
        <w:ind w:left="851" w:hanging="284"/>
        <w:jc w:val="both"/>
        <w:rPr>
          <w:rFonts w:ascii="Tahoma" w:hAnsi="Tahoma" w:cs="Tahoma"/>
        </w:rPr>
      </w:pPr>
      <w:r w:rsidRPr="006D2E96">
        <w:rPr>
          <w:rFonts w:ascii="Tahoma" w:hAnsi="Tahoma" w:cs="Tahoma"/>
          <w:b/>
          <w:bCs/>
        </w:rPr>
        <w:t>Nacrt Završnog izvještaja</w:t>
      </w:r>
      <w:r w:rsidRPr="006D2E96">
        <w:rPr>
          <w:rFonts w:ascii="Tahoma" w:hAnsi="Tahoma" w:cs="Tahoma"/>
        </w:rPr>
        <w:t xml:space="preserve"> podnosi kao prijedlog završne verzije SMPHT-a</w:t>
      </w:r>
      <w:r w:rsidR="00FB6921" w:rsidRPr="006D2E96">
        <w:rPr>
          <w:rFonts w:ascii="Tahoma" w:hAnsi="Tahoma" w:cs="Tahoma"/>
        </w:rPr>
        <w:t>, najkasnije 17 tjedana od datuma potpisa Ugovora</w:t>
      </w:r>
      <w:r w:rsidRPr="006D2E96">
        <w:rPr>
          <w:rFonts w:ascii="Tahoma" w:hAnsi="Tahoma" w:cs="Tahoma"/>
        </w:rPr>
        <w:t>. Naručitelj će u razdoblju od 2 tjedna procijeniti sadržaj istog i dati svoje komentare.</w:t>
      </w:r>
    </w:p>
    <w:p w:rsidR="00E42893" w:rsidRPr="006D2E96" w:rsidRDefault="00E42893" w:rsidP="00C37C13">
      <w:pPr>
        <w:numPr>
          <w:ilvl w:val="0"/>
          <w:numId w:val="31"/>
        </w:numPr>
        <w:tabs>
          <w:tab w:val="clear" w:pos="340"/>
          <w:tab w:val="num" w:pos="851"/>
        </w:tabs>
        <w:ind w:left="851" w:hanging="284"/>
        <w:jc w:val="both"/>
        <w:rPr>
          <w:rFonts w:ascii="Tahoma" w:hAnsi="Tahoma" w:cs="Tahoma"/>
        </w:rPr>
      </w:pPr>
      <w:r w:rsidRPr="006D2E96">
        <w:rPr>
          <w:rFonts w:ascii="Tahoma" w:hAnsi="Tahoma" w:cs="Tahoma"/>
          <w:b/>
          <w:bCs/>
        </w:rPr>
        <w:t>Završni izvještaj</w:t>
      </w:r>
      <w:r w:rsidRPr="006D2E96">
        <w:rPr>
          <w:rFonts w:ascii="Tahoma" w:hAnsi="Tahoma" w:cs="Tahoma"/>
        </w:rPr>
        <w:t xml:space="preserve"> podnosi se 2 tjedna nakon implementacije komenta</w:t>
      </w:r>
      <w:r w:rsidR="00FB6921" w:rsidRPr="006D2E96">
        <w:rPr>
          <w:rFonts w:ascii="Tahoma" w:hAnsi="Tahoma" w:cs="Tahoma"/>
        </w:rPr>
        <w:t>ra na nacrt Završnog izvještaja, najkasnije 20 tjedana od datuma potpisa Ugovora.</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Izvršitelji trebaju organizirati najmanje četiri sastanka posvećena diskusijama i prezentacijama (prvi nakon potpisa Ugovora, drugi prilikom predaje Prvog izvještaja, treći prilikom predaje Drugog izvještaja, četvrti prilikom prezentacije nacrta Završnog izvještaja), te biti u stalnom kontaktu s </w:t>
      </w:r>
      <w:r w:rsidR="003A49E1">
        <w:rPr>
          <w:rFonts w:ascii="Tahoma" w:hAnsi="Tahoma" w:cs="Tahoma"/>
        </w:rPr>
        <w:t>N</w:t>
      </w:r>
      <w:r w:rsidRPr="006D2E96">
        <w:rPr>
          <w:rFonts w:ascii="Tahoma" w:hAnsi="Tahoma" w:cs="Tahoma"/>
        </w:rPr>
        <w:t xml:space="preserve">aručiteljem.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Troškove organizacije sastanaka snosit će </w:t>
      </w:r>
      <w:r w:rsidR="003A49E1">
        <w:rPr>
          <w:rFonts w:ascii="Tahoma" w:hAnsi="Tahoma" w:cs="Tahoma"/>
        </w:rPr>
        <w:t>N</w:t>
      </w:r>
      <w:r w:rsidRPr="006D2E96">
        <w:rPr>
          <w:rFonts w:ascii="Tahoma" w:hAnsi="Tahoma" w:cs="Tahoma"/>
        </w:rPr>
        <w:t>aručit</w:t>
      </w:r>
      <w:r w:rsidR="00A52746">
        <w:rPr>
          <w:rFonts w:ascii="Tahoma" w:hAnsi="Tahoma" w:cs="Tahoma"/>
        </w:rPr>
        <w:t>elj, osim putnih troškova tima I</w:t>
      </w:r>
      <w:r w:rsidRPr="006D2E96">
        <w:rPr>
          <w:rFonts w:ascii="Tahoma" w:hAnsi="Tahoma" w:cs="Tahoma"/>
        </w:rPr>
        <w:t>zvr</w:t>
      </w:r>
      <w:r w:rsidR="00A52746">
        <w:rPr>
          <w:rFonts w:ascii="Tahoma" w:hAnsi="Tahoma" w:cs="Tahoma"/>
        </w:rPr>
        <w:t>šitelja. Putne troškove za tim I</w:t>
      </w:r>
      <w:r w:rsidRPr="006D2E96">
        <w:rPr>
          <w:rFonts w:ascii="Tahoma" w:hAnsi="Tahoma" w:cs="Tahoma"/>
        </w:rPr>
        <w:t>zvršitelja (troškovi transfera, prijevoz</w:t>
      </w:r>
      <w:r w:rsidR="00A52746">
        <w:rPr>
          <w:rFonts w:ascii="Tahoma" w:hAnsi="Tahoma" w:cs="Tahoma"/>
        </w:rPr>
        <w:t>a, smještaja) snosi isključivo I</w:t>
      </w:r>
      <w:r w:rsidRPr="006D2E96">
        <w:rPr>
          <w:rFonts w:ascii="Tahoma" w:hAnsi="Tahoma" w:cs="Tahoma"/>
        </w:rPr>
        <w:t>zvršitelj.</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U skladu s gore specificiranim vremenskim okvirom, te u skladu s tre</w:t>
      </w:r>
      <w:r w:rsidR="00A52746">
        <w:rPr>
          <w:rFonts w:ascii="Tahoma" w:hAnsi="Tahoma" w:cs="Tahoma"/>
        </w:rPr>
        <w:t>nutačnom fazom implementacije, I</w:t>
      </w:r>
      <w:r w:rsidRPr="006D2E96">
        <w:rPr>
          <w:rFonts w:ascii="Tahoma" w:hAnsi="Tahoma" w:cs="Tahoma"/>
        </w:rPr>
        <w:t>zvršitelji trebaju osigurati kontinuir</w:t>
      </w:r>
      <w:r w:rsidR="00B85CA1" w:rsidRPr="006D2E96">
        <w:rPr>
          <w:rFonts w:ascii="Tahoma" w:hAnsi="Tahoma" w:cs="Tahoma"/>
        </w:rPr>
        <w:t xml:space="preserve">ani kontakt s </w:t>
      </w:r>
      <w:r w:rsidR="003A49E1">
        <w:rPr>
          <w:rFonts w:ascii="Tahoma" w:hAnsi="Tahoma" w:cs="Tahoma"/>
        </w:rPr>
        <w:t>N</w:t>
      </w:r>
      <w:r w:rsidRPr="006D2E96">
        <w:rPr>
          <w:rFonts w:ascii="Tahoma" w:hAnsi="Tahoma" w:cs="Tahoma"/>
        </w:rPr>
        <w:t xml:space="preserve">aručiteljem, putem delegiranja minimalno dvije kontakt osobe prema kojima će biti usmjerena sva komunikacija sa strane </w:t>
      </w:r>
      <w:r w:rsidR="003A49E1">
        <w:rPr>
          <w:rFonts w:ascii="Tahoma" w:hAnsi="Tahoma" w:cs="Tahoma"/>
        </w:rPr>
        <w:t>N</w:t>
      </w:r>
      <w:r w:rsidRPr="006D2E96">
        <w:rPr>
          <w:rFonts w:ascii="Tahoma" w:hAnsi="Tahoma" w:cs="Tahoma"/>
        </w:rPr>
        <w:t>aručitelja.</w:t>
      </w:r>
    </w:p>
    <w:p w:rsidR="00E42893" w:rsidRPr="006D2E96" w:rsidRDefault="00E42893" w:rsidP="00F74386">
      <w:pPr>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 xml:space="preserve">7. METODOLOGIJA </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 xml:space="preserve">Ponuda treba biti formulirana na način koji će </w:t>
      </w:r>
      <w:r w:rsidR="003A49E1">
        <w:rPr>
          <w:rFonts w:ascii="Tahoma" w:hAnsi="Tahoma" w:cs="Tahoma"/>
        </w:rPr>
        <w:t>N</w:t>
      </w:r>
      <w:r w:rsidRPr="006D2E96">
        <w:rPr>
          <w:rFonts w:ascii="Tahoma" w:hAnsi="Tahoma" w:cs="Tahoma"/>
        </w:rPr>
        <w:t>aručitelju omogućiti stjecanje jasne slike metodologije koja će biti korištena. Svi izvori podataka korišteni u SMPHT-u trebaju biti jasno naznačeni. U slučaju provođenja anketa i/ili kakvog drugog istraživanja na terenu, prijedlog</w:t>
      </w:r>
      <w:r w:rsidR="00A52746">
        <w:rPr>
          <w:rFonts w:ascii="Tahoma" w:hAnsi="Tahoma" w:cs="Tahoma"/>
        </w:rPr>
        <w:t xml:space="preserve"> treba jasno naznačiti što, po I</w:t>
      </w:r>
      <w:r w:rsidRPr="006D2E96">
        <w:rPr>
          <w:rFonts w:ascii="Tahoma" w:hAnsi="Tahoma" w:cs="Tahoma"/>
        </w:rPr>
        <w:t>zvršiteljevom mišljenju, predstavlja značajan i relevantan uzorak ispitanika potrebnih za svaku anketu kako bi se kompletirala studija. Veličina uzorka mora se bazirati na broju kompletiranih odgovora, a ne na broju upitnika.</w:t>
      </w:r>
    </w:p>
    <w:p w:rsidR="00E42893" w:rsidRPr="006D2E96" w:rsidRDefault="00E42893" w:rsidP="00F74386">
      <w:pPr>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8. IZVJEŠTAJI</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0"/>
          <w:numId w:val="29"/>
        </w:numPr>
        <w:jc w:val="both"/>
        <w:rPr>
          <w:rFonts w:ascii="Tahoma" w:hAnsi="Tahoma" w:cs="Tahoma"/>
        </w:rPr>
      </w:pPr>
      <w:r w:rsidRPr="006D2E96">
        <w:rPr>
          <w:rFonts w:ascii="Tahoma" w:hAnsi="Tahoma" w:cs="Tahoma"/>
        </w:rPr>
        <w:t>Svi izvještaji moraju biti predani u 5 tiskanih primjer</w:t>
      </w:r>
      <w:r w:rsidR="008B19EB" w:rsidRPr="006D2E96">
        <w:rPr>
          <w:rFonts w:ascii="Tahoma" w:hAnsi="Tahoma" w:cs="Tahoma"/>
        </w:rPr>
        <w:t xml:space="preserve">aka te u elektroničkom obliku, </w:t>
      </w:r>
      <w:r w:rsidRPr="006D2E96">
        <w:rPr>
          <w:rFonts w:ascii="Tahoma" w:hAnsi="Tahoma" w:cs="Tahoma"/>
        </w:rPr>
        <w:t xml:space="preserve">na hrvatskom i engleskom jeziku. </w:t>
      </w:r>
    </w:p>
    <w:p w:rsidR="00E42893" w:rsidRPr="006D2E96" w:rsidRDefault="00E42893" w:rsidP="00C37C13">
      <w:pPr>
        <w:pStyle w:val="ListParagraph"/>
        <w:numPr>
          <w:ilvl w:val="0"/>
          <w:numId w:val="29"/>
        </w:numPr>
        <w:jc w:val="both"/>
        <w:rPr>
          <w:rFonts w:ascii="Tahoma" w:hAnsi="Tahoma" w:cs="Tahoma"/>
        </w:rPr>
      </w:pPr>
      <w:r w:rsidRPr="006D2E96">
        <w:rPr>
          <w:rFonts w:ascii="Tahoma" w:hAnsi="Tahoma" w:cs="Tahoma"/>
        </w:rPr>
        <w:t xml:space="preserve">Svi prikupljeni podaci i analize ostaju u trajnom vlasništvu </w:t>
      </w:r>
      <w:r w:rsidR="003A49E1">
        <w:rPr>
          <w:rFonts w:ascii="Tahoma" w:hAnsi="Tahoma" w:cs="Tahoma"/>
        </w:rPr>
        <w:t>N</w:t>
      </w:r>
      <w:r w:rsidRPr="006D2E96">
        <w:rPr>
          <w:rFonts w:ascii="Tahoma" w:hAnsi="Tahoma" w:cs="Tahoma"/>
        </w:rPr>
        <w:t xml:space="preserve">aručitelja te će po okončanju provedbe </w:t>
      </w:r>
      <w:r w:rsidR="003A49E1">
        <w:rPr>
          <w:rFonts w:ascii="Tahoma" w:hAnsi="Tahoma" w:cs="Tahoma"/>
        </w:rPr>
        <w:t>N</w:t>
      </w:r>
      <w:r w:rsidRPr="006D2E96">
        <w:rPr>
          <w:rFonts w:ascii="Tahoma" w:hAnsi="Tahoma" w:cs="Tahoma"/>
        </w:rPr>
        <w:t xml:space="preserve">aručitelju biti predani u pisanoj i elektroničkoj formi. </w:t>
      </w:r>
    </w:p>
    <w:p w:rsidR="00E42893" w:rsidRPr="006D2E96" w:rsidRDefault="00E42893" w:rsidP="00C37C13">
      <w:pPr>
        <w:pStyle w:val="ListParagraph"/>
        <w:numPr>
          <w:ilvl w:val="0"/>
          <w:numId w:val="29"/>
        </w:numPr>
        <w:jc w:val="both"/>
        <w:rPr>
          <w:rFonts w:ascii="Tahoma" w:hAnsi="Tahoma" w:cs="Tahoma"/>
        </w:rPr>
      </w:pPr>
      <w:r w:rsidRPr="006D2E96">
        <w:rPr>
          <w:rFonts w:ascii="Tahoma" w:hAnsi="Tahoma" w:cs="Tahoma"/>
        </w:rPr>
        <w:t>Za sve podatke korištene u studiji, j</w:t>
      </w:r>
      <w:r w:rsidR="00A52746">
        <w:rPr>
          <w:rFonts w:ascii="Tahoma" w:hAnsi="Tahoma" w:cs="Tahoma"/>
        </w:rPr>
        <w:t>asno treba naznačiti izvore, a I</w:t>
      </w:r>
      <w:r w:rsidRPr="006D2E96">
        <w:rPr>
          <w:rFonts w:ascii="Tahoma" w:hAnsi="Tahoma" w:cs="Tahoma"/>
        </w:rPr>
        <w:t xml:space="preserve">zvršitelj odgovara za pouzdanost korištenih podataka. </w:t>
      </w:r>
    </w:p>
    <w:p w:rsidR="00E42893" w:rsidRPr="006D2E96" w:rsidRDefault="00E42893" w:rsidP="00F74386">
      <w:pPr>
        <w:jc w:val="both"/>
        <w:rPr>
          <w:rFonts w:ascii="Tahoma" w:hAnsi="Tahoma" w:cs="Tahoma"/>
        </w:rPr>
      </w:pPr>
    </w:p>
    <w:p w:rsidR="00E42893" w:rsidRPr="006D2E96" w:rsidRDefault="00157069" w:rsidP="00F74386">
      <w:pPr>
        <w:jc w:val="both"/>
        <w:rPr>
          <w:rFonts w:ascii="Tahoma" w:hAnsi="Tahoma" w:cs="Tahoma"/>
          <w:b/>
          <w:bCs/>
        </w:rPr>
      </w:pPr>
      <w:r w:rsidRPr="006D2E96">
        <w:rPr>
          <w:rFonts w:ascii="Tahoma" w:hAnsi="Tahoma" w:cs="Tahoma"/>
          <w:b/>
          <w:bCs/>
        </w:rPr>
        <w:t>9. POČETAK I ROK ISPORUKE/DINAMIKA ISPORUKE</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Početak radova predviđa se odmah po potpisu ugovora, s rokom dovršetka sukladno priloženom vremenskom planu i rokovima navedenim u točki 6. Priloga 7.</w:t>
      </w:r>
    </w:p>
    <w:p w:rsidR="001660EA" w:rsidRPr="006D2E96" w:rsidRDefault="001660EA" w:rsidP="00F74386">
      <w:pPr>
        <w:jc w:val="both"/>
        <w:rPr>
          <w:rFonts w:ascii="Tahoma" w:hAnsi="Tahoma" w:cs="Tahoma"/>
        </w:rPr>
      </w:pPr>
    </w:p>
    <w:p w:rsidR="001660EA" w:rsidRPr="006D2E96" w:rsidRDefault="001660EA" w:rsidP="00F74386">
      <w:pPr>
        <w:jc w:val="both"/>
        <w:rPr>
          <w:rFonts w:ascii="Tahoma" w:hAnsi="Tahoma" w:cs="Tahoma"/>
        </w:rPr>
      </w:pPr>
      <w:r w:rsidRPr="006D2E96">
        <w:rPr>
          <w:rFonts w:ascii="Tahoma" w:hAnsi="Tahoma" w:cs="Tahoma"/>
        </w:rPr>
        <w:t>Naručitelj zadržava pravo odustajanja od predmetne nabave sve do trenutka potpisivanja Ugovora, bez prava ponuditelja na naknadu troškova ili pretrpljene š</w:t>
      </w:r>
      <w:r w:rsidR="008B19EB" w:rsidRPr="006D2E96">
        <w:rPr>
          <w:rFonts w:ascii="Tahoma" w:hAnsi="Tahoma" w:cs="Tahoma"/>
        </w:rPr>
        <w:t>t</w:t>
      </w:r>
      <w:r w:rsidRPr="006D2E96">
        <w:rPr>
          <w:rFonts w:ascii="Tahoma" w:hAnsi="Tahoma" w:cs="Tahoma"/>
        </w:rPr>
        <w:t>ete.</w:t>
      </w:r>
    </w:p>
    <w:p w:rsidR="00E42893" w:rsidRPr="006D2E96" w:rsidRDefault="00E42893" w:rsidP="00F74386">
      <w:pPr>
        <w:jc w:val="both"/>
        <w:rPr>
          <w:rFonts w:ascii="Tahoma" w:hAnsi="Tahoma" w:cs="Tahoma"/>
        </w:rPr>
      </w:pPr>
    </w:p>
    <w:p w:rsidR="00E42893" w:rsidRPr="006D2E96" w:rsidRDefault="00E42893" w:rsidP="004F535D">
      <w:pPr>
        <w:pStyle w:val="BodyText"/>
        <w:outlineLvl w:val="0"/>
        <w:rPr>
          <w:rFonts w:ascii="Tahoma" w:hAnsi="Tahoma" w:cs="Tahoma"/>
          <w:b/>
          <w:bCs/>
        </w:rPr>
      </w:pPr>
      <w:r w:rsidRPr="006D2E96">
        <w:rPr>
          <w:rFonts w:ascii="Tahoma" w:hAnsi="Tahoma" w:cs="Tahoma"/>
        </w:rPr>
        <w:br w:type="page"/>
      </w:r>
      <w:bookmarkStart w:id="67" w:name="_Toc355092093"/>
      <w:r w:rsidRPr="004F535D">
        <w:rPr>
          <w:rFonts w:ascii="Tahoma" w:hAnsi="Tahoma" w:cs="Tahoma"/>
          <w:b/>
          <w:bCs/>
          <w:sz w:val="24"/>
          <w:szCs w:val="24"/>
        </w:rPr>
        <w:t>Prilog 8. - Kriteriji za vrednovanje/ocjenjivanje</w:t>
      </w:r>
      <w:bookmarkEnd w:id="67"/>
      <w:r w:rsidRPr="006D2E96">
        <w:rPr>
          <w:rFonts w:ascii="Tahoma" w:hAnsi="Tahoma" w:cs="Tahoma"/>
          <w:b/>
          <w:bCs/>
        </w:rPr>
        <w:t xml:space="preserve"> </w:t>
      </w:r>
    </w:p>
    <w:p w:rsidR="00E42893" w:rsidRPr="006D2E96" w:rsidRDefault="00E42893" w:rsidP="00F74386">
      <w:pPr>
        <w:jc w:val="both"/>
        <w:rPr>
          <w:rFonts w:ascii="Tahoma" w:hAnsi="Tahoma" w:cs="Tahoma"/>
        </w:rPr>
      </w:pPr>
    </w:p>
    <w:p w:rsidR="00E42893" w:rsidRPr="006D2E96" w:rsidRDefault="00E42893" w:rsidP="00C37C13">
      <w:pPr>
        <w:pStyle w:val="ListParagraph"/>
        <w:numPr>
          <w:ilvl w:val="0"/>
          <w:numId w:val="30"/>
        </w:numPr>
        <w:jc w:val="both"/>
        <w:rPr>
          <w:rFonts w:ascii="Tahoma" w:hAnsi="Tahoma" w:cs="Tahoma"/>
        </w:rPr>
      </w:pPr>
      <w:r w:rsidRPr="006D2E96">
        <w:rPr>
          <w:rFonts w:ascii="Tahoma" w:hAnsi="Tahoma" w:cs="Tahoma"/>
        </w:rPr>
        <w:t>Ponuda će se evaluirati putem evaluacije tehničkih i financijskih elemenata.</w:t>
      </w:r>
    </w:p>
    <w:p w:rsidR="00E42893" w:rsidRPr="006D2E96" w:rsidRDefault="00E42893" w:rsidP="00C37C13">
      <w:pPr>
        <w:pStyle w:val="ListParagraph"/>
        <w:numPr>
          <w:ilvl w:val="0"/>
          <w:numId w:val="30"/>
        </w:numPr>
        <w:jc w:val="both"/>
        <w:rPr>
          <w:rFonts w:ascii="Tahoma" w:hAnsi="Tahoma" w:cs="Tahoma"/>
        </w:rPr>
      </w:pPr>
      <w:r w:rsidRPr="006D2E96">
        <w:rPr>
          <w:rFonts w:ascii="Tahoma" w:hAnsi="Tahoma" w:cs="Tahoma"/>
        </w:rPr>
        <w:t>Evaluaciju će izv</w:t>
      </w:r>
      <w:r w:rsidR="007E615A">
        <w:rPr>
          <w:rFonts w:ascii="Tahoma" w:hAnsi="Tahoma" w:cs="Tahoma"/>
        </w:rPr>
        <w:t>ršiti peteročlano Povjerenstvo N</w:t>
      </w:r>
      <w:r w:rsidRPr="006D2E96">
        <w:rPr>
          <w:rFonts w:ascii="Tahoma" w:hAnsi="Tahoma" w:cs="Tahoma"/>
        </w:rPr>
        <w:t>aručitelja, imenovano od strane Turističkog vijeća hrvatske turističke zajednice, u sastavu: direktorica GU HTZ, jedan predstavnik Ministarstva turizma RH, tri člana TV HTZ</w:t>
      </w:r>
    </w:p>
    <w:p w:rsidR="00E42893" w:rsidRPr="006D2E96" w:rsidRDefault="00E42893" w:rsidP="00F74386">
      <w:pPr>
        <w:jc w:val="both"/>
        <w:rPr>
          <w:rFonts w:ascii="Tahoma" w:hAnsi="Tahoma" w:cs="Tahoma"/>
        </w:rPr>
      </w:pPr>
    </w:p>
    <w:p w:rsidR="00E42893" w:rsidRPr="006D2E96" w:rsidRDefault="00E42893" w:rsidP="00F74386">
      <w:pPr>
        <w:jc w:val="both"/>
        <w:rPr>
          <w:rFonts w:ascii="Tahoma" w:hAnsi="Tahoma" w:cs="Tahoma"/>
        </w:rPr>
      </w:pPr>
      <w:r w:rsidRPr="006D2E96">
        <w:rPr>
          <w:rFonts w:ascii="Tahoma" w:hAnsi="Tahoma" w:cs="Tahoma"/>
        </w:rPr>
        <w:t>Ponderirana ocjena ukupne ponude izračunava se prema dolje navedenoj formuli:</w:t>
      </w:r>
    </w:p>
    <w:p w:rsidR="00E42893" w:rsidRPr="006D2E96" w:rsidRDefault="00E42893" w:rsidP="00F74386">
      <w:pPr>
        <w:jc w:val="both"/>
        <w:rPr>
          <w:rFonts w:ascii="Tahoma" w:hAnsi="Tahoma" w:cs="Tahoma"/>
        </w:rPr>
      </w:pPr>
    </w:p>
    <w:p w:rsidR="00E42893" w:rsidRPr="006D2E96" w:rsidRDefault="00E42893" w:rsidP="00F74386">
      <w:pPr>
        <w:jc w:val="center"/>
        <w:rPr>
          <w:rFonts w:ascii="Tahoma" w:hAnsi="Tahoma" w:cs="Tahoma"/>
          <w:b/>
          <w:bCs/>
        </w:rPr>
      </w:pPr>
      <w:r w:rsidRPr="006D2E96">
        <w:rPr>
          <w:rFonts w:ascii="Tahoma" w:hAnsi="Tahoma" w:cs="Tahoma"/>
          <w:b/>
          <w:bCs/>
        </w:rPr>
        <w:t xml:space="preserve">X = A </w:t>
      </w:r>
      <w:r w:rsidRPr="006D2E96">
        <w:rPr>
          <w:rFonts w:ascii="Tahoma" w:hAnsi="Tahoma" w:cs="Tahoma"/>
        </w:rPr>
        <w:t>x</w:t>
      </w:r>
      <w:r w:rsidRPr="006D2E96">
        <w:rPr>
          <w:rFonts w:ascii="Tahoma" w:hAnsi="Tahoma" w:cs="Tahoma"/>
          <w:b/>
          <w:bCs/>
        </w:rPr>
        <w:t xml:space="preserve"> 70% + (B </w:t>
      </w:r>
      <w:r w:rsidRPr="006D2E96">
        <w:rPr>
          <w:rFonts w:ascii="Tahoma" w:hAnsi="Tahoma" w:cs="Tahoma"/>
        </w:rPr>
        <w:t>x</w:t>
      </w:r>
      <w:r w:rsidRPr="006D2E96">
        <w:rPr>
          <w:rFonts w:ascii="Tahoma" w:hAnsi="Tahoma" w:cs="Tahoma"/>
          <w:b/>
          <w:bCs/>
        </w:rPr>
        <w:t xml:space="preserve"> 100/C) </w:t>
      </w:r>
      <w:r w:rsidRPr="006D2E96">
        <w:rPr>
          <w:rFonts w:ascii="Tahoma" w:hAnsi="Tahoma" w:cs="Tahoma"/>
        </w:rPr>
        <w:t>x</w:t>
      </w:r>
      <w:r w:rsidRPr="006D2E96">
        <w:rPr>
          <w:rFonts w:ascii="Tahoma" w:hAnsi="Tahoma" w:cs="Tahoma"/>
          <w:b/>
          <w:bCs/>
        </w:rPr>
        <w:t xml:space="preserve"> 30%</w:t>
      </w:r>
    </w:p>
    <w:p w:rsidR="00E42893" w:rsidRPr="006D2E96" w:rsidRDefault="00E42893" w:rsidP="00F74386">
      <w:pPr>
        <w:jc w:val="center"/>
        <w:rPr>
          <w:rFonts w:ascii="Tahoma" w:hAnsi="Tahoma" w:cs="Tahoma"/>
          <w:b/>
          <w:bCs/>
        </w:rPr>
      </w:pPr>
    </w:p>
    <w:p w:rsidR="00E42893" w:rsidRPr="006D2E96" w:rsidRDefault="00E42893" w:rsidP="00F74386">
      <w:pPr>
        <w:jc w:val="both"/>
        <w:rPr>
          <w:rFonts w:ascii="Tahoma" w:hAnsi="Tahoma" w:cs="Tahoma"/>
        </w:rPr>
      </w:pPr>
      <w:r w:rsidRPr="006D2E96">
        <w:rPr>
          <w:rFonts w:ascii="Tahoma" w:hAnsi="Tahoma" w:cs="Tahoma"/>
        </w:rPr>
        <w:t>X = ukupni broj bodova ponuditelja koji se ocjenjuje</w:t>
      </w:r>
    </w:p>
    <w:p w:rsidR="00E42893" w:rsidRPr="006D2E96" w:rsidRDefault="00E42893" w:rsidP="00101E2E">
      <w:pPr>
        <w:jc w:val="both"/>
        <w:rPr>
          <w:rFonts w:ascii="Tahoma" w:hAnsi="Tahoma" w:cs="Tahoma"/>
        </w:rPr>
      </w:pPr>
      <w:r w:rsidRPr="006D2E96">
        <w:rPr>
          <w:rFonts w:ascii="Tahoma" w:hAnsi="Tahoma" w:cs="Tahoma"/>
        </w:rPr>
        <w:t>A = broj bodova Tehničke ponude ponuditelja koji se ocjenjuje</w:t>
      </w:r>
    </w:p>
    <w:p w:rsidR="00E42893" w:rsidRPr="006D2E96" w:rsidRDefault="00E42893" w:rsidP="00F74386">
      <w:pPr>
        <w:jc w:val="both"/>
        <w:rPr>
          <w:rFonts w:ascii="Tahoma" w:hAnsi="Tahoma" w:cs="Tahoma"/>
        </w:rPr>
      </w:pPr>
      <w:r w:rsidRPr="006D2E96">
        <w:rPr>
          <w:rFonts w:ascii="Tahoma" w:hAnsi="Tahoma" w:cs="Tahoma"/>
        </w:rPr>
        <w:t>B = najviša ponudbena cijena među svim ponudama</w:t>
      </w:r>
    </w:p>
    <w:p w:rsidR="00E42893" w:rsidRPr="006D2E96" w:rsidRDefault="00E42893" w:rsidP="00F74386">
      <w:pPr>
        <w:ind w:left="1440" w:hanging="1440"/>
        <w:jc w:val="both"/>
        <w:rPr>
          <w:rFonts w:ascii="Tahoma" w:hAnsi="Tahoma" w:cs="Tahoma"/>
        </w:rPr>
      </w:pPr>
      <w:r w:rsidRPr="006D2E96">
        <w:rPr>
          <w:rFonts w:ascii="Tahoma" w:hAnsi="Tahoma" w:cs="Tahoma"/>
        </w:rPr>
        <w:t>C = stvarna ponudbena cijena iz ponude ponu</w:t>
      </w:r>
      <w:r w:rsidR="00A270BB" w:rsidRPr="006D2E96">
        <w:rPr>
          <w:rFonts w:ascii="Tahoma" w:hAnsi="Tahoma" w:cs="Tahoma"/>
        </w:rPr>
        <w:t>ditelja</w:t>
      </w:r>
      <w:r w:rsidRPr="006D2E96">
        <w:rPr>
          <w:rFonts w:ascii="Tahoma" w:hAnsi="Tahoma" w:cs="Tahoma"/>
        </w:rPr>
        <w:t xml:space="preserve"> koji se ocjenjuje</w:t>
      </w:r>
    </w:p>
    <w:p w:rsidR="00E42893" w:rsidRPr="006D2E96" w:rsidRDefault="00E42893" w:rsidP="00F74386">
      <w:pPr>
        <w:jc w:val="both"/>
        <w:rPr>
          <w:rFonts w:ascii="Tahoma" w:hAnsi="Tahoma" w:cs="Tahoma"/>
        </w:rPr>
      </w:pPr>
    </w:p>
    <w:p w:rsidR="00E42893" w:rsidRPr="006D2E96" w:rsidRDefault="00E42893" w:rsidP="00F531D7">
      <w:pPr>
        <w:jc w:val="both"/>
        <w:rPr>
          <w:rFonts w:ascii="Tahoma" w:hAnsi="Tahoma" w:cs="Tahoma"/>
        </w:rPr>
      </w:pPr>
      <w:r w:rsidRPr="006D2E96">
        <w:rPr>
          <w:rFonts w:ascii="Tahoma" w:hAnsi="Tahoma" w:cs="Tahoma"/>
        </w:rPr>
        <w:t xml:space="preserve">Tehnička ponuda evaluira se putem bodovanja elemenata stručnosti ponude, iskustva ponuditelja i stručnog tima ponuditelja. </w:t>
      </w:r>
    </w:p>
    <w:p w:rsidR="00E42893" w:rsidRPr="006D2E96" w:rsidRDefault="00E42893" w:rsidP="00F74386">
      <w:pPr>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b/>
          <w:bCs/>
        </w:rPr>
        <w:t>a) Elementi stručnosti ponude</w:t>
      </w:r>
    </w:p>
    <w:p w:rsidR="00E42893" w:rsidRPr="006D2E96" w:rsidRDefault="003C246C" w:rsidP="00C37C13">
      <w:pPr>
        <w:numPr>
          <w:ilvl w:val="0"/>
          <w:numId w:val="3"/>
        </w:numPr>
        <w:ind w:left="2160" w:hanging="2160"/>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250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Strateške smjernice</w:t>
      </w:r>
    </w:p>
    <w:p w:rsidR="00E42893" w:rsidRPr="006D2E96" w:rsidRDefault="003C246C" w:rsidP="00C37C13">
      <w:pPr>
        <w:numPr>
          <w:ilvl w:val="0"/>
          <w:numId w:val="3"/>
        </w:numPr>
        <w:ind w:left="2160" w:hanging="2160"/>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250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Operativni marketinški planovi</w:t>
      </w:r>
    </w:p>
    <w:p w:rsidR="00E42893" w:rsidRPr="006D2E96" w:rsidRDefault="003C246C" w:rsidP="00C37C13">
      <w:pPr>
        <w:numPr>
          <w:ilvl w:val="0"/>
          <w:numId w:val="3"/>
        </w:numPr>
        <w:jc w:val="both"/>
        <w:rPr>
          <w:rFonts w:ascii="Tahoma" w:hAnsi="Tahoma" w:cs="Tahoma"/>
          <w:b/>
          <w:bCs/>
        </w:rPr>
      </w:pPr>
      <w:proofErr w:type="spellStart"/>
      <w:r w:rsidRPr="006D2E96">
        <w:rPr>
          <w:rFonts w:ascii="Tahoma" w:hAnsi="Tahoma" w:cs="Tahoma"/>
          <w:b/>
        </w:rPr>
        <w:t>max</w:t>
      </w:r>
      <w:proofErr w:type="spellEnd"/>
      <w:r w:rsidRPr="006D2E96">
        <w:rPr>
          <w:rFonts w:ascii="Tahoma" w:hAnsi="Tahoma" w:cs="Tahoma"/>
          <w:b/>
          <w:bCs/>
        </w:rPr>
        <w:t xml:space="preserve"> </w:t>
      </w:r>
      <w:r w:rsidR="00E42893" w:rsidRPr="006D2E96">
        <w:rPr>
          <w:rFonts w:ascii="Tahoma" w:hAnsi="Tahoma" w:cs="Tahoma"/>
          <w:b/>
          <w:bCs/>
        </w:rPr>
        <w:t>500 bodova</w:t>
      </w:r>
      <w:r w:rsidR="00E42893" w:rsidRPr="006D2E96">
        <w:rPr>
          <w:rFonts w:ascii="Tahoma" w:hAnsi="Tahoma" w:cs="Tahoma"/>
          <w:b/>
          <w:bCs/>
        </w:rPr>
        <w:tab/>
        <w:t>Elementi stručnosti ponude - ukupno</w:t>
      </w:r>
    </w:p>
    <w:p w:rsidR="00E42893" w:rsidRPr="006D2E96" w:rsidRDefault="00E42893" w:rsidP="00101E2E">
      <w:pPr>
        <w:ind w:left="360"/>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b/>
          <w:bCs/>
        </w:rPr>
        <w:t>b) Iskustvo ponuditelja</w:t>
      </w:r>
    </w:p>
    <w:p w:rsidR="00E42893" w:rsidRPr="006D2E96" w:rsidRDefault="003C246C" w:rsidP="003C246C">
      <w:pPr>
        <w:numPr>
          <w:ilvl w:val="0"/>
          <w:numId w:val="3"/>
        </w:numPr>
        <w:ind w:left="2835" w:hanging="2835"/>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100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 xml:space="preserve">Iskustvo u izradi strateških marketinških planova za </w:t>
      </w:r>
      <w:r w:rsidRPr="006D2E96">
        <w:rPr>
          <w:rFonts w:ascii="Tahoma" w:hAnsi="Tahoma" w:cs="Tahoma"/>
        </w:rPr>
        <w:t xml:space="preserve"> </w:t>
      </w:r>
      <w:r w:rsidR="00E42893" w:rsidRPr="006D2E96">
        <w:rPr>
          <w:rFonts w:ascii="Tahoma" w:hAnsi="Tahoma" w:cs="Tahoma"/>
        </w:rPr>
        <w:t>vodeće turističke zemlje</w:t>
      </w:r>
    </w:p>
    <w:p w:rsidR="00E42893" w:rsidRPr="006D2E96" w:rsidRDefault="003C246C" w:rsidP="00C37C13">
      <w:pPr>
        <w:numPr>
          <w:ilvl w:val="0"/>
          <w:numId w:val="3"/>
        </w:numPr>
        <w:ind w:left="357" w:hanging="357"/>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60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Marketinški projekti nacionalne razine</w:t>
      </w:r>
    </w:p>
    <w:p w:rsidR="00E42893" w:rsidRPr="006D2E96" w:rsidRDefault="003C246C" w:rsidP="003C246C">
      <w:pPr>
        <w:numPr>
          <w:ilvl w:val="0"/>
          <w:numId w:val="3"/>
        </w:numPr>
        <w:ind w:left="2835" w:hanging="2835"/>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50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Iskustvo u provođenju destinacijskih marketinških kampanja/planiranju i/ili zakupu medijskog prostora</w:t>
      </w:r>
    </w:p>
    <w:p w:rsidR="00E42893" w:rsidRPr="006D2E96" w:rsidRDefault="003C246C" w:rsidP="00C37C13">
      <w:pPr>
        <w:numPr>
          <w:ilvl w:val="0"/>
          <w:numId w:val="3"/>
        </w:numPr>
        <w:ind w:left="2160" w:hanging="2160"/>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40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Iskustvo na području tržišnih istraživanja</w:t>
      </w:r>
    </w:p>
    <w:p w:rsidR="00E42893" w:rsidRPr="006D2E96" w:rsidRDefault="003C246C" w:rsidP="00C37C13">
      <w:pPr>
        <w:numPr>
          <w:ilvl w:val="0"/>
          <w:numId w:val="3"/>
        </w:numPr>
        <w:jc w:val="both"/>
        <w:rPr>
          <w:rFonts w:ascii="Tahoma" w:hAnsi="Tahoma" w:cs="Tahoma"/>
          <w:b/>
          <w:bCs/>
        </w:rPr>
      </w:pPr>
      <w:proofErr w:type="spellStart"/>
      <w:r w:rsidRPr="006D2E96">
        <w:rPr>
          <w:rFonts w:ascii="Tahoma" w:hAnsi="Tahoma" w:cs="Tahoma"/>
          <w:b/>
        </w:rPr>
        <w:t>max</w:t>
      </w:r>
      <w:proofErr w:type="spellEnd"/>
      <w:r w:rsidRPr="006D2E96">
        <w:rPr>
          <w:rFonts w:ascii="Tahoma" w:hAnsi="Tahoma" w:cs="Tahoma"/>
          <w:b/>
          <w:bCs/>
        </w:rPr>
        <w:t xml:space="preserve"> </w:t>
      </w:r>
      <w:r w:rsidR="00E42893" w:rsidRPr="006D2E96">
        <w:rPr>
          <w:rFonts w:ascii="Tahoma" w:hAnsi="Tahoma" w:cs="Tahoma"/>
          <w:b/>
          <w:bCs/>
        </w:rPr>
        <w:t>250 bodova</w:t>
      </w:r>
      <w:r w:rsidR="00E42893" w:rsidRPr="006D2E96">
        <w:rPr>
          <w:rFonts w:ascii="Tahoma" w:hAnsi="Tahoma" w:cs="Tahoma"/>
          <w:b/>
          <w:bCs/>
        </w:rPr>
        <w:tab/>
        <w:t>Iskustvo ponuditelja - ukupno</w:t>
      </w:r>
    </w:p>
    <w:p w:rsidR="00E42893" w:rsidRPr="006D2E96" w:rsidRDefault="00E42893" w:rsidP="00F74386">
      <w:pPr>
        <w:jc w:val="both"/>
        <w:rPr>
          <w:rFonts w:ascii="Tahoma" w:hAnsi="Tahoma" w:cs="Tahoma"/>
          <w:b/>
          <w:bCs/>
        </w:rPr>
      </w:pPr>
    </w:p>
    <w:p w:rsidR="00E42893" w:rsidRPr="006D2E96" w:rsidRDefault="00E42893" w:rsidP="00F74386">
      <w:pPr>
        <w:jc w:val="both"/>
        <w:rPr>
          <w:rFonts w:ascii="Tahoma" w:hAnsi="Tahoma" w:cs="Tahoma"/>
          <w:b/>
          <w:bCs/>
        </w:rPr>
      </w:pPr>
      <w:r w:rsidRPr="006D2E96">
        <w:rPr>
          <w:rFonts w:ascii="Tahoma" w:hAnsi="Tahoma" w:cs="Tahoma"/>
          <w:b/>
          <w:bCs/>
        </w:rPr>
        <w:t>c) Tehnička ponuda: Stručni tim ponuditelja (iskustvo i kvalifikacije)</w:t>
      </w:r>
    </w:p>
    <w:p w:rsidR="00E42893" w:rsidRPr="006D2E96" w:rsidRDefault="003C246C" w:rsidP="00C37C13">
      <w:pPr>
        <w:numPr>
          <w:ilvl w:val="0"/>
          <w:numId w:val="3"/>
        </w:numPr>
        <w:ind w:left="2160" w:hanging="2160"/>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70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Direktor projekta</w:t>
      </w:r>
    </w:p>
    <w:p w:rsidR="00E42893" w:rsidRPr="006D2E96" w:rsidRDefault="003C246C" w:rsidP="00C37C13">
      <w:pPr>
        <w:numPr>
          <w:ilvl w:val="0"/>
          <w:numId w:val="3"/>
        </w:numPr>
        <w:ind w:left="2160" w:hanging="2160"/>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60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Koordinator projekta</w:t>
      </w:r>
    </w:p>
    <w:p w:rsidR="00E42893" w:rsidRPr="006D2E96" w:rsidRDefault="003C246C" w:rsidP="003C246C">
      <w:pPr>
        <w:numPr>
          <w:ilvl w:val="0"/>
          <w:numId w:val="3"/>
        </w:numPr>
        <w:ind w:left="2835" w:hanging="2835"/>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50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Stručnjak za strateško planiranje i ispitivanje tržišta za turistički sektor</w:t>
      </w:r>
    </w:p>
    <w:p w:rsidR="00E42893" w:rsidRPr="006D2E96" w:rsidRDefault="003C246C" w:rsidP="003C246C">
      <w:pPr>
        <w:numPr>
          <w:ilvl w:val="0"/>
          <w:numId w:val="3"/>
        </w:numPr>
        <w:ind w:left="2835" w:hanging="2835"/>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35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Stručnjak za operativno marketinško planiranje za turistički sektor</w:t>
      </w:r>
    </w:p>
    <w:p w:rsidR="00E42893" w:rsidRPr="006D2E96" w:rsidRDefault="003C246C" w:rsidP="00C37C13">
      <w:pPr>
        <w:numPr>
          <w:ilvl w:val="0"/>
          <w:numId w:val="3"/>
        </w:numPr>
        <w:ind w:left="2160" w:hanging="2160"/>
        <w:jc w:val="both"/>
        <w:rPr>
          <w:rFonts w:ascii="Tahoma" w:hAnsi="Tahoma" w:cs="Tahoma"/>
        </w:rPr>
      </w:pPr>
      <w:proofErr w:type="spellStart"/>
      <w:r w:rsidRPr="006D2E96">
        <w:rPr>
          <w:rFonts w:ascii="Tahoma" w:hAnsi="Tahoma" w:cs="Tahoma"/>
        </w:rPr>
        <w:t>max</w:t>
      </w:r>
      <w:proofErr w:type="spellEnd"/>
      <w:r w:rsidRPr="006D2E96">
        <w:rPr>
          <w:rFonts w:ascii="Tahoma" w:hAnsi="Tahoma" w:cs="Tahoma"/>
        </w:rPr>
        <w:t xml:space="preserve"> </w:t>
      </w:r>
      <w:r w:rsidR="00E42893" w:rsidRPr="006D2E96">
        <w:rPr>
          <w:rFonts w:ascii="Tahoma" w:hAnsi="Tahoma" w:cs="Tahoma"/>
        </w:rPr>
        <w:t>35 bodova</w:t>
      </w:r>
      <w:r w:rsidR="00E42893" w:rsidRPr="006D2E96">
        <w:rPr>
          <w:rFonts w:ascii="Tahoma" w:hAnsi="Tahoma" w:cs="Tahoma"/>
        </w:rPr>
        <w:tab/>
      </w:r>
      <w:r w:rsidRPr="006D2E96">
        <w:rPr>
          <w:rFonts w:ascii="Tahoma" w:hAnsi="Tahoma" w:cs="Tahoma"/>
        </w:rPr>
        <w:tab/>
      </w:r>
      <w:r w:rsidR="00E42893" w:rsidRPr="006D2E96">
        <w:rPr>
          <w:rFonts w:ascii="Tahoma" w:hAnsi="Tahoma" w:cs="Tahoma"/>
        </w:rPr>
        <w:t>Stručnjak za provedbu marketinških aktivnosti</w:t>
      </w:r>
    </w:p>
    <w:p w:rsidR="00E42893" w:rsidRPr="006D2E96" w:rsidRDefault="003C246C" w:rsidP="00C37C13">
      <w:pPr>
        <w:numPr>
          <w:ilvl w:val="0"/>
          <w:numId w:val="3"/>
        </w:numPr>
        <w:jc w:val="both"/>
        <w:rPr>
          <w:rFonts w:ascii="Tahoma" w:hAnsi="Tahoma" w:cs="Tahoma"/>
          <w:b/>
          <w:bCs/>
        </w:rPr>
      </w:pPr>
      <w:proofErr w:type="spellStart"/>
      <w:r w:rsidRPr="006D2E96">
        <w:rPr>
          <w:rFonts w:ascii="Tahoma" w:hAnsi="Tahoma" w:cs="Tahoma"/>
        </w:rPr>
        <w:t>max</w:t>
      </w:r>
      <w:proofErr w:type="spellEnd"/>
      <w:r w:rsidRPr="006D2E96">
        <w:rPr>
          <w:rFonts w:ascii="Tahoma" w:hAnsi="Tahoma" w:cs="Tahoma"/>
          <w:b/>
          <w:bCs/>
        </w:rPr>
        <w:t xml:space="preserve"> </w:t>
      </w:r>
      <w:r w:rsidR="00E42893" w:rsidRPr="006D2E96">
        <w:rPr>
          <w:rFonts w:ascii="Tahoma" w:hAnsi="Tahoma" w:cs="Tahoma"/>
          <w:b/>
          <w:bCs/>
        </w:rPr>
        <w:t>250 bodova</w:t>
      </w:r>
      <w:r w:rsidR="00E42893" w:rsidRPr="006D2E96">
        <w:rPr>
          <w:rFonts w:ascii="Tahoma" w:hAnsi="Tahoma" w:cs="Tahoma"/>
          <w:b/>
          <w:bCs/>
        </w:rPr>
        <w:tab/>
        <w:t>Stručni tim - ukupno</w:t>
      </w:r>
    </w:p>
    <w:p w:rsidR="00E42893" w:rsidRPr="006D2E96" w:rsidRDefault="00E42893" w:rsidP="00F74386">
      <w:pPr>
        <w:jc w:val="both"/>
        <w:rPr>
          <w:rFonts w:ascii="Tahoma" w:hAnsi="Tahoma" w:cs="Tahoma"/>
          <w:b/>
          <w:bCs/>
        </w:rPr>
      </w:pPr>
    </w:p>
    <w:p w:rsidR="00E42893" w:rsidRPr="006D2E96" w:rsidRDefault="003C246C" w:rsidP="00C37C13">
      <w:pPr>
        <w:numPr>
          <w:ilvl w:val="0"/>
          <w:numId w:val="3"/>
        </w:numPr>
        <w:jc w:val="both"/>
        <w:rPr>
          <w:rFonts w:ascii="Tahoma" w:hAnsi="Tahoma" w:cs="Tahoma"/>
          <w:b/>
          <w:bCs/>
        </w:rPr>
      </w:pPr>
      <w:proofErr w:type="spellStart"/>
      <w:r w:rsidRPr="006D2E96">
        <w:rPr>
          <w:rFonts w:ascii="Tahoma" w:hAnsi="Tahoma" w:cs="Tahoma"/>
        </w:rPr>
        <w:t>max</w:t>
      </w:r>
      <w:proofErr w:type="spellEnd"/>
      <w:r w:rsidRPr="006D2E96">
        <w:rPr>
          <w:rFonts w:ascii="Tahoma" w:hAnsi="Tahoma" w:cs="Tahoma"/>
          <w:b/>
          <w:bCs/>
        </w:rPr>
        <w:t xml:space="preserve"> </w:t>
      </w:r>
      <w:r w:rsidR="00E42893" w:rsidRPr="006D2E96">
        <w:rPr>
          <w:rFonts w:ascii="Tahoma" w:hAnsi="Tahoma" w:cs="Tahoma"/>
          <w:b/>
          <w:bCs/>
        </w:rPr>
        <w:t xml:space="preserve">1.000 bodova  </w:t>
      </w:r>
      <w:r w:rsidRPr="006D2E96">
        <w:rPr>
          <w:rFonts w:ascii="Tahoma" w:hAnsi="Tahoma" w:cs="Tahoma"/>
          <w:b/>
          <w:bCs/>
        </w:rPr>
        <w:tab/>
      </w:r>
      <w:r w:rsidR="00E42893" w:rsidRPr="006D2E96">
        <w:rPr>
          <w:rFonts w:ascii="Tahoma" w:hAnsi="Tahoma" w:cs="Tahoma"/>
          <w:b/>
          <w:bCs/>
        </w:rPr>
        <w:t>SVEUKUPNO</w:t>
      </w:r>
    </w:p>
    <w:p w:rsidR="00E42893" w:rsidRPr="006D2E96" w:rsidRDefault="00E42893" w:rsidP="00101E2E">
      <w:pPr>
        <w:jc w:val="both"/>
        <w:rPr>
          <w:rFonts w:ascii="Tahoma" w:hAnsi="Tahoma" w:cs="Tahoma"/>
        </w:rPr>
      </w:pPr>
    </w:p>
    <w:p w:rsidR="00E42893" w:rsidRPr="006D2E96" w:rsidRDefault="00B85CA1" w:rsidP="003730BC">
      <w:pPr>
        <w:jc w:val="both"/>
        <w:rPr>
          <w:rFonts w:ascii="Tahoma" w:hAnsi="Tahoma" w:cs="Tahoma"/>
        </w:rPr>
      </w:pPr>
      <w:r w:rsidRPr="006D2E96">
        <w:rPr>
          <w:rFonts w:ascii="Tahoma" w:hAnsi="Tahoma" w:cs="Tahoma"/>
        </w:rPr>
        <w:t>Ugovor će se dodijeliti p</w:t>
      </w:r>
      <w:r w:rsidR="00E42893" w:rsidRPr="006D2E96">
        <w:rPr>
          <w:rFonts w:ascii="Tahoma" w:hAnsi="Tahoma" w:cs="Tahoma"/>
        </w:rPr>
        <w:t>onuditelju s najvišom ponderiranom ocjenom, odnosno s najvećim rezultatom X.</w:t>
      </w:r>
    </w:p>
    <w:p w:rsidR="00E42893" w:rsidRPr="006D2E96" w:rsidRDefault="00E42893" w:rsidP="00F74386">
      <w:pPr>
        <w:rPr>
          <w:rFonts w:ascii="Tahoma" w:hAnsi="Tahoma" w:cs="Tahoma"/>
        </w:rPr>
      </w:pPr>
    </w:p>
    <w:sectPr w:rsidR="00E42893" w:rsidRPr="006D2E96" w:rsidSect="0010751D">
      <w:footerReference w:type="default" r:id="rId14"/>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1D" w:rsidRDefault="0010751D">
      <w:r>
        <w:separator/>
      </w:r>
    </w:p>
  </w:endnote>
  <w:endnote w:type="continuationSeparator" w:id="0">
    <w:p w:rsidR="0010751D" w:rsidRDefault="0010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1D" w:rsidRDefault="0010751D" w:rsidP="004E04F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956">
      <w:rPr>
        <w:rStyle w:val="PageNumber"/>
        <w:noProof/>
      </w:rPr>
      <w:t>19</w:t>
    </w:r>
    <w:r>
      <w:rPr>
        <w:rStyle w:val="PageNumber"/>
      </w:rPr>
      <w:fldChar w:fldCharType="end"/>
    </w:r>
  </w:p>
  <w:p w:rsidR="0010751D" w:rsidRDefault="0010751D" w:rsidP="004E04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1D" w:rsidRDefault="0010751D">
      <w:r>
        <w:separator/>
      </w:r>
    </w:p>
  </w:footnote>
  <w:footnote w:type="continuationSeparator" w:id="0">
    <w:p w:rsidR="0010751D" w:rsidRDefault="00107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0BB"/>
    <w:multiLevelType w:val="hybridMultilevel"/>
    <w:tmpl w:val="B3B00BFA"/>
    <w:lvl w:ilvl="0" w:tplc="0409000B">
      <w:start w:val="1"/>
      <w:numFmt w:val="bullet"/>
      <w:lvlText w:val=""/>
      <w:lvlJc w:val="left"/>
      <w:pPr>
        <w:ind w:left="1713" w:hanging="360"/>
      </w:pPr>
      <w:rPr>
        <w:rFonts w:ascii="Wingdings" w:hAnsi="Wingdings" w:cs="Wingdings" w:hint="default"/>
      </w:rPr>
    </w:lvl>
    <w:lvl w:ilvl="1" w:tplc="04090017">
      <w:start w:val="1"/>
      <w:numFmt w:val="lowerLetter"/>
      <w:lvlText w:val="%2)"/>
      <w:lvlJc w:val="left"/>
      <w:pPr>
        <w:ind w:left="2433" w:hanging="360"/>
      </w:pPr>
      <w:rPr>
        <w:rFonts w:hint="default"/>
      </w:rPr>
    </w:lvl>
    <w:lvl w:ilvl="2" w:tplc="041A0005">
      <w:start w:val="1"/>
      <w:numFmt w:val="bullet"/>
      <w:lvlText w:val=""/>
      <w:lvlJc w:val="left"/>
      <w:pPr>
        <w:ind w:left="3153" w:hanging="360"/>
      </w:pPr>
      <w:rPr>
        <w:rFonts w:ascii="Wingdings" w:hAnsi="Wingdings" w:cs="Wingdings" w:hint="default"/>
      </w:rPr>
    </w:lvl>
    <w:lvl w:ilvl="3" w:tplc="041A0001">
      <w:start w:val="1"/>
      <w:numFmt w:val="bullet"/>
      <w:lvlText w:val=""/>
      <w:lvlJc w:val="left"/>
      <w:pPr>
        <w:ind w:left="3873" w:hanging="360"/>
      </w:pPr>
      <w:rPr>
        <w:rFonts w:ascii="Symbol" w:hAnsi="Symbol" w:cs="Symbol" w:hint="default"/>
      </w:rPr>
    </w:lvl>
    <w:lvl w:ilvl="4" w:tplc="041A0003">
      <w:start w:val="1"/>
      <w:numFmt w:val="bullet"/>
      <w:lvlText w:val="o"/>
      <w:lvlJc w:val="left"/>
      <w:pPr>
        <w:ind w:left="4593" w:hanging="360"/>
      </w:pPr>
      <w:rPr>
        <w:rFonts w:ascii="Courier New" w:hAnsi="Courier New" w:cs="Courier New" w:hint="default"/>
      </w:rPr>
    </w:lvl>
    <w:lvl w:ilvl="5" w:tplc="041A0005">
      <w:start w:val="1"/>
      <w:numFmt w:val="bullet"/>
      <w:lvlText w:val=""/>
      <w:lvlJc w:val="left"/>
      <w:pPr>
        <w:ind w:left="5313" w:hanging="360"/>
      </w:pPr>
      <w:rPr>
        <w:rFonts w:ascii="Wingdings" w:hAnsi="Wingdings" w:cs="Wingdings" w:hint="default"/>
      </w:rPr>
    </w:lvl>
    <w:lvl w:ilvl="6" w:tplc="041A0001">
      <w:start w:val="1"/>
      <w:numFmt w:val="bullet"/>
      <w:lvlText w:val=""/>
      <w:lvlJc w:val="left"/>
      <w:pPr>
        <w:ind w:left="6033" w:hanging="360"/>
      </w:pPr>
      <w:rPr>
        <w:rFonts w:ascii="Symbol" w:hAnsi="Symbol" w:cs="Symbol" w:hint="default"/>
      </w:rPr>
    </w:lvl>
    <w:lvl w:ilvl="7" w:tplc="041A0003">
      <w:start w:val="1"/>
      <w:numFmt w:val="bullet"/>
      <w:lvlText w:val="o"/>
      <w:lvlJc w:val="left"/>
      <w:pPr>
        <w:ind w:left="6753" w:hanging="360"/>
      </w:pPr>
      <w:rPr>
        <w:rFonts w:ascii="Courier New" w:hAnsi="Courier New" w:cs="Courier New" w:hint="default"/>
      </w:rPr>
    </w:lvl>
    <w:lvl w:ilvl="8" w:tplc="041A0005">
      <w:start w:val="1"/>
      <w:numFmt w:val="bullet"/>
      <w:lvlText w:val=""/>
      <w:lvlJc w:val="left"/>
      <w:pPr>
        <w:ind w:left="7473" w:hanging="360"/>
      </w:pPr>
      <w:rPr>
        <w:rFonts w:ascii="Wingdings" w:hAnsi="Wingdings" w:cs="Wingdings" w:hint="default"/>
      </w:rPr>
    </w:lvl>
  </w:abstractNum>
  <w:abstractNum w:abstractNumId="1">
    <w:nsid w:val="0C501951"/>
    <w:multiLevelType w:val="hybridMultilevel"/>
    <w:tmpl w:val="C9C0668C"/>
    <w:lvl w:ilvl="0" w:tplc="0409000F">
      <w:start w:val="1"/>
      <w:numFmt w:val="decimal"/>
      <w:lvlText w:val="%1."/>
      <w:lvlJc w:val="left"/>
      <w:pPr>
        <w:tabs>
          <w:tab w:val="num" w:pos="340"/>
        </w:tabs>
        <w:ind w:left="340" w:hanging="340"/>
      </w:pPr>
      <w:rPr>
        <w:rFonts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112D227D"/>
    <w:multiLevelType w:val="hybridMultilevel"/>
    <w:tmpl w:val="7E2AA33C"/>
    <w:lvl w:ilvl="0" w:tplc="041A0001">
      <w:start w:val="1"/>
      <w:numFmt w:val="bullet"/>
      <w:lvlText w:val=""/>
      <w:lvlJc w:val="left"/>
      <w:pPr>
        <w:ind w:left="1080" w:hanging="360"/>
      </w:pPr>
      <w:rPr>
        <w:rFonts w:ascii="Symbol" w:hAnsi="Symbol" w:cs="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3">
    <w:nsid w:val="119B2295"/>
    <w:multiLevelType w:val="hybridMultilevel"/>
    <w:tmpl w:val="C29ECA30"/>
    <w:lvl w:ilvl="0" w:tplc="0409000F">
      <w:start w:val="1"/>
      <w:numFmt w:val="decimal"/>
      <w:lvlText w:val="%1."/>
      <w:lvlJc w:val="left"/>
      <w:pPr>
        <w:tabs>
          <w:tab w:val="num" w:pos="-512"/>
        </w:tabs>
        <w:ind w:left="-512" w:hanging="340"/>
      </w:pPr>
      <w:rPr>
        <w:rFonts w:hint="default"/>
        <w:b w:val="0"/>
        <w:bCs w:val="0"/>
        <w:i w:val="0"/>
        <w:iCs w:val="0"/>
        <w:sz w:val="24"/>
        <w:szCs w:val="24"/>
      </w:rPr>
    </w:lvl>
    <w:lvl w:ilvl="1" w:tplc="041A0003">
      <w:start w:val="1"/>
      <w:numFmt w:val="bullet"/>
      <w:lvlText w:val="o"/>
      <w:lvlJc w:val="left"/>
      <w:pPr>
        <w:tabs>
          <w:tab w:val="num" w:pos="588"/>
        </w:tabs>
        <w:ind w:left="588" w:hanging="360"/>
      </w:pPr>
      <w:rPr>
        <w:rFonts w:ascii="Courier New" w:hAnsi="Courier New" w:cs="Courier New" w:hint="default"/>
      </w:rPr>
    </w:lvl>
    <w:lvl w:ilvl="2" w:tplc="041A0005">
      <w:start w:val="1"/>
      <w:numFmt w:val="bullet"/>
      <w:lvlText w:val=""/>
      <w:lvlJc w:val="left"/>
      <w:pPr>
        <w:tabs>
          <w:tab w:val="num" w:pos="1308"/>
        </w:tabs>
        <w:ind w:left="1308" w:hanging="360"/>
      </w:pPr>
      <w:rPr>
        <w:rFonts w:ascii="Wingdings" w:hAnsi="Wingdings" w:cs="Wingdings" w:hint="default"/>
      </w:rPr>
    </w:lvl>
    <w:lvl w:ilvl="3" w:tplc="041A0001">
      <w:start w:val="1"/>
      <w:numFmt w:val="bullet"/>
      <w:lvlText w:val=""/>
      <w:lvlJc w:val="left"/>
      <w:pPr>
        <w:tabs>
          <w:tab w:val="num" w:pos="2028"/>
        </w:tabs>
        <w:ind w:left="2028" w:hanging="360"/>
      </w:pPr>
      <w:rPr>
        <w:rFonts w:ascii="Symbol" w:hAnsi="Symbol" w:cs="Symbol" w:hint="default"/>
      </w:rPr>
    </w:lvl>
    <w:lvl w:ilvl="4" w:tplc="041A0003">
      <w:start w:val="1"/>
      <w:numFmt w:val="bullet"/>
      <w:lvlText w:val="o"/>
      <w:lvlJc w:val="left"/>
      <w:pPr>
        <w:tabs>
          <w:tab w:val="num" w:pos="2748"/>
        </w:tabs>
        <w:ind w:left="2748" w:hanging="360"/>
      </w:pPr>
      <w:rPr>
        <w:rFonts w:ascii="Courier New" w:hAnsi="Courier New" w:cs="Courier New" w:hint="default"/>
      </w:rPr>
    </w:lvl>
    <w:lvl w:ilvl="5" w:tplc="041A0005">
      <w:start w:val="1"/>
      <w:numFmt w:val="bullet"/>
      <w:lvlText w:val=""/>
      <w:lvlJc w:val="left"/>
      <w:pPr>
        <w:tabs>
          <w:tab w:val="num" w:pos="3468"/>
        </w:tabs>
        <w:ind w:left="3468" w:hanging="360"/>
      </w:pPr>
      <w:rPr>
        <w:rFonts w:ascii="Wingdings" w:hAnsi="Wingdings" w:cs="Wingdings" w:hint="default"/>
      </w:rPr>
    </w:lvl>
    <w:lvl w:ilvl="6" w:tplc="041A0001">
      <w:start w:val="1"/>
      <w:numFmt w:val="bullet"/>
      <w:lvlText w:val=""/>
      <w:lvlJc w:val="left"/>
      <w:pPr>
        <w:tabs>
          <w:tab w:val="num" w:pos="4188"/>
        </w:tabs>
        <w:ind w:left="4188" w:hanging="360"/>
      </w:pPr>
      <w:rPr>
        <w:rFonts w:ascii="Symbol" w:hAnsi="Symbol" w:cs="Symbol" w:hint="default"/>
      </w:rPr>
    </w:lvl>
    <w:lvl w:ilvl="7" w:tplc="041A0003">
      <w:start w:val="1"/>
      <w:numFmt w:val="bullet"/>
      <w:lvlText w:val="o"/>
      <w:lvlJc w:val="left"/>
      <w:pPr>
        <w:tabs>
          <w:tab w:val="num" w:pos="4908"/>
        </w:tabs>
        <w:ind w:left="4908" w:hanging="360"/>
      </w:pPr>
      <w:rPr>
        <w:rFonts w:ascii="Courier New" w:hAnsi="Courier New" w:cs="Courier New" w:hint="default"/>
      </w:rPr>
    </w:lvl>
    <w:lvl w:ilvl="8" w:tplc="041A0005">
      <w:start w:val="1"/>
      <w:numFmt w:val="bullet"/>
      <w:lvlText w:val=""/>
      <w:lvlJc w:val="left"/>
      <w:pPr>
        <w:tabs>
          <w:tab w:val="num" w:pos="5628"/>
        </w:tabs>
        <w:ind w:left="5628" w:hanging="360"/>
      </w:pPr>
      <w:rPr>
        <w:rFonts w:ascii="Wingdings" w:hAnsi="Wingdings" w:cs="Wingdings" w:hint="default"/>
      </w:rPr>
    </w:lvl>
  </w:abstractNum>
  <w:abstractNum w:abstractNumId="4">
    <w:nsid w:val="14C56B0C"/>
    <w:multiLevelType w:val="hybridMultilevel"/>
    <w:tmpl w:val="40EC01E0"/>
    <w:lvl w:ilvl="0" w:tplc="BFF491A4">
      <w:start w:val="1"/>
      <w:numFmt w:val="bullet"/>
      <w:lvlText w:val="•"/>
      <w:lvlJc w:val="left"/>
      <w:pPr>
        <w:tabs>
          <w:tab w:val="num" w:pos="340"/>
        </w:tabs>
        <w:ind w:left="340" w:hanging="340"/>
      </w:pPr>
      <w:rPr>
        <w:rFonts w:ascii="Tahoma" w:hAnsi="Tahoma" w:cs="Tahoma" w:hint="default"/>
        <w:b w:val="0"/>
        <w:bCs w:val="0"/>
        <w:i w:val="0"/>
        <w:iCs w:val="0"/>
        <w:sz w:val="24"/>
        <w:szCs w:val="24"/>
      </w:rPr>
    </w:lvl>
    <w:lvl w:ilvl="1" w:tplc="EB0CC08C">
      <w:start w:val="1"/>
      <w:numFmt w:val="bullet"/>
      <w:lvlText w:val="-"/>
      <w:lvlJc w:val="left"/>
      <w:pPr>
        <w:tabs>
          <w:tab w:val="num" w:pos="680"/>
        </w:tabs>
        <w:ind w:left="680" w:hanging="340"/>
      </w:pPr>
      <w:rPr>
        <w:rFonts w:ascii="Times New Roman" w:eastAsia="Times New Roman" w:hAnsi="Times New Roman" w:hint="default"/>
        <w:b w:val="0"/>
        <w:bCs w:val="0"/>
        <w:i w:val="0"/>
        <w:iCs w:val="0"/>
        <w:sz w:val="24"/>
        <w:szCs w:val="24"/>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152157B2"/>
    <w:multiLevelType w:val="hybridMultilevel"/>
    <w:tmpl w:val="0A629E88"/>
    <w:lvl w:ilvl="0" w:tplc="0409000B">
      <w:start w:val="1"/>
      <w:numFmt w:val="bullet"/>
      <w:lvlText w:val=""/>
      <w:lvlJc w:val="left"/>
      <w:pPr>
        <w:tabs>
          <w:tab w:val="num" w:pos="340"/>
        </w:tabs>
        <w:ind w:left="340" w:hanging="340"/>
      </w:pPr>
      <w:rPr>
        <w:rFonts w:ascii="Wingdings" w:hAnsi="Wingdings" w:cs="Wingdings"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nsid w:val="17484E20"/>
    <w:multiLevelType w:val="hybridMultilevel"/>
    <w:tmpl w:val="D3584F96"/>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17507DB9"/>
    <w:multiLevelType w:val="hybridMultilevel"/>
    <w:tmpl w:val="D23A8484"/>
    <w:lvl w:ilvl="0" w:tplc="0409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955996"/>
    <w:multiLevelType w:val="hybridMultilevel"/>
    <w:tmpl w:val="73040028"/>
    <w:lvl w:ilvl="0" w:tplc="4E78CBDA">
      <w:start w:val="1"/>
      <w:numFmt w:val="decimal"/>
      <w:lvlText w:val="%1."/>
      <w:lvlJc w:val="left"/>
      <w:pPr>
        <w:ind w:left="360" w:hanging="360"/>
      </w:pPr>
      <w:rPr>
        <w:rFonts w:hint="default"/>
        <w:b w:val="0"/>
        <w:bCs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5F1C2EAC">
      <w:start w:val="1"/>
      <w:numFmt w:val="decimal"/>
      <w:lvlText w:val="%4."/>
      <w:lvlJc w:val="left"/>
      <w:pPr>
        <w:ind w:left="2520" w:hanging="360"/>
      </w:pPr>
      <w:rPr>
        <w:b/>
      </w:r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
    <w:nsid w:val="1A89244D"/>
    <w:multiLevelType w:val="hybridMultilevel"/>
    <w:tmpl w:val="A46C3B52"/>
    <w:lvl w:ilvl="0" w:tplc="041A0001">
      <w:start w:val="1"/>
      <w:numFmt w:val="bullet"/>
      <w:lvlText w:val=""/>
      <w:lvlJc w:val="left"/>
      <w:pPr>
        <w:ind w:left="1080" w:hanging="360"/>
      </w:pPr>
      <w:rPr>
        <w:rFonts w:ascii="Symbol" w:hAnsi="Symbol" w:cs="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10">
    <w:nsid w:val="1B3337EE"/>
    <w:multiLevelType w:val="hybridMultilevel"/>
    <w:tmpl w:val="42FE87D0"/>
    <w:lvl w:ilvl="0" w:tplc="8A044700">
      <w:start w:val="1"/>
      <w:numFmt w:val="decimal"/>
      <w:lvlText w:val="%1."/>
      <w:lvlJc w:val="left"/>
      <w:pPr>
        <w:tabs>
          <w:tab w:val="num" w:pos="340"/>
        </w:tabs>
        <w:ind w:left="340" w:hanging="340"/>
      </w:pPr>
      <w:rPr>
        <w:rFonts w:ascii="Tahoma" w:hAnsi="Tahoma" w:cs="Tahoma" w:hint="default"/>
        <w:b w:val="0"/>
        <w:bCs w:val="0"/>
        <w:i w:val="0"/>
        <w:iCs w:val="0"/>
        <w:sz w:val="24"/>
        <w:szCs w:val="24"/>
      </w:rPr>
    </w:lvl>
    <w:lvl w:ilvl="1" w:tplc="3438C6A6">
      <w:start w:val="1"/>
      <w:numFmt w:val="bullet"/>
      <w:lvlText w:val="-"/>
      <w:lvlJc w:val="left"/>
      <w:pPr>
        <w:tabs>
          <w:tab w:val="num" w:pos="340"/>
        </w:tabs>
        <w:ind w:left="340" w:hanging="340"/>
      </w:pPr>
      <w:rPr>
        <w:rFonts w:ascii="Verdana" w:hAnsi="Verdana" w:cs="Verdana" w:hint="default"/>
        <w:b w:val="0"/>
        <w:bCs w:val="0"/>
        <w:i w:val="0"/>
        <w:iCs w:val="0"/>
        <w:sz w:val="24"/>
        <w:szCs w:val="24"/>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nsid w:val="1B595930"/>
    <w:multiLevelType w:val="hybridMultilevel"/>
    <w:tmpl w:val="9BAE0F00"/>
    <w:lvl w:ilvl="0" w:tplc="041A0001">
      <w:start w:val="1"/>
      <w:numFmt w:val="bullet"/>
      <w:lvlText w:val=""/>
      <w:lvlJc w:val="left"/>
      <w:pPr>
        <w:ind w:left="1080" w:hanging="360"/>
      </w:pPr>
      <w:rPr>
        <w:rFonts w:ascii="Symbol" w:hAnsi="Symbol" w:cs="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12">
    <w:nsid w:val="28667918"/>
    <w:multiLevelType w:val="hybridMultilevel"/>
    <w:tmpl w:val="CE9A925A"/>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2B256547"/>
    <w:multiLevelType w:val="hybridMultilevel"/>
    <w:tmpl w:val="221AAADA"/>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4">
    <w:nsid w:val="2BF63DFC"/>
    <w:multiLevelType w:val="hybridMultilevel"/>
    <w:tmpl w:val="7C846C02"/>
    <w:lvl w:ilvl="0" w:tplc="0409000B">
      <w:start w:val="1"/>
      <w:numFmt w:val="bullet"/>
      <w:lvlText w:val=""/>
      <w:lvlJc w:val="left"/>
      <w:pPr>
        <w:ind w:left="1713" w:hanging="360"/>
      </w:pPr>
      <w:rPr>
        <w:rFonts w:ascii="Wingdings" w:hAnsi="Wingdings" w:cs="Wingdings" w:hint="default"/>
      </w:rPr>
    </w:lvl>
    <w:lvl w:ilvl="1" w:tplc="041A0003">
      <w:start w:val="1"/>
      <w:numFmt w:val="bullet"/>
      <w:lvlText w:val="o"/>
      <w:lvlJc w:val="left"/>
      <w:pPr>
        <w:ind w:left="2433" w:hanging="360"/>
      </w:pPr>
      <w:rPr>
        <w:rFonts w:ascii="Courier New" w:hAnsi="Courier New" w:cs="Courier New" w:hint="default"/>
      </w:rPr>
    </w:lvl>
    <w:lvl w:ilvl="2" w:tplc="041A0005">
      <w:start w:val="1"/>
      <w:numFmt w:val="bullet"/>
      <w:lvlText w:val=""/>
      <w:lvlJc w:val="left"/>
      <w:pPr>
        <w:ind w:left="3153" w:hanging="360"/>
      </w:pPr>
      <w:rPr>
        <w:rFonts w:ascii="Wingdings" w:hAnsi="Wingdings" w:cs="Wingdings" w:hint="default"/>
      </w:rPr>
    </w:lvl>
    <w:lvl w:ilvl="3" w:tplc="041A0001">
      <w:start w:val="1"/>
      <w:numFmt w:val="bullet"/>
      <w:lvlText w:val=""/>
      <w:lvlJc w:val="left"/>
      <w:pPr>
        <w:ind w:left="3873" w:hanging="360"/>
      </w:pPr>
      <w:rPr>
        <w:rFonts w:ascii="Symbol" w:hAnsi="Symbol" w:cs="Symbol" w:hint="default"/>
      </w:rPr>
    </w:lvl>
    <w:lvl w:ilvl="4" w:tplc="041A0003">
      <w:start w:val="1"/>
      <w:numFmt w:val="bullet"/>
      <w:lvlText w:val="o"/>
      <w:lvlJc w:val="left"/>
      <w:pPr>
        <w:ind w:left="4593" w:hanging="360"/>
      </w:pPr>
      <w:rPr>
        <w:rFonts w:ascii="Courier New" w:hAnsi="Courier New" w:cs="Courier New" w:hint="default"/>
      </w:rPr>
    </w:lvl>
    <w:lvl w:ilvl="5" w:tplc="041A0005">
      <w:start w:val="1"/>
      <w:numFmt w:val="bullet"/>
      <w:lvlText w:val=""/>
      <w:lvlJc w:val="left"/>
      <w:pPr>
        <w:ind w:left="5313" w:hanging="360"/>
      </w:pPr>
      <w:rPr>
        <w:rFonts w:ascii="Wingdings" w:hAnsi="Wingdings" w:cs="Wingdings" w:hint="default"/>
      </w:rPr>
    </w:lvl>
    <w:lvl w:ilvl="6" w:tplc="041A0001">
      <w:start w:val="1"/>
      <w:numFmt w:val="bullet"/>
      <w:lvlText w:val=""/>
      <w:lvlJc w:val="left"/>
      <w:pPr>
        <w:ind w:left="6033" w:hanging="360"/>
      </w:pPr>
      <w:rPr>
        <w:rFonts w:ascii="Symbol" w:hAnsi="Symbol" w:cs="Symbol" w:hint="default"/>
      </w:rPr>
    </w:lvl>
    <w:lvl w:ilvl="7" w:tplc="041A0003">
      <w:start w:val="1"/>
      <w:numFmt w:val="bullet"/>
      <w:lvlText w:val="o"/>
      <w:lvlJc w:val="left"/>
      <w:pPr>
        <w:ind w:left="6753" w:hanging="360"/>
      </w:pPr>
      <w:rPr>
        <w:rFonts w:ascii="Courier New" w:hAnsi="Courier New" w:cs="Courier New" w:hint="default"/>
      </w:rPr>
    </w:lvl>
    <w:lvl w:ilvl="8" w:tplc="041A0005">
      <w:start w:val="1"/>
      <w:numFmt w:val="bullet"/>
      <w:lvlText w:val=""/>
      <w:lvlJc w:val="left"/>
      <w:pPr>
        <w:ind w:left="7473" w:hanging="360"/>
      </w:pPr>
      <w:rPr>
        <w:rFonts w:ascii="Wingdings" w:hAnsi="Wingdings" w:cs="Wingdings" w:hint="default"/>
      </w:rPr>
    </w:lvl>
  </w:abstractNum>
  <w:abstractNum w:abstractNumId="15">
    <w:nsid w:val="325701ED"/>
    <w:multiLevelType w:val="hybridMultilevel"/>
    <w:tmpl w:val="1D268B64"/>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38950DE"/>
    <w:multiLevelType w:val="hybridMultilevel"/>
    <w:tmpl w:val="1A38586C"/>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34752C9C"/>
    <w:multiLevelType w:val="hybridMultilevel"/>
    <w:tmpl w:val="1A8E0AA8"/>
    <w:lvl w:ilvl="0" w:tplc="041A0001">
      <w:start w:val="1"/>
      <w:numFmt w:val="bullet"/>
      <w:lvlText w:val=""/>
      <w:lvlJc w:val="left"/>
      <w:pPr>
        <w:tabs>
          <w:tab w:val="num" w:pos="340"/>
        </w:tabs>
        <w:ind w:left="340" w:hanging="340"/>
      </w:pPr>
      <w:rPr>
        <w:rFonts w:ascii="Symbol" w:hAnsi="Symbol" w:cs="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8">
    <w:nsid w:val="366873CA"/>
    <w:multiLevelType w:val="hybridMultilevel"/>
    <w:tmpl w:val="D4B829C6"/>
    <w:lvl w:ilvl="0" w:tplc="041A0001">
      <w:start w:val="1"/>
      <w:numFmt w:val="bullet"/>
      <w:lvlText w:val=""/>
      <w:lvlJc w:val="left"/>
      <w:pPr>
        <w:tabs>
          <w:tab w:val="num" w:pos="340"/>
        </w:tabs>
        <w:ind w:left="340" w:hanging="340"/>
      </w:pPr>
      <w:rPr>
        <w:rFonts w:ascii="Symbol" w:hAnsi="Symbol" w:cs="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9">
    <w:nsid w:val="38D45E7C"/>
    <w:multiLevelType w:val="hybridMultilevel"/>
    <w:tmpl w:val="12B6411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38E8595C"/>
    <w:multiLevelType w:val="hybridMultilevel"/>
    <w:tmpl w:val="B2E0AD46"/>
    <w:lvl w:ilvl="0" w:tplc="0409000B">
      <w:start w:val="1"/>
      <w:numFmt w:val="bullet"/>
      <w:lvlText w:val=""/>
      <w:lvlJc w:val="left"/>
      <w:pPr>
        <w:ind w:left="1713" w:hanging="360"/>
      </w:pPr>
      <w:rPr>
        <w:rFonts w:ascii="Wingdings" w:hAnsi="Wingdings" w:cs="Wingdings" w:hint="default"/>
      </w:rPr>
    </w:lvl>
    <w:lvl w:ilvl="1" w:tplc="04090015">
      <w:start w:val="1"/>
      <w:numFmt w:val="upperLetter"/>
      <w:lvlText w:val="%2."/>
      <w:lvlJc w:val="left"/>
      <w:pPr>
        <w:ind w:left="2433" w:hanging="360"/>
      </w:pPr>
      <w:rPr>
        <w:rFonts w:hint="default"/>
      </w:rPr>
    </w:lvl>
    <w:lvl w:ilvl="2" w:tplc="041A0005">
      <w:start w:val="1"/>
      <w:numFmt w:val="bullet"/>
      <w:lvlText w:val=""/>
      <w:lvlJc w:val="left"/>
      <w:pPr>
        <w:ind w:left="3153" w:hanging="360"/>
      </w:pPr>
      <w:rPr>
        <w:rFonts w:ascii="Wingdings" w:hAnsi="Wingdings" w:cs="Wingdings" w:hint="default"/>
      </w:rPr>
    </w:lvl>
    <w:lvl w:ilvl="3" w:tplc="041A0001">
      <w:start w:val="1"/>
      <w:numFmt w:val="bullet"/>
      <w:lvlText w:val=""/>
      <w:lvlJc w:val="left"/>
      <w:pPr>
        <w:ind w:left="3873" w:hanging="360"/>
      </w:pPr>
      <w:rPr>
        <w:rFonts w:ascii="Symbol" w:hAnsi="Symbol" w:cs="Symbol" w:hint="default"/>
      </w:rPr>
    </w:lvl>
    <w:lvl w:ilvl="4" w:tplc="041A0003">
      <w:start w:val="1"/>
      <w:numFmt w:val="bullet"/>
      <w:lvlText w:val="o"/>
      <w:lvlJc w:val="left"/>
      <w:pPr>
        <w:ind w:left="4593" w:hanging="360"/>
      </w:pPr>
      <w:rPr>
        <w:rFonts w:ascii="Courier New" w:hAnsi="Courier New" w:cs="Courier New" w:hint="default"/>
      </w:rPr>
    </w:lvl>
    <w:lvl w:ilvl="5" w:tplc="041A0005">
      <w:start w:val="1"/>
      <w:numFmt w:val="bullet"/>
      <w:lvlText w:val=""/>
      <w:lvlJc w:val="left"/>
      <w:pPr>
        <w:ind w:left="5313" w:hanging="360"/>
      </w:pPr>
      <w:rPr>
        <w:rFonts w:ascii="Wingdings" w:hAnsi="Wingdings" w:cs="Wingdings" w:hint="default"/>
      </w:rPr>
    </w:lvl>
    <w:lvl w:ilvl="6" w:tplc="041A0001">
      <w:start w:val="1"/>
      <w:numFmt w:val="bullet"/>
      <w:lvlText w:val=""/>
      <w:lvlJc w:val="left"/>
      <w:pPr>
        <w:ind w:left="6033" w:hanging="360"/>
      </w:pPr>
      <w:rPr>
        <w:rFonts w:ascii="Symbol" w:hAnsi="Symbol" w:cs="Symbol" w:hint="default"/>
      </w:rPr>
    </w:lvl>
    <w:lvl w:ilvl="7" w:tplc="041A0003">
      <w:start w:val="1"/>
      <w:numFmt w:val="bullet"/>
      <w:lvlText w:val="o"/>
      <w:lvlJc w:val="left"/>
      <w:pPr>
        <w:ind w:left="6753" w:hanging="360"/>
      </w:pPr>
      <w:rPr>
        <w:rFonts w:ascii="Courier New" w:hAnsi="Courier New" w:cs="Courier New" w:hint="default"/>
      </w:rPr>
    </w:lvl>
    <w:lvl w:ilvl="8" w:tplc="041A0005">
      <w:start w:val="1"/>
      <w:numFmt w:val="bullet"/>
      <w:lvlText w:val=""/>
      <w:lvlJc w:val="left"/>
      <w:pPr>
        <w:ind w:left="7473" w:hanging="360"/>
      </w:pPr>
      <w:rPr>
        <w:rFonts w:ascii="Wingdings" w:hAnsi="Wingdings" w:cs="Wingdings" w:hint="default"/>
      </w:rPr>
    </w:lvl>
  </w:abstractNum>
  <w:abstractNum w:abstractNumId="21">
    <w:nsid w:val="3B5F7C5D"/>
    <w:multiLevelType w:val="hybridMultilevel"/>
    <w:tmpl w:val="AA6A2B06"/>
    <w:lvl w:ilvl="0" w:tplc="D520CB2E">
      <w:start w:val="1"/>
      <w:numFmt w:val="bullet"/>
      <w:lvlText w:val="•"/>
      <w:lvlJc w:val="left"/>
      <w:pPr>
        <w:tabs>
          <w:tab w:val="num" w:pos="720"/>
        </w:tabs>
        <w:ind w:left="720" w:hanging="360"/>
      </w:pPr>
      <w:rPr>
        <w:rFonts w:ascii="Arial" w:hAnsi="Arial" w:hint="default"/>
      </w:rPr>
    </w:lvl>
    <w:lvl w:ilvl="1" w:tplc="3D3455B0" w:tentative="1">
      <w:start w:val="1"/>
      <w:numFmt w:val="bullet"/>
      <w:lvlText w:val="•"/>
      <w:lvlJc w:val="left"/>
      <w:pPr>
        <w:tabs>
          <w:tab w:val="num" w:pos="1440"/>
        </w:tabs>
        <w:ind w:left="1440" w:hanging="360"/>
      </w:pPr>
      <w:rPr>
        <w:rFonts w:ascii="Arial" w:hAnsi="Arial" w:hint="default"/>
      </w:rPr>
    </w:lvl>
    <w:lvl w:ilvl="2" w:tplc="BB80A686" w:tentative="1">
      <w:start w:val="1"/>
      <w:numFmt w:val="bullet"/>
      <w:lvlText w:val="•"/>
      <w:lvlJc w:val="left"/>
      <w:pPr>
        <w:tabs>
          <w:tab w:val="num" w:pos="2160"/>
        </w:tabs>
        <w:ind w:left="2160" w:hanging="360"/>
      </w:pPr>
      <w:rPr>
        <w:rFonts w:ascii="Arial" w:hAnsi="Arial" w:hint="default"/>
      </w:rPr>
    </w:lvl>
    <w:lvl w:ilvl="3" w:tplc="E39C7E2C" w:tentative="1">
      <w:start w:val="1"/>
      <w:numFmt w:val="bullet"/>
      <w:lvlText w:val="•"/>
      <w:lvlJc w:val="left"/>
      <w:pPr>
        <w:tabs>
          <w:tab w:val="num" w:pos="2880"/>
        </w:tabs>
        <w:ind w:left="2880" w:hanging="360"/>
      </w:pPr>
      <w:rPr>
        <w:rFonts w:ascii="Arial" w:hAnsi="Arial" w:hint="default"/>
      </w:rPr>
    </w:lvl>
    <w:lvl w:ilvl="4" w:tplc="FDA8B334" w:tentative="1">
      <w:start w:val="1"/>
      <w:numFmt w:val="bullet"/>
      <w:lvlText w:val="•"/>
      <w:lvlJc w:val="left"/>
      <w:pPr>
        <w:tabs>
          <w:tab w:val="num" w:pos="3600"/>
        </w:tabs>
        <w:ind w:left="3600" w:hanging="360"/>
      </w:pPr>
      <w:rPr>
        <w:rFonts w:ascii="Arial" w:hAnsi="Arial" w:hint="default"/>
      </w:rPr>
    </w:lvl>
    <w:lvl w:ilvl="5" w:tplc="74E296B8" w:tentative="1">
      <w:start w:val="1"/>
      <w:numFmt w:val="bullet"/>
      <w:lvlText w:val="•"/>
      <w:lvlJc w:val="left"/>
      <w:pPr>
        <w:tabs>
          <w:tab w:val="num" w:pos="4320"/>
        </w:tabs>
        <w:ind w:left="4320" w:hanging="360"/>
      </w:pPr>
      <w:rPr>
        <w:rFonts w:ascii="Arial" w:hAnsi="Arial" w:hint="default"/>
      </w:rPr>
    </w:lvl>
    <w:lvl w:ilvl="6" w:tplc="856282CC" w:tentative="1">
      <w:start w:val="1"/>
      <w:numFmt w:val="bullet"/>
      <w:lvlText w:val="•"/>
      <w:lvlJc w:val="left"/>
      <w:pPr>
        <w:tabs>
          <w:tab w:val="num" w:pos="5040"/>
        </w:tabs>
        <w:ind w:left="5040" w:hanging="360"/>
      </w:pPr>
      <w:rPr>
        <w:rFonts w:ascii="Arial" w:hAnsi="Arial" w:hint="default"/>
      </w:rPr>
    </w:lvl>
    <w:lvl w:ilvl="7" w:tplc="3B7A275C" w:tentative="1">
      <w:start w:val="1"/>
      <w:numFmt w:val="bullet"/>
      <w:lvlText w:val="•"/>
      <w:lvlJc w:val="left"/>
      <w:pPr>
        <w:tabs>
          <w:tab w:val="num" w:pos="5760"/>
        </w:tabs>
        <w:ind w:left="5760" w:hanging="360"/>
      </w:pPr>
      <w:rPr>
        <w:rFonts w:ascii="Arial" w:hAnsi="Arial" w:hint="default"/>
      </w:rPr>
    </w:lvl>
    <w:lvl w:ilvl="8" w:tplc="51F0F032" w:tentative="1">
      <w:start w:val="1"/>
      <w:numFmt w:val="bullet"/>
      <w:lvlText w:val="•"/>
      <w:lvlJc w:val="left"/>
      <w:pPr>
        <w:tabs>
          <w:tab w:val="num" w:pos="6480"/>
        </w:tabs>
        <w:ind w:left="6480" w:hanging="360"/>
      </w:pPr>
      <w:rPr>
        <w:rFonts w:ascii="Arial" w:hAnsi="Arial" w:hint="default"/>
      </w:rPr>
    </w:lvl>
  </w:abstractNum>
  <w:abstractNum w:abstractNumId="22">
    <w:nsid w:val="3CB109BD"/>
    <w:multiLevelType w:val="hybridMultilevel"/>
    <w:tmpl w:val="A1B05BDA"/>
    <w:lvl w:ilvl="0" w:tplc="041A0001">
      <w:start w:val="1"/>
      <w:numFmt w:val="bullet"/>
      <w:lvlText w:val=""/>
      <w:lvlJc w:val="left"/>
      <w:pPr>
        <w:tabs>
          <w:tab w:val="num" w:pos="340"/>
        </w:tabs>
        <w:ind w:left="340" w:hanging="340"/>
      </w:pPr>
      <w:rPr>
        <w:rFonts w:ascii="Symbol" w:hAnsi="Symbol" w:cs="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3">
    <w:nsid w:val="3DBD49AA"/>
    <w:multiLevelType w:val="hybridMultilevel"/>
    <w:tmpl w:val="925AF452"/>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4">
    <w:nsid w:val="44C610E4"/>
    <w:multiLevelType w:val="hybridMultilevel"/>
    <w:tmpl w:val="7CFC4CD4"/>
    <w:lvl w:ilvl="0" w:tplc="04090001">
      <w:start w:val="1"/>
      <w:numFmt w:val="bullet"/>
      <w:lvlText w:val=""/>
      <w:lvlJc w:val="left"/>
      <w:pPr>
        <w:tabs>
          <w:tab w:val="num" w:pos="340"/>
        </w:tabs>
        <w:ind w:left="340" w:hanging="340"/>
      </w:pPr>
      <w:rPr>
        <w:rFonts w:ascii="Symbol" w:hAnsi="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5">
    <w:nsid w:val="4E734807"/>
    <w:multiLevelType w:val="hybridMultilevel"/>
    <w:tmpl w:val="D2C09A0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6">
    <w:nsid w:val="4EBF2B7E"/>
    <w:multiLevelType w:val="hybridMultilevel"/>
    <w:tmpl w:val="5E2647B0"/>
    <w:lvl w:ilvl="0" w:tplc="0409000B">
      <w:start w:val="1"/>
      <w:numFmt w:val="bullet"/>
      <w:lvlText w:val=""/>
      <w:lvlJc w:val="left"/>
      <w:pPr>
        <w:ind w:left="1713" w:hanging="360"/>
      </w:pPr>
      <w:rPr>
        <w:rFonts w:ascii="Wingdings" w:hAnsi="Wingdings" w:cs="Wingdings" w:hint="default"/>
      </w:rPr>
    </w:lvl>
    <w:lvl w:ilvl="1" w:tplc="04090017">
      <w:start w:val="1"/>
      <w:numFmt w:val="lowerLetter"/>
      <w:lvlText w:val="%2)"/>
      <w:lvlJc w:val="left"/>
      <w:pPr>
        <w:ind w:left="2433" w:hanging="360"/>
      </w:pPr>
      <w:rPr>
        <w:rFonts w:hint="default"/>
      </w:rPr>
    </w:lvl>
    <w:lvl w:ilvl="2" w:tplc="041A0005">
      <w:start w:val="1"/>
      <w:numFmt w:val="bullet"/>
      <w:lvlText w:val=""/>
      <w:lvlJc w:val="left"/>
      <w:pPr>
        <w:ind w:left="3153" w:hanging="360"/>
      </w:pPr>
      <w:rPr>
        <w:rFonts w:ascii="Wingdings" w:hAnsi="Wingdings" w:cs="Wingdings" w:hint="default"/>
      </w:rPr>
    </w:lvl>
    <w:lvl w:ilvl="3" w:tplc="041A0001">
      <w:start w:val="1"/>
      <w:numFmt w:val="bullet"/>
      <w:lvlText w:val=""/>
      <w:lvlJc w:val="left"/>
      <w:pPr>
        <w:ind w:left="3873" w:hanging="360"/>
      </w:pPr>
      <w:rPr>
        <w:rFonts w:ascii="Symbol" w:hAnsi="Symbol" w:cs="Symbol" w:hint="default"/>
      </w:rPr>
    </w:lvl>
    <w:lvl w:ilvl="4" w:tplc="041A0003">
      <w:start w:val="1"/>
      <w:numFmt w:val="bullet"/>
      <w:lvlText w:val="o"/>
      <w:lvlJc w:val="left"/>
      <w:pPr>
        <w:ind w:left="4593" w:hanging="360"/>
      </w:pPr>
      <w:rPr>
        <w:rFonts w:ascii="Courier New" w:hAnsi="Courier New" w:cs="Courier New" w:hint="default"/>
      </w:rPr>
    </w:lvl>
    <w:lvl w:ilvl="5" w:tplc="041A0005">
      <w:start w:val="1"/>
      <w:numFmt w:val="bullet"/>
      <w:lvlText w:val=""/>
      <w:lvlJc w:val="left"/>
      <w:pPr>
        <w:ind w:left="5313" w:hanging="360"/>
      </w:pPr>
      <w:rPr>
        <w:rFonts w:ascii="Wingdings" w:hAnsi="Wingdings" w:cs="Wingdings" w:hint="default"/>
      </w:rPr>
    </w:lvl>
    <w:lvl w:ilvl="6" w:tplc="041A0001">
      <w:start w:val="1"/>
      <w:numFmt w:val="bullet"/>
      <w:lvlText w:val=""/>
      <w:lvlJc w:val="left"/>
      <w:pPr>
        <w:ind w:left="6033" w:hanging="360"/>
      </w:pPr>
      <w:rPr>
        <w:rFonts w:ascii="Symbol" w:hAnsi="Symbol" w:cs="Symbol" w:hint="default"/>
      </w:rPr>
    </w:lvl>
    <w:lvl w:ilvl="7" w:tplc="041A0003">
      <w:start w:val="1"/>
      <w:numFmt w:val="bullet"/>
      <w:lvlText w:val="o"/>
      <w:lvlJc w:val="left"/>
      <w:pPr>
        <w:ind w:left="6753" w:hanging="360"/>
      </w:pPr>
      <w:rPr>
        <w:rFonts w:ascii="Courier New" w:hAnsi="Courier New" w:cs="Courier New" w:hint="default"/>
      </w:rPr>
    </w:lvl>
    <w:lvl w:ilvl="8" w:tplc="041A0005">
      <w:start w:val="1"/>
      <w:numFmt w:val="bullet"/>
      <w:lvlText w:val=""/>
      <w:lvlJc w:val="left"/>
      <w:pPr>
        <w:ind w:left="7473" w:hanging="360"/>
      </w:pPr>
      <w:rPr>
        <w:rFonts w:ascii="Wingdings" w:hAnsi="Wingdings" w:cs="Wingdings" w:hint="default"/>
      </w:rPr>
    </w:lvl>
  </w:abstractNum>
  <w:abstractNum w:abstractNumId="27">
    <w:nsid w:val="4FED7272"/>
    <w:multiLevelType w:val="hybridMultilevel"/>
    <w:tmpl w:val="E8F8FCB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502D1FFE"/>
    <w:multiLevelType w:val="hybridMultilevel"/>
    <w:tmpl w:val="1B54B3F4"/>
    <w:lvl w:ilvl="0" w:tplc="04090001">
      <w:start w:val="1"/>
      <w:numFmt w:val="bullet"/>
      <w:lvlText w:val=""/>
      <w:lvlJc w:val="left"/>
      <w:pPr>
        <w:tabs>
          <w:tab w:val="num" w:pos="340"/>
        </w:tabs>
        <w:ind w:left="340" w:hanging="340"/>
      </w:pPr>
      <w:rPr>
        <w:rFonts w:ascii="Symbol" w:hAnsi="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9">
    <w:nsid w:val="518948CB"/>
    <w:multiLevelType w:val="hybridMultilevel"/>
    <w:tmpl w:val="BE7AE782"/>
    <w:lvl w:ilvl="0" w:tplc="041A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30">
    <w:nsid w:val="56AB30D7"/>
    <w:multiLevelType w:val="hybridMultilevel"/>
    <w:tmpl w:val="B18A6CC2"/>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1">
    <w:nsid w:val="64502ED5"/>
    <w:multiLevelType w:val="hybridMultilevel"/>
    <w:tmpl w:val="9EB0367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nsid w:val="6B101D88"/>
    <w:multiLevelType w:val="hybridMultilevel"/>
    <w:tmpl w:val="6130DEC2"/>
    <w:lvl w:ilvl="0" w:tplc="041A0001">
      <w:start w:val="1"/>
      <w:numFmt w:val="bullet"/>
      <w:lvlText w:val=""/>
      <w:lvlJc w:val="left"/>
      <w:pPr>
        <w:tabs>
          <w:tab w:val="num" w:pos="340"/>
        </w:tabs>
        <w:ind w:left="340" w:hanging="340"/>
      </w:pPr>
      <w:rPr>
        <w:rFonts w:ascii="Symbol" w:hAnsi="Symbol" w:cs="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3">
    <w:nsid w:val="6B9450FE"/>
    <w:multiLevelType w:val="hybridMultilevel"/>
    <w:tmpl w:val="E892CF10"/>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4">
    <w:nsid w:val="6DD84748"/>
    <w:multiLevelType w:val="hybridMultilevel"/>
    <w:tmpl w:val="30C0AAEC"/>
    <w:lvl w:ilvl="0" w:tplc="041A0001">
      <w:start w:val="1"/>
      <w:numFmt w:val="bullet"/>
      <w:lvlText w:val=""/>
      <w:lvlJc w:val="left"/>
      <w:pPr>
        <w:tabs>
          <w:tab w:val="num" w:pos="-512"/>
        </w:tabs>
        <w:ind w:left="-512" w:hanging="340"/>
      </w:pPr>
      <w:rPr>
        <w:rFonts w:ascii="Symbol" w:hAnsi="Symbol" w:cs="Symbol" w:hint="default"/>
        <w:b w:val="0"/>
        <w:bCs w:val="0"/>
        <w:i w:val="0"/>
        <w:iCs w:val="0"/>
        <w:sz w:val="24"/>
        <w:szCs w:val="24"/>
      </w:rPr>
    </w:lvl>
    <w:lvl w:ilvl="1" w:tplc="041A0003">
      <w:start w:val="1"/>
      <w:numFmt w:val="bullet"/>
      <w:lvlText w:val="o"/>
      <w:lvlJc w:val="left"/>
      <w:pPr>
        <w:tabs>
          <w:tab w:val="num" w:pos="588"/>
        </w:tabs>
        <w:ind w:left="588" w:hanging="360"/>
      </w:pPr>
      <w:rPr>
        <w:rFonts w:ascii="Courier New" w:hAnsi="Courier New" w:cs="Courier New" w:hint="default"/>
      </w:rPr>
    </w:lvl>
    <w:lvl w:ilvl="2" w:tplc="041A0005">
      <w:start w:val="1"/>
      <w:numFmt w:val="bullet"/>
      <w:lvlText w:val=""/>
      <w:lvlJc w:val="left"/>
      <w:pPr>
        <w:tabs>
          <w:tab w:val="num" w:pos="1308"/>
        </w:tabs>
        <w:ind w:left="1308" w:hanging="360"/>
      </w:pPr>
      <w:rPr>
        <w:rFonts w:ascii="Wingdings" w:hAnsi="Wingdings" w:cs="Wingdings" w:hint="default"/>
      </w:rPr>
    </w:lvl>
    <w:lvl w:ilvl="3" w:tplc="041A0001">
      <w:start w:val="1"/>
      <w:numFmt w:val="bullet"/>
      <w:lvlText w:val=""/>
      <w:lvlJc w:val="left"/>
      <w:pPr>
        <w:tabs>
          <w:tab w:val="num" w:pos="2028"/>
        </w:tabs>
        <w:ind w:left="2028" w:hanging="360"/>
      </w:pPr>
      <w:rPr>
        <w:rFonts w:ascii="Symbol" w:hAnsi="Symbol" w:cs="Symbol" w:hint="default"/>
      </w:rPr>
    </w:lvl>
    <w:lvl w:ilvl="4" w:tplc="041A0003">
      <w:start w:val="1"/>
      <w:numFmt w:val="bullet"/>
      <w:lvlText w:val="o"/>
      <w:lvlJc w:val="left"/>
      <w:pPr>
        <w:tabs>
          <w:tab w:val="num" w:pos="2748"/>
        </w:tabs>
        <w:ind w:left="2748" w:hanging="360"/>
      </w:pPr>
      <w:rPr>
        <w:rFonts w:ascii="Courier New" w:hAnsi="Courier New" w:cs="Courier New" w:hint="default"/>
      </w:rPr>
    </w:lvl>
    <w:lvl w:ilvl="5" w:tplc="041A0005">
      <w:start w:val="1"/>
      <w:numFmt w:val="bullet"/>
      <w:lvlText w:val=""/>
      <w:lvlJc w:val="left"/>
      <w:pPr>
        <w:tabs>
          <w:tab w:val="num" w:pos="3468"/>
        </w:tabs>
        <w:ind w:left="3468" w:hanging="360"/>
      </w:pPr>
      <w:rPr>
        <w:rFonts w:ascii="Wingdings" w:hAnsi="Wingdings" w:cs="Wingdings" w:hint="default"/>
      </w:rPr>
    </w:lvl>
    <w:lvl w:ilvl="6" w:tplc="041A0001">
      <w:start w:val="1"/>
      <w:numFmt w:val="bullet"/>
      <w:lvlText w:val=""/>
      <w:lvlJc w:val="left"/>
      <w:pPr>
        <w:tabs>
          <w:tab w:val="num" w:pos="4188"/>
        </w:tabs>
        <w:ind w:left="4188" w:hanging="360"/>
      </w:pPr>
      <w:rPr>
        <w:rFonts w:ascii="Symbol" w:hAnsi="Symbol" w:cs="Symbol" w:hint="default"/>
      </w:rPr>
    </w:lvl>
    <w:lvl w:ilvl="7" w:tplc="041A0003">
      <w:start w:val="1"/>
      <w:numFmt w:val="bullet"/>
      <w:lvlText w:val="o"/>
      <w:lvlJc w:val="left"/>
      <w:pPr>
        <w:tabs>
          <w:tab w:val="num" w:pos="4908"/>
        </w:tabs>
        <w:ind w:left="4908" w:hanging="360"/>
      </w:pPr>
      <w:rPr>
        <w:rFonts w:ascii="Courier New" w:hAnsi="Courier New" w:cs="Courier New" w:hint="default"/>
      </w:rPr>
    </w:lvl>
    <w:lvl w:ilvl="8" w:tplc="041A0005">
      <w:start w:val="1"/>
      <w:numFmt w:val="bullet"/>
      <w:lvlText w:val=""/>
      <w:lvlJc w:val="left"/>
      <w:pPr>
        <w:tabs>
          <w:tab w:val="num" w:pos="5628"/>
        </w:tabs>
        <w:ind w:left="5628" w:hanging="360"/>
      </w:pPr>
      <w:rPr>
        <w:rFonts w:ascii="Wingdings" w:hAnsi="Wingdings" w:cs="Wingdings" w:hint="default"/>
      </w:rPr>
    </w:lvl>
  </w:abstractNum>
  <w:abstractNum w:abstractNumId="35">
    <w:nsid w:val="72AC7B58"/>
    <w:multiLevelType w:val="hybridMultilevel"/>
    <w:tmpl w:val="40F214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73606815"/>
    <w:multiLevelType w:val="hybridMultilevel"/>
    <w:tmpl w:val="8076974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7">
    <w:nsid w:val="76572C14"/>
    <w:multiLevelType w:val="hybridMultilevel"/>
    <w:tmpl w:val="6186DBAE"/>
    <w:lvl w:ilvl="0" w:tplc="041A0001">
      <w:start w:val="1"/>
      <w:numFmt w:val="bullet"/>
      <w:lvlText w:val=""/>
      <w:lvlJc w:val="left"/>
      <w:pPr>
        <w:tabs>
          <w:tab w:val="num" w:pos="360"/>
        </w:tabs>
        <w:ind w:left="340" w:hanging="340"/>
      </w:pPr>
      <w:rPr>
        <w:rFonts w:ascii="Symbol" w:hAnsi="Symbol" w:cs="Symbol" w:hint="default"/>
        <w:sz w:val="16"/>
        <w:szCs w:val="16"/>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8">
    <w:nsid w:val="7793144A"/>
    <w:multiLevelType w:val="hybridMultilevel"/>
    <w:tmpl w:val="72B2A638"/>
    <w:lvl w:ilvl="0" w:tplc="A8F2EAC0">
      <w:start w:val="1"/>
      <w:numFmt w:val="upperRoman"/>
      <w:lvlText w:val="%1."/>
      <w:lvlJc w:val="left"/>
      <w:pPr>
        <w:ind w:left="1060" w:hanging="720"/>
      </w:pPr>
      <w:rPr>
        <w:rFonts w:hint="default"/>
      </w:rPr>
    </w:lvl>
    <w:lvl w:ilvl="1" w:tplc="041A0019" w:tentative="1">
      <w:start w:val="1"/>
      <w:numFmt w:val="lowerLetter"/>
      <w:lvlText w:val="%2."/>
      <w:lvlJc w:val="left"/>
      <w:pPr>
        <w:ind w:left="1420" w:hanging="360"/>
      </w:pPr>
    </w:lvl>
    <w:lvl w:ilvl="2" w:tplc="041A001B" w:tentative="1">
      <w:start w:val="1"/>
      <w:numFmt w:val="lowerRoman"/>
      <w:lvlText w:val="%3."/>
      <w:lvlJc w:val="right"/>
      <w:pPr>
        <w:ind w:left="2140" w:hanging="180"/>
      </w:pPr>
    </w:lvl>
    <w:lvl w:ilvl="3" w:tplc="041A000F" w:tentative="1">
      <w:start w:val="1"/>
      <w:numFmt w:val="decimal"/>
      <w:lvlText w:val="%4."/>
      <w:lvlJc w:val="left"/>
      <w:pPr>
        <w:ind w:left="2860" w:hanging="360"/>
      </w:pPr>
    </w:lvl>
    <w:lvl w:ilvl="4" w:tplc="041A0019" w:tentative="1">
      <w:start w:val="1"/>
      <w:numFmt w:val="lowerLetter"/>
      <w:lvlText w:val="%5."/>
      <w:lvlJc w:val="left"/>
      <w:pPr>
        <w:ind w:left="3580" w:hanging="360"/>
      </w:pPr>
    </w:lvl>
    <w:lvl w:ilvl="5" w:tplc="041A001B" w:tentative="1">
      <w:start w:val="1"/>
      <w:numFmt w:val="lowerRoman"/>
      <w:lvlText w:val="%6."/>
      <w:lvlJc w:val="right"/>
      <w:pPr>
        <w:ind w:left="4300" w:hanging="180"/>
      </w:pPr>
    </w:lvl>
    <w:lvl w:ilvl="6" w:tplc="041A000F" w:tentative="1">
      <w:start w:val="1"/>
      <w:numFmt w:val="decimal"/>
      <w:lvlText w:val="%7."/>
      <w:lvlJc w:val="left"/>
      <w:pPr>
        <w:ind w:left="5020" w:hanging="360"/>
      </w:pPr>
    </w:lvl>
    <w:lvl w:ilvl="7" w:tplc="041A0019" w:tentative="1">
      <w:start w:val="1"/>
      <w:numFmt w:val="lowerLetter"/>
      <w:lvlText w:val="%8."/>
      <w:lvlJc w:val="left"/>
      <w:pPr>
        <w:ind w:left="5740" w:hanging="360"/>
      </w:pPr>
    </w:lvl>
    <w:lvl w:ilvl="8" w:tplc="041A001B" w:tentative="1">
      <w:start w:val="1"/>
      <w:numFmt w:val="lowerRoman"/>
      <w:lvlText w:val="%9."/>
      <w:lvlJc w:val="right"/>
      <w:pPr>
        <w:ind w:left="6460" w:hanging="180"/>
      </w:pPr>
    </w:lvl>
  </w:abstractNum>
  <w:abstractNum w:abstractNumId="39">
    <w:nsid w:val="7A5B4B88"/>
    <w:multiLevelType w:val="hybridMultilevel"/>
    <w:tmpl w:val="C98CB592"/>
    <w:lvl w:ilvl="0" w:tplc="041A0001">
      <w:start w:val="1"/>
      <w:numFmt w:val="bullet"/>
      <w:lvlText w:val=""/>
      <w:lvlJc w:val="left"/>
      <w:pPr>
        <w:tabs>
          <w:tab w:val="num" w:pos="-512"/>
        </w:tabs>
        <w:ind w:left="-512" w:hanging="340"/>
      </w:pPr>
      <w:rPr>
        <w:rFonts w:ascii="Symbol" w:hAnsi="Symbol" w:cs="Symbol" w:hint="default"/>
        <w:b w:val="0"/>
        <w:bCs w:val="0"/>
        <w:i w:val="0"/>
        <w:iCs w:val="0"/>
        <w:sz w:val="24"/>
        <w:szCs w:val="24"/>
      </w:rPr>
    </w:lvl>
    <w:lvl w:ilvl="1" w:tplc="041A0003">
      <w:start w:val="1"/>
      <w:numFmt w:val="bullet"/>
      <w:lvlText w:val="o"/>
      <w:lvlJc w:val="left"/>
      <w:pPr>
        <w:tabs>
          <w:tab w:val="num" w:pos="588"/>
        </w:tabs>
        <w:ind w:left="588" w:hanging="360"/>
      </w:pPr>
      <w:rPr>
        <w:rFonts w:ascii="Courier New" w:hAnsi="Courier New" w:cs="Courier New" w:hint="default"/>
      </w:rPr>
    </w:lvl>
    <w:lvl w:ilvl="2" w:tplc="041A0005">
      <w:start w:val="1"/>
      <w:numFmt w:val="bullet"/>
      <w:lvlText w:val=""/>
      <w:lvlJc w:val="left"/>
      <w:pPr>
        <w:tabs>
          <w:tab w:val="num" w:pos="1308"/>
        </w:tabs>
        <w:ind w:left="1308" w:hanging="360"/>
      </w:pPr>
      <w:rPr>
        <w:rFonts w:ascii="Wingdings" w:hAnsi="Wingdings" w:cs="Wingdings" w:hint="default"/>
      </w:rPr>
    </w:lvl>
    <w:lvl w:ilvl="3" w:tplc="041A0001">
      <w:start w:val="1"/>
      <w:numFmt w:val="bullet"/>
      <w:lvlText w:val=""/>
      <w:lvlJc w:val="left"/>
      <w:pPr>
        <w:tabs>
          <w:tab w:val="num" w:pos="2028"/>
        </w:tabs>
        <w:ind w:left="2028" w:hanging="360"/>
      </w:pPr>
      <w:rPr>
        <w:rFonts w:ascii="Symbol" w:hAnsi="Symbol" w:cs="Symbol" w:hint="default"/>
      </w:rPr>
    </w:lvl>
    <w:lvl w:ilvl="4" w:tplc="041A0003">
      <w:start w:val="1"/>
      <w:numFmt w:val="bullet"/>
      <w:lvlText w:val="o"/>
      <w:lvlJc w:val="left"/>
      <w:pPr>
        <w:tabs>
          <w:tab w:val="num" w:pos="2748"/>
        </w:tabs>
        <w:ind w:left="2748" w:hanging="360"/>
      </w:pPr>
      <w:rPr>
        <w:rFonts w:ascii="Courier New" w:hAnsi="Courier New" w:cs="Courier New" w:hint="default"/>
      </w:rPr>
    </w:lvl>
    <w:lvl w:ilvl="5" w:tplc="041A0005">
      <w:start w:val="1"/>
      <w:numFmt w:val="bullet"/>
      <w:lvlText w:val=""/>
      <w:lvlJc w:val="left"/>
      <w:pPr>
        <w:tabs>
          <w:tab w:val="num" w:pos="3468"/>
        </w:tabs>
        <w:ind w:left="3468" w:hanging="360"/>
      </w:pPr>
      <w:rPr>
        <w:rFonts w:ascii="Wingdings" w:hAnsi="Wingdings" w:cs="Wingdings" w:hint="default"/>
      </w:rPr>
    </w:lvl>
    <w:lvl w:ilvl="6" w:tplc="041A0001">
      <w:start w:val="1"/>
      <w:numFmt w:val="bullet"/>
      <w:lvlText w:val=""/>
      <w:lvlJc w:val="left"/>
      <w:pPr>
        <w:tabs>
          <w:tab w:val="num" w:pos="4188"/>
        </w:tabs>
        <w:ind w:left="4188" w:hanging="360"/>
      </w:pPr>
      <w:rPr>
        <w:rFonts w:ascii="Symbol" w:hAnsi="Symbol" w:cs="Symbol" w:hint="default"/>
      </w:rPr>
    </w:lvl>
    <w:lvl w:ilvl="7" w:tplc="041A0003">
      <w:start w:val="1"/>
      <w:numFmt w:val="bullet"/>
      <w:lvlText w:val="o"/>
      <w:lvlJc w:val="left"/>
      <w:pPr>
        <w:tabs>
          <w:tab w:val="num" w:pos="4908"/>
        </w:tabs>
        <w:ind w:left="4908" w:hanging="360"/>
      </w:pPr>
      <w:rPr>
        <w:rFonts w:ascii="Courier New" w:hAnsi="Courier New" w:cs="Courier New" w:hint="default"/>
      </w:rPr>
    </w:lvl>
    <w:lvl w:ilvl="8" w:tplc="041A0005">
      <w:start w:val="1"/>
      <w:numFmt w:val="bullet"/>
      <w:lvlText w:val=""/>
      <w:lvlJc w:val="left"/>
      <w:pPr>
        <w:tabs>
          <w:tab w:val="num" w:pos="5628"/>
        </w:tabs>
        <w:ind w:left="5628" w:hanging="360"/>
      </w:pPr>
      <w:rPr>
        <w:rFonts w:ascii="Wingdings" w:hAnsi="Wingdings" w:cs="Wingdings" w:hint="default"/>
      </w:rPr>
    </w:lvl>
  </w:abstractNum>
  <w:abstractNum w:abstractNumId="40">
    <w:nsid w:val="7D9A417A"/>
    <w:multiLevelType w:val="hybridMultilevel"/>
    <w:tmpl w:val="5380E45E"/>
    <w:lvl w:ilvl="0" w:tplc="BFF491A4">
      <w:start w:val="1"/>
      <w:numFmt w:val="bullet"/>
      <w:lvlText w:val="•"/>
      <w:lvlJc w:val="left"/>
      <w:pPr>
        <w:tabs>
          <w:tab w:val="num" w:pos="700"/>
        </w:tabs>
        <w:ind w:left="680" w:hanging="340"/>
      </w:pPr>
      <w:rPr>
        <w:rFonts w:ascii="Tahoma" w:hAnsi="Tahoma" w:cs="Tahoma" w:hint="default"/>
        <w:b w:val="0"/>
        <w:bCs w:val="0"/>
        <w:i w:val="0"/>
        <w:iCs w:val="0"/>
        <w:sz w:val="24"/>
        <w:szCs w:val="24"/>
      </w:rPr>
    </w:lvl>
    <w:lvl w:ilvl="1" w:tplc="041A0003">
      <w:start w:val="1"/>
      <w:numFmt w:val="bullet"/>
      <w:lvlText w:val="o"/>
      <w:lvlJc w:val="left"/>
      <w:pPr>
        <w:tabs>
          <w:tab w:val="num" w:pos="1780"/>
        </w:tabs>
        <w:ind w:left="1780" w:hanging="360"/>
      </w:pPr>
      <w:rPr>
        <w:rFonts w:ascii="Courier New" w:hAnsi="Courier New" w:cs="Courier New" w:hint="default"/>
      </w:rPr>
    </w:lvl>
    <w:lvl w:ilvl="2" w:tplc="041A0005">
      <w:start w:val="1"/>
      <w:numFmt w:val="bullet"/>
      <w:lvlText w:val=""/>
      <w:lvlJc w:val="left"/>
      <w:pPr>
        <w:tabs>
          <w:tab w:val="num" w:pos="2500"/>
        </w:tabs>
        <w:ind w:left="2500" w:hanging="360"/>
      </w:pPr>
      <w:rPr>
        <w:rFonts w:ascii="Wingdings" w:hAnsi="Wingdings" w:cs="Wingdings" w:hint="default"/>
      </w:rPr>
    </w:lvl>
    <w:lvl w:ilvl="3" w:tplc="041A0001">
      <w:start w:val="1"/>
      <w:numFmt w:val="bullet"/>
      <w:lvlText w:val=""/>
      <w:lvlJc w:val="left"/>
      <w:pPr>
        <w:tabs>
          <w:tab w:val="num" w:pos="3220"/>
        </w:tabs>
        <w:ind w:left="3220" w:hanging="360"/>
      </w:pPr>
      <w:rPr>
        <w:rFonts w:ascii="Symbol" w:hAnsi="Symbol" w:cs="Symbol" w:hint="default"/>
      </w:rPr>
    </w:lvl>
    <w:lvl w:ilvl="4" w:tplc="041A0003">
      <w:start w:val="1"/>
      <w:numFmt w:val="bullet"/>
      <w:lvlText w:val="o"/>
      <w:lvlJc w:val="left"/>
      <w:pPr>
        <w:tabs>
          <w:tab w:val="num" w:pos="3940"/>
        </w:tabs>
        <w:ind w:left="3940" w:hanging="360"/>
      </w:pPr>
      <w:rPr>
        <w:rFonts w:ascii="Courier New" w:hAnsi="Courier New" w:cs="Courier New" w:hint="default"/>
      </w:rPr>
    </w:lvl>
    <w:lvl w:ilvl="5" w:tplc="041A0005">
      <w:start w:val="1"/>
      <w:numFmt w:val="bullet"/>
      <w:lvlText w:val=""/>
      <w:lvlJc w:val="left"/>
      <w:pPr>
        <w:tabs>
          <w:tab w:val="num" w:pos="4660"/>
        </w:tabs>
        <w:ind w:left="4660" w:hanging="360"/>
      </w:pPr>
      <w:rPr>
        <w:rFonts w:ascii="Wingdings" w:hAnsi="Wingdings" w:cs="Wingdings" w:hint="default"/>
      </w:rPr>
    </w:lvl>
    <w:lvl w:ilvl="6" w:tplc="041A0001">
      <w:start w:val="1"/>
      <w:numFmt w:val="bullet"/>
      <w:lvlText w:val=""/>
      <w:lvlJc w:val="left"/>
      <w:pPr>
        <w:tabs>
          <w:tab w:val="num" w:pos="5380"/>
        </w:tabs>
        <w:ind w:left="5380" w:hanging="360"/>
      </w:pPr>
      <w:rPr>
        <w:rFonts w:ascii="Symbol" w:hAnsi="Symbol" w:cs="Symbol" w:hint="default"/>
      </w:rPr>
    </w:lvl>
    <w:lvl w:ilvl="7" w:tplc="041A0003">
      <w:start w:val="1"/>
      <w:numFmt w:val="bullet"/>
      <w:lvlText w:val="o"/>
      <w:lvlJc w:val="left"/>
      <w:pPr>
        <w:tabs>
          <w:tab w:val="num" w:pos="6100"/>
        </w:tabs>
        <w:ind w:left="6100" w:hanging="360"/>
      </w:pPr>
      <w:rPr>
        <w:rFonts w:ascii="Courier New" w:hAnsi="Courier New" w:cs="Courier New" w:hint="default"/>
      </w:rPr>
    </w:lvl>
    <w:lvl w:ilvl="8" w:tplc="041A0005">
      <w:start w:val="1"/>
      <w:numFmt w:val="bullet"/>
      <w:lvlText w:val=""/>
      <w:lvlJc w:val="left"/>
      <w:pPr>
        <w:tabs>
          <w:tab w:val="num" w:pos="6820"/>
        </w:tabs>
        <w:ind w:left="6820" w:hanging="360"/>
      </w:pPr>
      <w:rPr>
        <w:rFonts w:ascii="Wingdings" w:hAnsi="Wingdings" w:cs="Wingdings" w:hint="default"/>
      </w:rPr>
    </w:lvl>
  </w:abstractNum>
  <w:abstractNum w:abstractNumId="41">
    <w:nsid w:val="7EB82B65"/>
    <w:multiLevelType w:val="hybridMultilevel"/>
    <w:tmpl w:val="D52C8218"/>
    <w:lvl w:ilvl="0" w:tplc="5192E606">
      <w:start w:val="1"/>
      <w:numFmt w:val="lowerLetter"/>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2">
    <w:nsid w:val="7FD85619"/>
    <w:multiLevelType w:val="hybridMultilevel"/>
    <w:tmpl w:val="906E5A8E"/>
    <w:lvl w:ilvl="0" w:tplc="041A0001">
      <w:start w:val="1"/>
      <w:numFmt w:val="bullet"/>
      <w:lvlText w:val=""/>
      <w:lvlJc w:val="left"/>
      <w:pPr>
        <w:ind w:left="1080" w:hanging="360"/>
      </w:pPr>
      <w:rPr>
        <w:rFonts w:ascii="Symbol" w:hAnsi="Symbol" w:cs="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43">
    <w:nsid w:val="7FDF5D7D"/>
    <w:multiLevelType w:val="hybridMultilevel"/>
    <w:tmpl w:val="B17A1488"/>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4"/>
  </w:num>
  <w:num w:numId="3">
    <w:abstractNumId w:val="43"/>
  </w:num>
  <w:num w:numId="4">
    <w:abstractNumId w:val="1"/>
  </w:num>
  <w:num w:numId="5">
    <w:abstractNumId w:val="8"/>
  </w:num>
  <w:num w:numId="6">
    <w:abstractNumId w:val="23"/>
  </w:num>
  <w:num w:numId="7">
    <w:abstractNumId w:val="33"/>
  </w:num>
  <w:num w:numId="8">
    <w:abstractNumId w:val="27"/>
  </w:num>
  <w:num w:numId="9">
    <w:abstractNumId w:val="31"/>
  </w:num>
  <w:num w:numId="10">
    <w:abstractNumId w:val="35"/>
  </w:num>
  <w:num w:numId="11">
    <w:abstractNumId w:val="37"/>
  </w:num>
  <w:num w:numId="12">
    <w:abstractNumId w:val="6"/>
  </w:num>
  <w:num w:numId="13">
    <w:abstractNumId w:val="12"/>
  </w:num>
  <w:num w:numId="14">
    <w:abstractNumId w:val="13"/>
  </w:num>
  <w:num w:numId="15">
    <w:abstractNumId w:val="19"/>
  </w:num>
  <w:num w:numId="16">
    <w:abstractNumId w:val="16"/>
  </w:num>
  <w:num w:numId="17">
    <w:abstractNumId w:val="30"/>
  </w:num>
  <w:num w:numId="18">
    <w:abstractNumId w:val="18"/>
  </w:num>
  <w:num w:numId="19">
    <w:abstractNumId w:val="2"/>
  </w:num>
  <w:num w:numId="20">
    <w:abstractNumId w:val="17"/>
  </w:num>
  <w:num w:numId="21">
    <w:abstractNumId w:val="39"/>
  </w:num>
  <w:num w:numId="22">
    <w:abstractNumId w:val="22"/>
  </w:num>
  <w:num w:numId="23">
    <w:abstractNumId w:val="5"/>
  </w:num>
  <w:num w:numId="24">
    <w:abstractNumId w:val="34"/>
  </w:num>
  <w:num w:numId="25">
    <w:abstractNumId w:val="14"/>
  </w:num>
  <w:num w:numId="26">
    <w:abstractNumId w:val="11"/>
  </w:num>
  <w:num w:numId="27">
    <w:abstractNumId w:val="9"/>
  </w:num>
  <w:num w:numId="28">
    <w:abstractNumId w:val="42"/>
  </w:num>
  <w:num w:numId="29">
    <w:abstractNumId w:val="25"/>
  </w:num>
  <w:num w:numId="30">
    <w:abstractNumId w:val="36"/>
  </w:num>
  <w:num w:numId="31">
    <w:abstractNumId w:val="32"/>
  </w:num>
  <w:num w:numId="32">
    <w:abstractNumId w:val="40"/>
  </w:num>
  <w:num w:numId="33">
    <w:abstractNumId w:val="38"/>
  </w:num>
  <w:num w:numId="34">
    <w:abstractNumId w:val="41"/>
  </w:num>
  <w:num w:numId="35">
    <w:abstractNumId w:val="29"/>
  </w:num>
  <w:num w:numId="36">
    <w:abstractNumId w:val="21"/>
  </w:num>
  <w:num w:numId="37">
    <w:abstractNumId w:val="3"/>
  </w:num>
  <w:num w:numId="38">
    <w:abstractNumId w:val="7"/>
  </w:num>
  <w:num w:numId="39">
    <w:abstractNumId w:val="20"/>
  </w:num>
  <w:num w:numId="40">
    <w:abstractNumId w:val="0"/>
  </w:num>
  <w:num w:numId="41">
    <w:abstractNumId w:val="15"/>
  </w:num>
  <w:num w:numId="42">
    <w:abstractNumId w:val="26"/>
  </w:num>
  <w:num w:numId="43">
    <w:abstractNumId w:val="28"/>
  </w:num>
  <w:num w:numId="4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FE"/>
    <w:rsid w:val="000226A6"/>
    <w:rsid w:val="00043A3D"/>
    <w:rsid w:val="00056264"/>
    <w:rsid w:val="00085E5A"/>
    <w:rsid w:val="00087FF9"/>
    <w:rsid w:val="000A07DC"/>
    <w:rsid w:val="000C1F51"/>
    <w:rsid w:val="000C7455"/>
    <w:rsid w:val="000D1BC4"/>
    <w:rsid w:val="000D4E6A"/>
    <w:rsid w:val="000D5645"/>
    <w:rsid w:val="000D5EC3"/>
    <w:rsid w:val="000E166E"/>
    <w:rsid w:val="00101E2E"/>
    <w:rsid w:val="001040C0"/>
    <w:rsid w:val="0010751D"/>
    <w:rsid w:val="001469E3"/>
    <w:rsid w:val="00157069"/>
    <w:rsid w:val="001660AE"/>
    <w:rsid w:val="001660EA"/>
    <w:rsid w:val="001F166D"/>
    <w:rsid w:val="00206A5F"/>
    <w:rsid w:val="0021449A"/>
    <w:rsid w:val="002218E4"/>
    <w:rsid w:val="002241DB"/>
    <w:rsid w:val="00226985"/>
    <w:rsid w:val="00226A28"/>
    <w:rsid w:val="0026388F"/>
    <w:rsid w:val="00275C68"/>
    <w:rsid w:val="00276520"/>
    <w:rsid w:val="00277AA6"/>
    <w:rsid w:val="002A6F0E"/>
    <w:rsid w:val="002C4BD5"/>
    <w:rsid w:val="002D3286"/>
    <w:rsid w:val="002D79F9"/>
    <w:rsid w:val="002E4B20"/>
    <w:rsid w:val="002F7015"/>
    <w:rsid w:val="00305718"/>
    <w:rsid w:val="00324ADE"/>
    <w:rsid w:val="00345CFF"/>
    <w:rsid w:val="00354E6F"/>
    <w:rsid w:val="00360FBF"/>
    <w:rsid w:val="0037047D"/>
    <w:rsid w:val="003730BC"/>
    <w:rsid w:val="00382357"/>
    <w:rsid w:val="003A12E8"/>
    <w:rsid w:val="003A49E1"/>
    <w:rsid w:val="003A4C21"/>
    <w:rsid w:val="003C096B"/>
    <w:rsid w:val="003C246C"/>
    <w:rsid w:val="00402B45"/>
    <w:rsid w:val="004111EC"/>
    <w:rsid w:val="00420573"/>
    <w:rsid w:val="00422211"/>
    <w:rsid w:val="00434FA8"/>
    <w:rsid w:val="00436ECC"/>
    <w:rsid w:val="00443C52"/>
    <w:rsid w:val="00445EA9"/>
    <w:rsid w:val="00456CAF"/>
    <w:rsid w:val="0047222D"/>
    <w:rsid w:val="004854BA"/>
    <w:rsid w:val="00496403"/>
    <w:rsid w:val="004C7BA1"/>
    <w:rsid w:val="004E04FE"/>
    <w:rsid w:val="004F535D"/>
    <w:rsid w:val="00517263"/>
    <w:rsid w:val="00542D12"/>
    <w:rsid w:val="005435AE"/>
    <w:rsid w:val="00546B17"/>
    <w:rsid w:val="00550098"/>
    <w:rsid w:val="0057009A"/>
    <w:rsid w:val="005972AC"/>
    <w:rsid w:val="005B2956"/>
    <w:rsid w:val="005B4EBC"/>
    <w:rsid w:val="006074DE"/>
    <w:rsid w:val="00607D9E"/>
    <w:rsid w:val="00612BC5"/>
    <w:rsid w:val="006157F8"/>
    <w:rsid w:val="0063322E"/>
    <w:rsid w:val="0063414F"/>
    <w:rsid w:val="006356A3"/>
    <w:rsid w:val="00670E3A"/>
    <w:rsid w:val="00686202"/>
    <w:rsid w:val="006D2E96"/>
    <w:rsid w:val="006D76CA"/>
    <w:rsid w:val="007030A0"/>
    <w:rsid w:val="0076611C"/>
    <w:rsid w:val="00777BF9"/>
    <w:rsid w:val="007A057F"/>
    <w:rsid w:val="007A09D4"/>
    <w:rsid w:val="007B042F"/>
    <w:rsid w:val="007D449E"/>
    <w:rsid w:val="007E4D3C"/>
    <w:rsid w:val="007E615A"/>
    <w:rsid w:val="0080087C"/>
    <w:rsid w:val="00847EC5"/>
    <w:rsid w:val="00880C6E"/>
    <w:rsid w:val="008866E5"/>
    <w:rsid w:val="00891EAB"/>
    <w:rsid w:val="00894A17"/>
    <w:rsid w:val="00895F16"/>
    <w:rsid w:val="008B0EC7"/>
    <w:rsid w:val="008B19EB"/>
    <w:rsid w:val="008B72E5"/>
    <w:rsid w:val="008C0437"/>
    <w:rsid w:val="008C129D"/>
    <w:rsid w:val="008C464D"/>
    <w:rsid w:val="008D30CF"/>
    <w:rsid w:val="008F6A66"/>
    <w:rsid w:val="009217CE"/>
    <w:rsid w:val="00922439"/>
    <w:rsid w:val="0093422C"/>
    <w:rsid w:val="009558C6"/>
    <w:rsid w:val="009646D6"/>
    <w:rsid w:val="00984E35"/>
    <w:rsid w:val="009A1F88"/>
    <w:rsid w:val="009A744C"/>
    <w:rsid w:val="009B16DD"/>
    <w:rsid w:val="00A270BB"/>
    <w:rsid w:val="00A335A1"/>
    <w:rsid w:val="00A51BAD"/>
    <w:rsid w:val="00A52672"/>
    <w:rsid w:val="00A52746"/>
    <w:rsid w:val="00A941BF"/>
    <w:rsid w:val="00AA40A9"/>
    <w:rsid w:val="00B04BF6"/>
    <w:rsid w:val="00B1421D"/>
    <w:rsid w:val="00B2061D"/>
    <w:rsid w:val="00B511D5"/>
    <w:rsid w:val="00B81CAA"/>
    <w:rsid w:val="00B85CA1"/>
    <w:rsid w:val="00B97148"/>
    <w:rsid w:val="00BA2970"/>
    <w:rsid w:val="00BA2F54"/>
    <w:rsid w:val="00BD577B"/>
    <w:rsid w:val="00BF20F2"/>
    <w:rsid w:val="00BF7E0F"/>
    <w:rsid w:val="00C2450C"/>
    <w:rsid w:val="00C37C13"/>
    <w:rsid w:val="00C444C3"/>
    <w:rsid w:val="00C46550"/>
    <w:rsid w:val="00C546F9"/>
    <w:rsid w:val="00CC0D51"/>
    <w:rsid w:val="00CF15C6"/>
    <w:rsid w:val="00D061F4"/>
    <w:rsid w:val="00D665B7"/>
    <w:rsid w:val="00D9011A"/>
    <w:rsid w:val="00DA3F35"/>
    <w:rsid w:val="00DE753E"/>
    <w:rsid w:val="00E1438B"/>
    <w:rsid w:val="00E42893"/>
    <w:rsid w:val="00E437E0"/>
    <w:rsid w:val="00E4560D"/>
    <w:rsid w:val="00E55A00"/>
    <w:rsid w:val="00E94053"/>
    <w:rsid w:val="00E955B1"/>
    <w:rsid w:val="00E970CE"/>
    <w:rsid w:val="00EA7F58"/>
    <w:rsid w:val="00EB6C7A"/>
    <w:rsid w:val="00EE2B53"/>
    <w:rsid w:val="00F07694"/>
    <w:rsid w:val="00F31CF7"/>
    <w:rsid w:val="00F44BF1"/>
    <w:rsid w:val="00F50D1A"/>
    <w:rsid w:val="00F531D7"/>
    <w:rsid w:val="00F650D8"/>
    <w:rsid w:val="00F74386"/>
    <w:rsid w:val="00F75BA7"/>
    <w:rsid w:val="00F83B94"/>
    <w:rsid w:val="00F872A0"/>
    <w:rsid w:val="00F87826"/>
    <w:rsid w:val="00FB21C7"/>
    <w:rsid w:val="00FB4B22"/>
    <w:rsid w:val="00FB6921"/>
    <w:rsid w:val="00FC4D74"/>
    <w:rsid w:val="00FD3A07"/>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FE"/>
    <w:rPr>
      <w:sz w:val="24"/>
      <w:szCs w:val="24"/>
      <w:lang w:val="hr-HR"/>
    </w:rPr>
  </w:style>
  <w:style w:type="paragraph" w:styleId="Heading1">
    <w:name w:val="heading 1"/>
    <w:basedOn w:val="Normal"/>
    <w:next w:val="Normal"/>
    <w:link w:val="Heading1Char"/>
    <w:qFormat/>
    <w:locked/>
    <w:rsid w:val="005435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5435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4FE"/>
    <w:pPr>
      <w:tabs>
        <w:tab w:val="center" w:pos="4252"/>
        <w:tab w:val="right" w:pos="8504"/>
      </w:tabs>
    </w:pPr>
    <w:rPr>
      <w:sz w:val="20"/>
      <w:szCs w:val="20"/>
      <w:lang w:val="es-ES_tradnl"/>
    </w:rPr>
  </w:style>
  <w:style w:type="character" w:customStyle="1" w:styleId="HeaderChar">
    <w:name w:val="Header Char"/>
    <w:basedOn w:val="DefaultParagraphFont"/>
    <w:link w:val="Header"/>
    <w:uiPriority w:val="99"/>
    <w:semiHidden/>
    <w:rsid w:val="00217C59"/>
    <w:rPr>
      <w:sz w:val="24"/>
      <w:szCs w:val="24"/>
      <w:lang w:val="hr-HR"/>
    </w:rPr>
  </w:style>
  <w:style w:type="paragraph" w:styleId="Footer">
    <w:name w:val="footer"/>
    <w:basedOn w:val="Normal"/>
    <w:link w:val="FooterChar"/>
    <w:uiPriority w:val="99"/>
    <w:rsid w:val="004E04FE"/>
    <w:pPr>
      <w:tabs>
        <w:tab w:val="center" w:pos="4252"/>
        <w:tab w:val="right" w:pos="8504"/>
      </w:tabs>
    </w:pPr>
  </w:style>
  <w:style w:type="character" w:customStyle="1" w:styleId="FooterChar">
    <w:name w:val="Footer Char"/>
    <w:basedOn w:val="DefaultParagraphFont"/>
    <w:link w:val="Footer"/>
    <w:uiPriority w:val="99"/>
    <w:semiHidden/>
    <w:rsid w:val="00217C59"/>
    <w:rPr>
      <w:sz w:val="24"/>
      <w:szCs w:val="24"/>
      <w:lang w:val="hr-HR"/>
    </w:rPr>
  </w:style>
  <w:style w:type="character" w:styleId="PageNumber">
    <w:name w:val="page number"/>
    <w:basedOn w:val="DefaultParagraphFont"/>
    <w:uiPriority w:val="99"/>
    <w:rsid w:val="004E04FE"/>
  </w:style>
  <w:style w:type="paragraph" w:styleId="BodyText2">
    <w:name w:val="Body Text 2"/>
    <w:basedOn w:val="Normal"/>
    <w:link w:val="BodyText2Char"/>
    <w:uiPriority w:val="99"/>
    <w:rsid w:val="004E04FE"/>
    <w:pPr>
      <w:jc w:val="both"/>
    </w:pPr>
    <w:rPr>
      <w:rFonts w:ascii="Arial" w:hAnsi="Arial" w:cs="Arial"/>
      <w:b/>
      <w:bCs/>
      <w:sz w:val="22"/>
      <w:szCs w:val="22"/>
      <w:lang w:eastAsia="hr-HR"/>
    </w:rPr>
  </w:style>
  <w:style w:type="character" w:customStyle="1" w:styleId="BodyText2Char">
    <w:name w:val="Body Text 2 Char"/>
    <w:basedOn w:val="DefaultParagraphFont"/>
    <w:link w:val="BodyText2"/>
    <w:uiPriority w:val="99"/>
    <w:semiHidden/>
    <w:rsid w:val="00217C59"/>
    <w:rPr>
      <w:sz w:val="24"/>
      <w:szCs w:val="24"/>
      <w:lang w:val="hr-HR"/>
    </w:rPr>
  </w:style>
  <w:style w:type="paragraph" w:styleId="BodyText">
    <w:name w:val="Body Text"/>
    <w:basedOn w:val="Normal"/>
    <w:link w:val="BodyTextChar"/>
    <w:uiPriority w:val="99"/>
    <w:rsid w:val="004E04FE"/>
    <w:pPr>
      <w:jc w:val="both"/>
    </w:pPr>
    <w:rPr>
      <w:rFonts w:ascii="Arial" w:hAnsi="Arial" w:cs="Arial"/>
      <w:sz w:val="22"/>
      <w:szCs w:val="22"/>
      <w:lang w:eastAsia="hr-HR"/>
    </w:rPr>
  </w:style>
  <w:style w:type="character" w:customStyle="1" w:styleId="BodyTextChar">
    <w:name w:val="Body Text Char"/>
    <w:basedOn w:val="DefaultParagraphFont"/>
    <w:link w:val="BodyText"/>
    <w:uiPriority w:val="99"/>
    <w:semiHidden/>
    <w:rsid w:val="00217C59"/>
    <w:rPr>
      <w:sz w:val="24"/>
      <w:szCs w:val="24"/>
      <w:lang w:val="hr-HR"/>
    </w:rPr>
  </w:style>
  <w:style w:type="paragraph" w:styleId="BalloonText">
    <w:name w:val="Balloon Text"/>
    <w:basedOn w:val="Normal"/>
    <w:link w:val="BalloonTextChar"/>
    <w:uiPriority w:val="99"/>
    <w:semiHidden/>
    <w:rsid w:val="00880C6E"/>
    <w:rPr>
      <w:rFonts w:ascii="Tahoma" w:hAnsi="Tahoma" w:cs="Tahoma"/>
      <w:sz w:val="16"/>
      <w:szCs w:val="16"/>
    </w:rPr>
  </w:style>
  <w:style w:type="character" w:customStyle="1" w:styleId="BalloonTextChar">
    <w:name w:val="Balloon Text Char"/>
    <w:basedOn w:val="DefaultParagraphFont"/>
    <w:link w:val="BalloonText"/>
    <w:uiPriority w:val="99"/>
    <w:semiHidden/>
    <w:rsid w:val="00217C59"/>
    <w:rPr>
      <w:sz w:val="0"/>
      <w:szCs w:val="0"/>
      <w:lang w:val="hr-HR"/>
    </w:rPr>
  </w:style>
  <w:style w:type="paragraph" w:styleId="ListParagraph">
    <w:name w:val="List Paragraph"/>
    <w:basedOn w:val="Normal"/>
    <w:uiPriority w:val="34"/>
    <w:qFormat/>
    <w:rsid w:val="002241DB"/>
    <w:pPr>
      <w:ind w:left="720"/>
    </w:pPr>
  </w:style>
  <w:style w:type="character" w:styleId="Hyperlink">
    <w:name w:val="Hyperlink"/>
    <w:basedOn w:val="DefaultParagraphFont"/>
    <w:uiPriority w:val="99"/>
    <w:rsid w:val="00FB4B22"/>
    <w:rPr>
      <w:color w:val="0000FF"/>
      <w:u w:val="single"/>
    </w:rPr>
  </w:style>
  <w:style w:type="table" w:styleId="TableGrid">
    <w:name w:val="Table Grid"/>
    <w:basedOn w:val="TableNormal"/>
    <w:uiPriority w:val="99"/>
    <w:rsid w:val="00670E3A"/>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76CA"/>
    <w:rPr>
      <w:sz w:val="24"/>
      <w:szCs w:val="24"/>
      <w:lang w:val="hr-HR"/>
    </w:rPr>
  </w:style>
  <w:style w:type="character" w:styleId="CommentReference">
    <w:name w:val="annotation reference"/>
    <w:basedOn w:val="DefaultParagraphFont"/>
    <w:uiPriority w:val="99"/>
    <w:semiHidden/>
    <w:unhideWhenUsed/>
    <w:rsid w:val="0037047D"/>
    <w:rPr>
      <w:sz w:val="16"/>
      <w:szCs w:val="16"/>
    </w:rPr>
  </w:style>
  <w:style w:type="paragraph" w:styleId="CommentText">
    <w:name w:val="annotation text"/>
    <w:basedOn w:val="Normal"/>
    <w:link w:val="CommentTextChar"/>
    <w:uiPriority w:val="99"/>
    <w:semiHidden/>
    <w:unhideWhenUsed/>
    <w:rsid w:val="0037047D"/>
    <w:rPr>
      <w:sz w:val="20"/>
      <w:szCs w:val="20"/>
    </w:rPr>
  </w:style>
  <w:style w:type="character" w:customStyle="1" w:styleId="CommentTextChar">
    <w:name w:val="Comment Text Char"/>
    <w:basedOn w:val="DefaultParagraphFont"/>
    <w:link w:val="CommentText"/>
    <w:uiPriority w:val="99"/>
    <w:semiHidden/>
    <w:rsid w:val="0037047D"/>
    <w:rPr>
      <w:sz w:val="20"/>
      <w:szCs w:val="20"/>
      <w:lang w:val="hr-HR"/>
    </w:rPr>
  </w:style>
  <w:style w:type="paragraph" w:styleId="CommentSubject">
    <w:name w:val="annotation subject"/>
    <w:basedOn w:val="CommentText"/>
    <w:next w:val="CommentText"/>
    <w:link w:val="CommentSubjectChar"/>
    <w:uiPriority w:val="99"/>
    <w:semiHidden/>
    <w:unhideWhenUsed/>
    <w:rsid w:val="0037047D"/>
    <w:rPr>
      <w:b/>
      <w:bCs/>
    </w:rPr>
  </w:style>
  <w:style w:type="character" w:customStyle="1" w:styleId="CommentSubjectChar">
    <w:name w:val="Comment Subject Char"/>
    <w:basedOn w:val="CommentTextChar"/>
    <w:link w:val="CommentSubject"/>
    <w:uiPriority w:val="99"/>
    <w:semiHidden/>
    <w:rsid w:val="0037047D"/>
    <w:rPr>
      <w:b/>
      <w:bCs/>
      <w:sz w:val="20"/>
      <w:szCs w:val="20"/>
      <w:lang w:val="hr-HR"/>
    </w:rPr>
  </w:style>
  <w:style w:type="character" w:customStyle="1" w:styleId="Heading1Char">
    <w:name w:val="Heading 1 Char"/>
    <w:basedOn w:val="DefaultParagraphFont"/>
    <w:link w:val="Heading1"/>
    <w:rsid w:val="005435AE"/>
    <w:rPr>
      <w:rFonts w:asciiTheme="majorHAnsi" w:eastAsiaTheme="majorEastAsia" w:hAnsiTheme="majorHAnsi" w:cstheme="majorBidi"/>
      <w:b/>
      <w:bCs/>
      <w:color w:val="365F91" w:themeColor="accent1" w:themeShade="BF"/>
      <w:sz w:val="28"/>
      <w:szCs w:val="28"/>
      <w:lang w:val="hr-HR"/>
    </w:rPr>
  </w:style>
  <w:style w:type="paragraph" w:styleId="TOCHeading">
    <w:name w:val="TOC Heading"/>
    <w:basedOn w:val="Heading1"/>
    <w:next w:val="Normal"/>
    <w:uiPriority w:val="39"/>
    <w:unhideWhenUsed/>
    <w:qFormat/>
    <w:rsid w:val="005435AE"/>
    <w:pPr>
      <w:spacing w:line="276" w:lineRule="auto"/>
      <w:outlineLvl w:val="9"/>
    </w:pPr>
    <w:rPr>
      <w:lang w:eastAsia="hr-HR"/>
    </w:rPr>
  </w:style>
  <w:style w:type="paragraph" w:styleId="TOC1">
    <w:name w:val="toc 1"/>
    <w:basedOn w:val="Normal"/>
    <w:next w:val="Normal"/>
    <w:autoRedefine/>
    <w:uiPriority w:val="39"/>
    <w:unhideWhenUsed/>
    <w:rsid w:val="00F872A0"/>
    <w:pPr>
      <w:tabs>
        <w:tab w:val="left" w:pos="660"/>
        <w:tab w:val="right" w:leader="dot" w:pos="9060"/>
      </w:tabs>
      <w:spacing w:after="100"/>
    </w:pPr>
    <w:rPr>
      <w:rFonts w:ascii="Tahoma" w:hAnsi="Tahoma" w:cs="Tahoma"/>
      <w:bCs/>
      <w:noProof/>
      <w:sz w:val="16"/>
    </w:rPr>
  </w:style>
  <w:style w:type="paragraph" w:styleId="TOC2">
    <w:name w:val="toc 2"/>
    <w:basedOn w:val="Normal"/>
    <w:next w:val="Normal"/>
    <w:autoRedefine/>
    <w:uiPriority w:val="39"/>
    <w:unhideWhenUsed/>
    <w:rsid w:val="005435AE"/>
    <w:pPr>
      <w:spacing w:after="100"/>
      <w:ind w:left="240"/>
    </w:pPr>
  </w:style>
  <w:style w:type="character" w:customStyle="1" w:styleId="Heading2Char">
    <w:name w:val="Heading 2 Char"/>
    <w:basedOn w:val="DefaultParagraphFont"/>
    <w:link w:val="Heading2"/>
    <w:semiHidden/>
    <w:rsid w:val="005435AE"/>
    <w:rPr>
      <w:rFonts w:asciiTheme="majorHAnsi" w:eastAsiaTheme="majorEastAsia" w:hAnsiTheme="majorHAnsi" w:cstheme="majorBidi"/>
      <w:b/>
      <w:bCs/>
      <w:color w:val="4F81BD" w:themeColor="accent1"/>
      <w:sz w:val="26"/>
      <w:szCs w:val="2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FE"/>
    <w:rPr>
      <w:sz w:val="24"/>
      <w:szCs w:val="24"/>
      <w:lang w:val="hr-HR"/>
    </w:rPr>
  </w:style>
  <w:style w:type="paragraph" w:styleId="Heading1">
    <w:name w:val="heading 1"/>
    <w:basedOn w:val="Normal"/>
    <w:next w:val="Normal"/>
    <w:link w:val="Heading1Char"/>
    <w:qFormat/>
    <w:locked/>
    <w:rsid w:val="005435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5435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4FE"/>
    <w:pPr>
      <w:tabs>
        <w:tab w:val="center" w:pos="4252"/>
        <w:tab w:val="right" w:pos="8504"/>
      </w:tabs>
    </w:pPr>
    <w:rPr>
      <w:sz w:val="20"/>
      <w:szCs w:val="20"/>
      <w:lang w:val="es-ES_tradnl"/>
    </w:rPr>
  </w:style>
  <w:style w:type="character" w:customStyle="1" w:styleId="HeaderChar">
    <w:name w:val="Header Char"/>
    <w:basedOn w:val="DefaultParagraphFont"/>
    <w:link w:val="Header"/>
    <w:uiPriority w:val="99"/>
    <w:semiHidden/>
    <w:rsid w:val="00217C59"/>
    <w:rPr>
      <w:sz w:val="24"/>
      <w:szCs w:val="24"/>
      <w:lang w:val="hr-HR"/>
    </w:rPr>
  </w:style>
  <w:style w:type="paragraph" w:styleId="Footer">
    <w:name w:val="footer"/>
    <w:basedOn w:val="Normal"/>
    <w:link w:val="FooterChar"/>
    <w:uiPriority w:val="99"/>
    <w:rsid w:val="004E04FE"/>
    <w:pPr>
      <w:tabs>
        <w:tab w:val="center" w:pos="4252"/>
        <w:tab w:val="right" w:pos="8504"/>
      </w:tabs>
    </w:pPr>
  </w:style>
  <w:style w:type="character" w:customStyle="1" w:styleId="FooterChar">
    <w:name w:val="Footer Char"/>
    <w:basedOn w:val="DefaultParagraphFont"/>
    <w:link w:val="Footer"/>
    <w:uiPriority w:val="99"/>
    <w:semiHidden/>
    <w:rsid w:val="00217C59"/>
    <w:rPr>
      <w:sz w:val="24"/>
      <w:szCs w:val="24"/>
      <w:lang w:val="hr-HR"/>
    </w:rPr>
  </w:style>
  <w:style w:type="character" w:styleId="PageNumber">
    <w:name w:val="page number"/>
    <w:basedOn w:val="DefaultParagraphFont"/>
    <w:uiPriority w:val="99"/>
    <w:rsid w:val="004E04FE"/>
  </w:style>
  <w:style w:type="paragraph" w:styleId="BodyText2">
    <w:name w:val="Body Text 2"/>
    <w:basedOn w:val="Normal"/>
    <w:link w:val="BodyText2Char"/>
    <w:uiPriority w:val="99"/>
    <w:rsid w:val="004E04FE"/>
    <w:pPr>
      <w:jc w:val="both"/>
    </w:pPr>
    <w:rPr>
      <w:rFonts w:ascii="Arial" w:hAnsi="Arial" w:cs="Arial"/>
      <w:b/>
      <w:bCs/>
      <w:sz w:val="22"/>
      <w:szCs w:val="22"/>
      <w:lang w:eastAsia="hr-HR"/>
    </w:rPr>
  </w:style>
  <w:style w:type="character" w:customStyle="1" w:styleId="BodyText2Char">
    <w:name w:val="Body Text 2 Char"/>
    <w:basedOn w:val="DefaultParagraphFont"/>
    <w:link w:val="BodyText2"/>
    <w:uiPriority w:val="99"/>
    <w:semiHidden/>
    <w:rsid w:val="00217C59"/>
    <w:rPr>
      <w:sz w:val="24"/>
      <w:szCs w:val="24"/>
      <w:lang w:val="hr-HR"/>
    </w:rPr>
  </w:style>
  <w:style w:type="paragraph" w:styleId="BodyText">
    <w:name w:val="Body Text"/>
    <w:basedOn w:val="Normal"/>
    <w:link w:val="BodyTextChar"/>
    <w:uiPriority w:val="99"/>
    <w:rsid w:val="004E04FE"/>
    <w:pPr>
      <w:jc w:val="both"/>
    </w:pPr>
    <w:rPr>
      <w:rFonts w:ascii="Arial" w:hAnsi="Arial" w:cs="Arial"/>
      <w:sz w:val="22"/>
      <w:szCs w:val="22"/>
      <w:lang w:eastAsia="hr-HR"/>
    </w:rPr>
  </w:style>
  <w:style w:type="character" w:customStyle="1" w:styleId="BodyTextChar">
    <w:name w:val="Body Text Char"/>
    <w:basedOn w:val="DefaultParagraphFont"/>
    <w:link w:val="BodyText"/>
    <w:uiPriority w:val="99"/>
    <w:semiHidden/>
    <w:rsid w:val="00217C59"/>
    <w:rPr>
      <w:sz w:val="24"/>
      <w:szCs w:val="24"/>
      <w:lang w:val="hr-HR"/>
    </w:rPr>
  </w:style>
  <w:style w:type="paragraph" w:styleId="BalloonText">
    <w:name w:val="Balloon Text"/>
    <w:basedOn w:val="Normal"/>
    <w:link w:val="BalloonTextChar"/>
    <w:uiPriority w:val="99"/>
    <w:semiHidden/>
    <w:rsid w:val="00880C6E"/>
    <w:rPr>
      <w:rFonts w:ascii="Tahoma" w:hAnsi="Tahoma" w:cs="Tahoma"/>
      <w:sz w:val="16"/>
      <w:szCs w:val="16"/>
    </w:rPr>
  </w:style>
  <w:style w:type="character" w:customStyle="1" w:styleId="BalloonTextChar">
    <w:name w:val="Balloon Text Char"/>
    <w:basedOn w:val="DefaultParagraphFont"/>
    <w:link w:val="BalloonText"/>
    <w:uiPriority w:val="99"/>
    <w:semiHidden/>
    <w:rsid w:val="00217C59"/>
    <w:rPr>
      <w:sz w:val="0"/>
      <w:szCs w:val="0"/>
      <w:lang w:val="hr-HR"/>
    </w:rPr>
  </w:style>
  <w:style w:type="paragraph" w:styleId="ListParagraph">
    <w:name w:val="List Paragraph"/>
    <w:basedOn w:val="Normal"/>
    <w:uiPriority w:val="34"/>
    <w:qFormat/>
    <w:rsid w:val="002241DB"/>
    <w:pPr>
      <w:ind w:left="720"/>
    </w:pPr>
  </w:style>
  <w:style w:type="character" w:styleId="Hyperlink">
    <w:name w:val="Hyperlink"/>
    <w:basedOn w:val="DefaultParagraphFont"/>
    <w:uiPriority w:val="99"/>
    <w:rsid w:val="00FB4B22"/>
    <w:rPr>
      <w:color w:val="0000FF"/>
      <w:u w:val="single"/>
    </w:rPr>
  </w:style>
  <w:style w:type="table" w:styleId="TableGrid">
    <w:name w:val="Table Grid"/>
    <w:basedOn w:val="TableNormal"/>
    <w:uiPriority w:val="99"/>
    <w:rsid w:val="00670E3A"/>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76CA"/>
    <w:rPr>
      <w:sz w:val="24"/>
      <w:szCs w:val="24"/>
      <w:lang w:val="hr-HR"/>
    </w:rPr>
  </w:style>
  <w:style w:type="character" w:styleId="CommentReference">
    <w:name w:val="annotation reference"/>
    <w:basedOn w:val="DefaultParagraphFont"/>
    <w:uiPriority w:val="99"/>
    <w:semiHidden/>
    <w:unhideWhenUsed/>
    <w:rsid w:val="0037047D"/>
    <w:rPr>
      <w:sz w:val="16"/>
      <w:szCs w:val="16"/>
    </w:rPr>
  </w:style>
  <w:style w:type="paragraph" w:styleId="CommentText">
    <w:name w:val="annotation text"/>
    <w:basedOn w:val="Normal"/>
    <w:link w:val="CommentTextChar"/>
    <w:uiPriority w:val="99"/>
    <w:semiHidden/>
    <w:unhideWhenUsed/>
    <w:rsid w:val="0037047D"/>
    <w:rPr>
      <w:sz w:val="20"/>
      <w:szCs w:val="20"/>
    </w:rPr>
  </w:style>
  <w:style w:type="character" w:customStyle="1" w:styleId="CommentTextChar">
    <w:name w:val="Comment Text Char"/>
    <w:basedOn w:val="DefaultParagraphFont"/>
    <w:link w:val="CommentText"/>
    <w:uiPriority w:val="99"/>
    <w:semiHidden/>
    <w:rsid w:val="0037047D"/>
    <w:rPr>
      <w:sz w:val="20"/>
      <w:szCs w:val="20"/>
      <w:lang w:val="hr-HR"/>
    </w:rPr>
  </w:style>
  <w:style w:type="paragraph" w:styleId="CommentSubject">
    <w:name w:val="annotation subject"/>
    <w:basedOn w:val="CommentText"/>
    <w:next w:val="CommentText"/>
    <w:link w:val="CommentSubjectChar"/>
    <w:uiPriority w:val="99"/>
    <w:semiHidden/>
    <w:unhideWhenUsed/>
    <w:rsid w:val="0037047D"/>
    <w:rPr>
      <w:b/>
      <w:bCs/>
    </w:rPr>
  </w:style>
  <w:style w:type="character" w:customStyle="1" w:styleId="CommentSubjectChar">
    <w:name w:val="Comment Subject Char"/>
    <w:basedOn w:val="CommentTextChar"/>
    <w:link w:val="CommentSubject"/>
    <w:uiPriority w:val="99"/>
    <w:semiHidden/>
    <w:rsid w:val="0037047D"/>
    <w:rPr>
      <w:b/>
      <w:bCs/>
      <w:sz w:val="20"/>
      <w:szCs w:val="20"/>
      <w:lang w:val="hr-HR"/>
    </w:rPr>
  </w:style>
  <w:style w:type="character" w:customStyle="1" w:styleId="Heading1Char">
    <w:name w:val="Heading 1 Char"/>
    <w:basedOn w:val="DefaultParagraphFont"/>
    <w:link w:val="Heading1"/>
    <w:rsid w:val="005435AE"/>
    <w:rPr>
      <w:rFonts w:asciiTheme="majorHAnsi" w:eastAsiaTheme="majorEastAsia" w:hAnsiTheme="majorHAnsi" w:cstheme="majorBidi"/>
      <w:b/>
      <w:bCs/>
      <w:color w:val="365F91" w:themeColor="accent1" w:themeShade="BF"/>
      <w:sz w:val="28"/>
      <w:szCs w:val="28"/>
      <w:lang w:val="hr-HR"/>
    </w:rPr>
  </w:style>
  <w:style w:type="paragraph" w:styleId="TOCHeading">
    <w:name w:val="TOC Heading"/>
    <w:basedOn w:val="Heading1"/>
    <w:next w:val="Normal"/>
    <w:uiPriority w:val="39"/>
    <w:unhideWhenUsed/>
    <w:qFormat/>
    <w:rsid w:val="005435AE"/>
    <w:pPr>
      <w:spacing w:line="276" w:lineRule="auto"/>
      <w:outlineLvl w:val="9"/>
    </w:pPr>
    <w:rPr>
      <w:lang w:eastAsia="hr-HR"/>
    </w:rPr>
  </w:style>
  <w:style w:type="paragraph" w:styleId="TOC1">
    <w:name w:val="toc 1"/>
    <w:basedOn w:val="Normal"/>
    <w:next w:val="Normal"/>
    <w:autoRedefine/>
    <w:uiPriority w:val="39"/>
    <w:unhideWhenUsed/>
    <w:rsid w:val="00F872A0"/>
    <w:pPr>
      <w:tabs>
        <w:tab w:val="left" w:pos="660"/>
        <w:tab w:val="right" w:leader="dot" w:pos="9060"/>
      </w:tabs>
      <w:spacing w:after="100"/>
    </w:pPr>
    <w:rPr>
      <w:rFonts w:ascii="Tahoma" w:hAnsi="Tahoma" w:cs="Tahoma"/>
      <w:bCs/>
      <w:noProof/>
      <w:sz w:val="16"/>
    </w:rPr>
  </w:style>
  <w:style w:type="paragraph" w:styleId="TOC2">
    <w:name w:val="toc 2"/>
    <w:basedOn w:val="Normal"/>
    <w:next w:val="Normal"/>
    <w:autoRedefine/>
    <w:uiPriority w:val="39"/>
    <w:unhideWhenUsed/>
    <w:rsid w:val="005435AE"/>
    <w:pPr>
      <w:spacing w:after="100"/>
      <w:ind w:left="240"/>
    </w:pPr>
  </w:style>
  <w:style w:type="character" w:customStyle="1" w:styleId="Heading2Char">
    <w:name w:val="Heading 2 Char"/>
    <w:basedOn w:val="DefaultParagraphFont"/>
    <w:link w:val="Heading2"/>
    <w:semiHidden/>
    <w:rsid w:val="005435AE"/>
    <w:rPr>
      <w:rFonts w:asciiTheme="majorHAnsi" w:eastAsiaTheme="majorEastAsia" w:hAnsiTheme="majorHAnsi" w:cstheme="majorBidi"/>
      <w:b/>
      <w:bCs/>
      <w:color w:val="4F81BD" w:themeColor="accent1"/>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4558">
      <w:bodyDiv w:val="1"/>
      <w:marLeft w:val="0"/>
      <w:marRight w:val="0"/>
      <w:marTop w:val="0"/>
      <w:marBottom w:val="0"/>
      <w:divBdr>
        <w:top w:val="none" w:sz="0" w:space="0" w:color="auto"/>
        <w:left w:val="none" w:sz="0" w:space="0" w:color="auto"/>
        <w:bottom w:val="none" w:sz="0" w:space="0" w:color="auto"/>
        <w:right w:val="none" w:sz="0" w:space="0" w:color="auto"/>
      </w:divBdr>
    </w:div>
    <w:div w:id="1003702967">
      <w:bodyDiv w:val="1"/>
      <w:marLeft w:val="0"/>
      <w:marRight w:val="0"/>
      <w:marTop w:val="0"/>
      <w:marBottom w:val="0"/>
      <w:divBdr>
        <w:top w:val="none" w:sz="0" w:space="0" w:color="auto"/>
        <w:left w:val="none" w:sz="0" w:space="0" w:color="auto"/>
        <w:bottom w:val="none" w:sz="0" w:space="0" w:color="auto"/>
        <w:right w:val="none" w:sz="0" w:space="0" w:color="auto"/>
      </w:divBdr>
    </w:div>
    <w:div w:id="1479766325">
      <w:bodyDiv w:val="1"/>
      <w:marLeft w:val="0"/>
      <w:marRight w:val="0"/>
      <w:marTop w:val="0"/>
      <w:marBottom w:val="0"/>
      <w:divBdr>
        <w:top w:val="none" w:sz="0" w:space="0" w:color="auto"/>
        <w:left w:val="none" w:sz="0" w:space="0" w:color="auto"/>
        <w:bottom w:val="none" w:sz="0" w:space="0" w:color="auto"/>
        <w:right w:val="none" w:sz="0" w:space="0" w:color="auto"/>
      </w:divBdr>
      <w:divsChild>
        <w:div w:id="1369911208">
          <w:marLeft w:val="144"/>
          <w:marRight w:val="0"/>
          <w:marTop w:val="0"/>
          <w:marBottom w:val="0"/>
          <w:divBdr>
            <w:top w:val="none" w:sz="0" w:space="0" w:color="auto"/>
            <w:left w:val="none" w:sz="0" w:space="0" w:color="auto"/>
            <w:bottom w:val="none" w:sz="0" w:space="0" w:color="auto"/>
            <w:right w:val="none" w:sz="0" w:space="0" w:color="auto"/>
          </w:divBdr>
        </w:div>
        <w:div w:id="877738722">
          <w:marLeft w:val="144"/>
          <w:marRight w:val="0"/>
          <w:marTop w:val="0"/>
          <w:marBottom w:val="0"/>
          <w:divBdr>
            <w:top w:val="none" w:sz="0" w:space="0" w:color="auto"/>
            <w:left w:val="none" w:sz="0" w:space="0" w:color="auto"/>
            <w:bottom w:val="none" w:sz="0" w:space="0" w:color="auto"/>
            <w:right w:val="none" w:sz="0" w:space="0" w:color="auto"/>
          </w:divBdr>
        </w:div>
        <w:div w:id="919018607">
          <w:marLeft w:val="144"/>
          <w:marRight w:val="0"/>
          <w:marTop w:val="0"/>
          <w:marBottom w:val="0"/>
          <w:divBdr>
            <w:top w:val="none" w:sz="0" w:space="0" w:color="auto"/>
            <w:left w:val="none" w:sz="0" w:space="0" w:color="auto"/>
            <w:bottom w:val="none" w:sz="0" w:space="0" w:color="auto"/>
            <w:right w:val="none" w:sz="0" w:space="0" w:color="auto"/>
          </w:divBdr>
        </w:div>
        <w:div w:id="1573537991">
          <w:marLeft w:val="144"/>
          <w:marRight w:val="0"/>
          <w:marTop w:val="0"/>
          <w:marBottom w:val="0"/>
          <w:divBdr>
            <w:top w:val="none" w:sz="0" w:space="0" w:color="auto"/>
            <w:left w:val="none" w:sz="0" w:space="0" w:color="auto"/>
            <w:bottom w:val="none" w:sz="0" w:space="0" w:color="auto"/>
            <w:right w:val="none" w:sz="0" w:space="0" w:color="auto"/>
          </w:divBdr>
        </w:div>
        <w:div w:id="342367293">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iness.croatia.hr/hr-HR/Hrvatska-turisticka-zajedni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oatia.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or.borojevic@htz.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oatia.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61B5-F843-45C1-8F74-3D42C106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6319</Words>
  <Characters>45718</Characters>
  <Application>Microsoft Office Word</Application>
  <DocSecurity>0</DocSecurity>
  <Lines>380</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Igor Borojevic</cp:lastModifiedBy>
  <cp:revision>7</cp:revision>
  <cp:lastPrinted>2013-05-07T07:29:00Z</cp:lastPrinted>
  <dcterms:created xsi:type="dcterms:W3CDTF">2013-04-30T13:53:00Z</dcterms:created>
  <dcterms:modified xsi:type="dcterms:W3CDTF">2013-05-07T07:36:00Z</dcterms:modified>
</cp:coreProperties>
</file>