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6F0F4D" w:rsidP="00BD659B">
      <w:pPr>
        <w:spacing w:after="0" w:line="240" w:lineRule="auto"/>
        <w:rPr>
          <w:b/>
        </w:rPr>
      </w:pPr>
      <w:r>
        <w:rPr>
          <w:rFonts w:eastAsia="Times New Roman" w:cs="Tahoma"/>
          <w:b/>
          <w:bCs/>
          <w:lang w:eastAsia="hr-HR"/>
        </w:rPr>
        <w:t>MODEL III</w:t>
      </w:r>
      <w:r w:rsidR="003D68F5">
        <w:rPr>
          <w:rFonts w:eastAsia="Times New Roman" w:cs="Tahoma"/>
          <w:b/>
          <w:bCs/>
          <w:lang w:eastAsia="hr-HR"/>
        </w:rPr>
        <w:t>-</w:t>
      </w:r>
      <w:r w:rsidR="00DB770B">
        <w:rPr>
          <w:rFonts w:eastAsia="Times New Roman" w:cs="Tahoma"/>
          <w:b/>
          <w:bCs/>
          <w:lang w:eastAsia="hr-HR"/>
        </w:rPr>
        <w:t>b</w:t>
      </w:r>
      <w:r w:rsidR="00701257">
        <w:rPr>
          <w:rFonts w:eastAsia="Times New Roman" w:cs="Tahoma"/>
          <w:b/>
          <w:bCs/>
          <w:lang w:eastAsia="hr-HR"/>
        </w:rPr>
        <w:t>)</w:t>
      </w:r>
      <w:r w:rsidR="00BD659B" w:rsidRPr="0006659F">
        <w:rPr>
          <w:rFonts w:eastAsia="Times New Roman" w:cs="Tahoma"/>
          <w:b/>
          <w:bCs/>
          <w:lang w:eastAsia="hr-HR"/>
        </w:rPr>
        <w:t xml:space="preserve"> - </w:t>
      </w:r>
      <w:r w:rsidR="00BD659B" w:rsidRPr="0006659F">
        <w:rPr>
          <w:b/>
        </w:rPr>
        <w:t>OGLAŠAVANJE SMJEŠTAJNE PONUDE NA KONTINENTU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 xml:space="preserve">Obrazac za podnošenje ponude 1. – Opće informacije o nositelju smještajne ponude </w:t>
      </w:r>
    </w:p>
    <w:p w:rsidR="00BD659B" w:rsidRPr="006E042A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nositelja smještajne ponude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nositelja smještajne ponude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nositelja smještajne ponude</w:t>
            </w:r>
            <w:r w:rsidR="001D10F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nositelja smještajne ponude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nositelja smještajne ponude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nositelja smještajne ponude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1D10F3">
              <w:rPr>
                <w:rFonts w:eastAsia="Times New Roman" w:cs="Tahoma"/>
                <w:lang w:eastAsia="hr-HR"/>
              </w:rPr>
              <w:t xml:space="preserve">nositelja smještajne ponude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D0509C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850B00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850B00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 xml:space="preserve">otpis </w:t>
      </w:r>
      <w:r w:rsidR="00850B00">
        <w:rPr>
          <w:rFonts w:eastAsia="Times New Roman" w:cs="Tahoma"/>
          <w:b/>
          <w:bCs/>
          <w:lang w:eastAsia="hr-HR"/>
        </w:rPr>
        <w:t xml:space="preserve">osobe ovlaštene za zastupanje 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  <w:t>nositelja smještajne ponude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2. – Opće informacije o </w:t>
      </w:r>
      <w:r w:rsidR="002040F7">
        <w:rPr>
          <w:rFonts w:eastAsia="Times New Roman" w:cs="Tahoma"/>
          <w:b/>
          <w:bCs/>
          <w:lang w:eastAsia="hr-HR"/>
        </w:rPr>
        <w:t>t</w:t>
      </w:r>
      <w:r w:rsidRPr="0006659F">
        <w:rPr>
          <w:rFonts w:eastAsia="Times New Roman" w:cs="Tahoma"/>
          <w:b/>
          <w:bCs/>
          <w:lang w:eastAsia="hr-HR"/>
        </w:rPr>
        <w:t>urističkoj zajednici županije</w:t>
      </w:r>
    </w:p>
    <w:p w:rsidR="00BD659B" w:rsidRPr="006E042A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EA128F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Naziv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EA128F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Registrirano sjedište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EA128F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Adresa e-pošte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  <w:r w:rsidR="001D10F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EA128F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EA128F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</w:t>
            </w:r>
            <w:r w:rsidR="00EA128F">
              <w:rPr>
                <w:rFonts w:eastAsia="Times New Roman" w:cs="Tahoma"/>
                <w:bCs/>
                <w:lang w:eastAsia="hr-HR"/>
              </w:rPr>
              <w:t xml:space="preserve"> osobe ovlaštene za zastupanje t</w:t>
            </w:r>
            <w:r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1D10F3">
              <w:rPr>
                <w:rFonts w:eastAsia="Times New Roman" w:cs="Tahoma"/>
                <w:lang w:eastAsia="hr-HR"/>
              </w:rPr>
              <w:t xml:space="preserve">TZŽ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D0509C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EA128F">
        <w:rPr>
          <w:rFonts w:eastAsia="Times New Roman" w:cs="Tahoma"/>
          <w:b/>
          <w:bCs/>
          <w:lang w:eastAsia="hr-HR"/>
        </w:rPr>
        <w:t xml:space="preserve">Pečat i potpis </w:t>
      </w:r>
      <w:r w:rsidRPr="0006659F">
        <w:rPr>
          <w:rFonts w:eastAsia="Times New Roman" w:cs="Tahoma"/>
          <w:b/>
          <w:bCs/>
          <w:lang w:eastAsia="hr-HR"/>
        </w:rPr>
        <w:t>osob</w:t>
      </w:r>
      <w:r w:rsidR="00EA128F">
        <w:rPr>
          <w:rFonts w:eastAsia="Times New Roman" w:cs="Tahoma"/>
          <w:b/>
          <w:bCs/>
          <w:lang w:eastAsia="hr-HR"/>
        </w:rPr>
        <w:t>e ovlaštene za zastupanje</w:t>
      </w:r>
    </w:p>
    <w:p w:rsidR="00BD659B" w:rsidRPr="0006659F" w:rsidRDefault="00EA128F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ab/>
        <w:t>t</w:t>
      </w:r>
      <w:r w:rsidR="00BD659B" w:rsidRPr="0006659F">
        <w:rPr>
          <w:rFonts w:eastAsia="Times New Roman" w:cs="Tahoma"/>
          <w:b/>
          <w:bCs/>
          <w:lang w:eastAsia="hr-HR"/>
        </w:rPr>
        <w:t>urističke zajednice županije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3. – Opće informacije o lokalnoj turističkoj zajednici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lokalne turističke zajednice</w:t>
            </w:r>
            <w:r w:rsidR="001D10F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1D10F3">
              <w:rPr>
                <w:rFonts w:eastAsia="Times New Roman" w:cs="Tahoma"/>
                <w:lang w:eastAsia="hr-HR"/>
              </w:rPr>
              <w:t xml:space="preserve">lokalne TZ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D0509C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EA128F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>otpis</w:t>
      </w:r>
      <w:r w:rsidR="00EA128F">
        <w:rPr>
          <w:rFonts w:eastAsia="Times New Roman" w:cs="Tahoma"/>
          <w:b/>
          <w:bCs/>
          <w:lang w:eastAsia="hr-HR"/>
        </w:rPr>
        <w:t xml:space="preserve"> osobe ovlaštene za zastupanje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  <w:t>lokalne turističke zajednice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  <w:sectPr w:rsidR="00BD659B" w:rsidRPr="0006659F" w:rsidSect="00F772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4. – Medija plan</w:t>
      </w:r>
    </w:p>
    <w:p w:rsidR="006F6F4A" w:rsidRDefault="006F6F4A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6F6F4A" w:rsidRDefault="008B2638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bookmarkStart w:id="0" w:name="_GoBack"/>
      <w:r>
        <w:rPr>
          <w:rFonts w:eastAsia="Times New Roman" w:cs="Tahoma"/>
          <w:b/>
          <w:bCs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816.35pt;height:245.8pt;z-index:251658240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12" ShapeID="_x0000_s1035" DrawAspect="Content" ObjectID="_1506764487" r:id="rId16"/>
        </w:pict>
      </w:r>
      <w:bookmarkEnd w:id="0"/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  <w:sectPr w:rsidR="00BD659B" w:rsidRPr="0006659F" w:rsidSect="009E385B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5. – Opće informacije o promotivnoj agenciji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1D10F3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6.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06659F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>Ja, _________________________ (ime i prezime) iz ___________________________, kao osoba ovlaštena za zastupanje nositelja smještajne ponude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b/>
        </w:rPr>
      </w:pPr>
    </w:p>
    <w:p w:rsidR="00850B00" w:rsidRPr="0006659F" w:rsidRDefault="00850B00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D0509C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850B00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nositelja smještajne ponude)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38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Header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0E451014" wp14:editId="0A869960">
          <wp:extent cx="1137036" cy="522087"/>
          <wp:effectExtent l="0" t="0" r="6350" b="0"/>
          <wp:docPr id="6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6F4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0A3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10F3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68F5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8DC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042A"/>
    <w:rsid w:val="006E3883"/>
    <w:rsid w:val="006E67C1"/>
    <w:rsid w:val="006F0F4D"/>
    <w:rsid w:val="006F2B58"/>
    <w:rsid w:val="006F366C"/>
    <w:rsid w:val="006F6F4A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3B40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D79CB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0B00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B2638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509C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660BF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1AD"/>
    <w:rsid w:val="00DA0E66"/>
    <w:rsid w:val="00DA64A9"/>
    <w:rsid w:val="00DB0EA1"/>
    <w:rsid w:val="00DB55DB"/>
    <w:rsid w:val="00DB7576"/>
    <w:rsid w:val="00DB770B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128F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747C-40E4-4C36-A63E-7FAF3357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Ivana Curić Čabraja</cp:lastModifiedBy>
  <cp:revision>4</cp:revision>
  <cp:lastPrinted>2015-06-26T06:22:00Z</cp:lastPrinted>
  <dcterms:created xsi:type="dcterms:W3CDTF">2015-10-16T06:57:00Z</dcterms:created>
  <dcterms:modified xsi:type="dcterms:W3CDTF">2015-10-19T10:53:00Z</dcterms:modified>
</cp:coreProperties>
</file>