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B" w:rsidRPr="0006659F" w:rsidRDefault="00582A7E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t>MODEL I</w:t>
      </w:r>
      <w:r w:rsidR="00BD659B" w:rsidRPr="0006659F">
        <w:rPr>
          <w:rFonts w:eastAsia="Times New Roman" w:cs="Tahoma"/>
          <w:b/>
          <w:bCs/>
          <w:lang w:eastAsia="hr-HR"/>
        </w:rPr>
        <w:t>I</w:t>
      </w:r>
      <w:r w:rsidR="00D045B3">
        <w:rPr>
          <w:rFonts w:eastAsia="Times New Roman" w:cs="Tahoma"/>
          <w:b/>
          <w:bCs/>
          <w:lang w:eastAsia="hr-HR"/>
        </w:rPr>
        <w:t>-</w:t>
      </w:r>
      <w:r w:rsidR="00701257">
        <w:rPr>
          <w:rFonts w:eastAsia="Times New Roman" w:cs="Tahoma"/>
          <w:b/>
          <w:bCs/>
          <w:lang w:eastAsia="hr-HR"/>
        </w:rPr>
        <w:t xml:space="preserve">c) </w:t>
      </w:r>
      <w:r w:rsidR="00BD659B" w:rsidRPr="0006659F">
        <w:rPr>
          <w:rFonts w:eastAsia="Times New Roman" w:cs="Tahoma"/>
          <w:b/>
          <w:bCs/>
          <w:lang w:eastAsia="hr-HR"/>
        </w:rPr>
        <w:t xml:space="preserve">– OGLAŠAVANJE ORGANIZIRANIH PROGRAMA PUTOVANJA </w:t>
      </w:r>
      <w:r w:rsidR="0081280C" w:rsidRPr="0006659F">
        <w:rPr>
          <w:rFonts w:eastAsia="Times New Roman" w:cs="Tahoma"/>
          <w:b/>
          <w:bCs/>
          <w:lang w:eastAsia="hr-HR"/>
        </w:rPr>
        <w:t xml:space="preserve">KONSOLIDATORA </w:t>
      </w:r>
      <w:r w:rsidR="0081280C">
        <w:rPr>
          <w:rFonts w:eastAsia="Times New Roman" w:cs="Tahoma"/>
          <w:b/>
          <w:bCs/>
          <w:lang w:eastAsia="hr-HR"/>
        </w:rPr>
        <w:t>U ZRAČNOM PRIJEVOZU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 xml:space="preserve">Obrazac za podnošenje ponude 1. – Opće informacije o </w:t>
      </w:r>
      <w:proofErr w:type="spellStart"/>
      <w:r w:rsidRPr="0006659F">
        <w:rPr>
          <w:rFonts w:cs="Tahoma"/>
          <w:b/>
          <w:bCs/>
        </w:rPr>
        <w:t>konsolidatoru</w:t>
      </w:r>
      <w:proofErr w:type="spellEnd"/>
      <w:r w:rsidRPr="0006659F">
        <w:rPr>
          <w:rFonts w:cs="Tahoma"/>
          <w:b/>
          <w:bCs/>
        </w:rPr>
        <w:t xml:space="preserve"> </w:t>
      </w:r>
      <w:r w:rsidR="0081280C">
        <w:rPr>
          <w:rFonts w:cs="Tahoma"/>
          <w:b/>
          <w:bCs/>
        </w:rPr>
        <w:t>u zračnom prijevozu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Naziv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5159C1">
              <w:rPr>
                <w:rFonts w:asciiTheme="minorHAnsi" w:hAnsiTheme="minorHAnsi" w:cs="Tahoma"/>
                <w:bCs/>
                <w:sz w:val="22"/>
                <w:szCs w:val="22"/>
              </w:rPr>
              <w:t>u zračnom prijevozu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Registrirano sjedište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5159C1">
              <w:rPr>
                <w:rFonts w:asciiTheme="minorHAnsi" w:hAnsiTheme="minorHAnsi" w:cs="Tahoma"/>
                <w:bCs/>
                <w:sz w:val="22"/>
                <w:szCs w:val="22"/>
              </w:rPr>
              <w:t>u zračnom prijevozu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Adresa e-pošte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5159C1">
              <w:rPr>
                <w:rFonts w:asciiTheme="minorHAnsi" w:hAnsiTheme="minorHAnsi" w:cs="Tahoma"/>
                <w:bCs/>
                <w:sz w:val="22"/>
                <w:szCs w:val="22"/>
              </w:rPr>
              <w:t>u zračnom prijevozu</w:t>
            </w:r>
            <w:r w:rsidR="00183CA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Porezni broj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5159C1">
              <w:rPr>
                <w:rFonts w:asciiTheme="minorHAnsi" w:hAnsiTheme="minorHAnsi" w:cs="Tahoma"/>
                <w:bCs/>
                <w:sz w:val="22"/>
                <w:szCs w:val="22"/>
              </w:rPr>
              <w:t>u zračnom prijevozu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Osoba ovlaštena za zastupanje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5159C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 zračnom prijevozu </w:t>
            </w: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Adresa e-pošte osobe ovlaštene za zastupanje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="005159C1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u zračnom prijevozu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 xml:space="preserve">Udio </w:t>
            </w:r>
            <w:proofErr w:type="spellStart"/>
            <w:r w:rsidR="003C185F">
              <w:rPr>
                <w:rFonts w:asciiTheme="minorHAnsi" w:hAnsiTheme="minorHAnsi" w:cs="Tahoma"/>
                <w:sz w:val="22"/>
                <w:szCs w:val="22"/>
              </w:rPr>
              <w:t>konsolidatora</w:t>
            </w:r>
            <w:proofErr w:type="spellEnd"/>
            <w:r w:rsidR="00183CA4" w:rsidRPr="00183CA4">
              <w:rPr>
                <w:rFonts w:asciiTheme="minorHAnsi" w:hAnsiTheme="minorHAnsi" w:cs="Tahoma"/>
                <w:sz w:val="22"/>
                <w:szCs w:val="22"/>
              </w:rPr>
              <w:t xml:space="preserve"> u zračnom prijevozu </w:t>
            </w:r>
            <w:r w:rsidRPr="0006659F">
              <w:rPr>
                <w:rFonts w:asciiTheme="minorHAnsi" w:hAnsiTheme="minorHAnsi" w:cs="Tahoma"/>
                <w:sz w:val="22"/>
                <w:szCs w:val="22"/>
              </w:rPr>
              <w:t>u kandidiranom medija planu u apsolutnom iznosu (</w:t>
            </w:r>
            <w:r w:rsidR="00D65388">
              <w:rPr>
                <w:rFonts w:asciiTheme="minorHAnsi" w:hAnsiTheme="minorHAnsi" w:cs="Tahoma"/>
                <w:sz w:val="22"/>
                <w:szCs w:val="22"/>
              </w:rPr>
              <w:t xml:space="preserve">sa i </w:t>
            </w:r>
            <w:r w:rsidRPr="0006659F">
              <w:rPr>
                <w:rFonts w:asciiTheme="minorHAnsi" w:hAnsiTheme="minorHAnsi" w:cs="Tahoma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Broj žiro računa</w:t>
            </w:r>
            <w:r w:rsidRPr="0006659F">
              <w:rPr>
                <w:rFonts w:eastAsia="Times New Roman" w:cs="Tahoma"/>
              </w:rPr>
              <w:t>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</w:tbl>
    <w:p w:rsidR="00BD659B" w:rsidRDefault="00BD659B" w:rsidP="00BD659B">
      <w:pPr>
        <w:pStyle w:val="Bezproreda"/>
        <w:rPr>
          <w:rFonts w:cs="Tahoma"/>
          <w:b/>
          <w:color w:val="000000" w:themeColor="text1"/>
        </w:rPr>
      </w:pPr>
    </w:p>
    <w:p w:rsidR="00D43ECF" w:rsidRPr="0006659F" w:rsidRDefault="00D43ECF" w:rsidP="00BD659B">
      <w:pPr>
        <w:pStyle w:val="Bezproreda"/>
        <w:rPr>
          <w:rFonts w:cs="Tahoma"/>
          <w:b/>
          <w:color w:val="000000" w:themeColor="text1"/>
        </w:rPr>
      </w:pPr>
    </w:p>
    <w:p w:rsidR="00BD659B" w:rsidRPr="0006659F" w:rsidRDefault="008D3C27" w:rsidP="00D65388">
      <w:pPr>
        <w:spacing w:after="0" w:line="240" w:lineRule="auto"/>
        <w:ind w:firstLine="567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Pečat i p</w:t>
      </w:r>
      <w:r w:rsidR="00BD659B" w:rsidRPr="0006659F">
        <w:rPr>
          <w:rFonts w:cs="Tahoma"/>
          <w:b/>
          <w:bCs/>
        </w:rPr>
        <w:t xml:space="preserve">otpis </w:t>
      </w:r>
      <w:r>
        <w:rPr>
          <w:rFonts w:cs="Tahoma"/>
          <w:b/>
          <w:bCs/>
        </w:rPr>
        <w:t xml:space="preserve">osobe ovlaštene za zastupanje </w:t>
      </w:r>
    </w:p>
    <w:p w:rsidR="00BD659B" w:rsidRPr="0006659F" w:rsidRDefault="00DA60C5" w:rsidP="00D65388">
      <w:pPr>
        <w:spacing w:after="0" w:line="240" w:lineRule="auto"/>
        <w:ind w:firstLine="567"/>
        <w:jc w:val="both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k</w:t>
      </w:r>
      <w:r w:rsidR="00BD659B" w:rsidRPr="0006659F">
        <w:rPr>
          <w:rFonts w:cs="Tahoma"/>
          <w:b/>
          <w:bCs/>
        </w:rPr>
        <w:t>onsolidatora</w:t>
      </w:r>
      <w:proofErr w:type="spellEnd"/>
      <w:r w:rsidR="008D3C27">
        <w:rPr>
          <w:rFonts w:cs="Tahoma"/>
          <w:b/>
          <w:bCs/>
        </w:rPr>
        <w:t xml:space="preserve"> u zračnom prijevozu 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Datum ___________________________</w:t>
      </w:r>
    </w:p>
    <w:p w:rsidR="00BD659B" w:rsidRPr="0006659F" w:rsidRDefault="00BD659B" w:rsidP="00BD659B">
      <w:pPr>
        <w:spacing w:line="240" w:lineRule="auto"/>
        <w:rPr>
          <w:rFonts w:eastAsia="Times New Roman" w:cs="Tahoma"/>
          <w:bCs/>
          <w:lang w:eastAsia="hr-HR"/>
        </w:rPr>
        <w:sectPr w:rsidR="00BD659B" w:rsidRPr="0006659F" w:rsidSect="00522DE3">
          <w:headerReference w:type="default" r:id="rId9"/>
          <w:footerReference w:type="default" r:id="rId10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BD659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eastAsia="en-US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podnošenje ponude 2. – </w:t>
      </w:r>
      <w:r w:rsidRPr="0006659F">
        <w:rPr>
          <w:rFonts w:eastAsiaTheme="minorHAnsi" w:cs="Tahoma"/>
          <w:b/>
          <w:bCs/>
          <w:lang w:eastAsia="en-US"/>
        </w:rPr>
        <w:t>P</w:t>
      </w:r>
      <w:r w:rsidRPr="0006659F">
        <w:rPr>
          <w:rFonts w:eastAsiaTheme="minorHAnsi" w:cs="Tahoma"/>
          <w:b/>
          <w:color w:val="000000" w:themeColor="text1"/>
          <w:lang w:eastAsia="en-US"/>
        </w:rPr>
        <w:t>odaci o p</w:t>
      </w:r>
      <w:r w:rsidR="008D3C27">
        <w:rPr>
          <w:rFonts w:eastAsiaTheme="minorHAnsi" w:cs="Tahoma"/>
          <w:b/>
          <w:color w:val="000000" w:themeColor="text1"/>
          <w:lang w:eastAsia="en-US"/>
        </w:rPr>
        <w:t>rogramu organiziranih putovanja</w:t>
      </w:r>
      <w:r w:rsidR="005159C1">
        <w:rPr>
          <w:rFonts w:eastAsiaTheme="minorHAnsi" w:cs="Tahoma"/>
          <w:b/>
          <w:color w:val="000000" w:themeColor="text1"/>
          <w:lang w:eastAsia="en-US"/>
        </w:rPr>
        <w:t xml:space="preserve"> </w:t>
      </w:r>
      <w:proofErr w:type="spellStart"/>
      <w:r w:rsidRPr="0006659F">
        <w:rPr>
          <w:rFonts w:eastAsiaTheme="minorHAnsi" w:cs="Tahoma"/>
          <w:b/>
          <w:color w:val="000000" w:themeColor="text1"/>
          <w:lang w:eastAsia="en-US"/>
        </w:rPr>
        <w:t>konsolidatora</w:t>
      </w:r>
      <w:proofErr w:type="spellEnd"/>
      <w:r w:rsidRPr="0006659F">
        <w:rPr>
          <w:rFonts w:eastAsiaTheme="minorHAnsi" w:cs="Tahoma"/>
          <w:b/>
          <w:color w:val="000000" w:themeColor="text1"/>
          <w:lang w:eastAsia="en-US"/>
        </w:rPr>
        <w:t xml:space="preserve"> </w:t>
      </w:r>
      <w:r w:rsidR="008D3C27">
        <w:rPr>
          <w:rFonts w:eastAsiaTheme="minorHAnsi" w:cs="Tahoma"/>
          <w:b/>
          <w:color w:val="000000" w:themeColor="text1"/>
          <w:lang w:eastAsia="en-US"/>
        </w:rPr>
        <w:t xml:space="preserve">u zračnom prijevozu </w:t>
      </w:r>
      <w:r w:rsidR="005159C1">
        <w:rPr>
          <w:rFonts w:eastAsiaTheme="minorHAnsi" w:cs="Tahoma"/>
          <w:b/>
          <w:color w:val="000000" w:themeColor="text1"/>
          <w:lang w:eastAsia="en-US"/>
        </w:rPr>
        <w:t xml:space="preserve">za Hrvatsku </w:t>
      </w:r>
    </w:p>
    <w:p w:rsidR="00BD4947" w:rsidRPr="0006659F" w:rsidRDefault="00BD4947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eastAsia="en-US"/>
        </w:rPr>
      </w:pPr>
    </w:p>
    <w:tbl>
      <w:tblPr>
        <w:tblW w:w="16152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535"/>
        <w:gridCol w:w="1536"/>
        <w:gridCol w:w="1056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978"/>
        <w:gridCol w:w="978"/>
        <w:gridCol w:w="978"/>
      </w:tblGrid>
      <w:tr w:rsidR="000C0112" w:rsidRPr="000C0112" w:rsidTr="000C0112">
        <w:trPr>
          <w:trHeight w:val="103"/>
          <w:jc w:val="center"/>
        </w:trPr>
        <w:tc>
          <w:tcPr>
            <w:tcW w:w="635" w:type="dxa"/>
            <w:vMerge w:val="restart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Redni broj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Popis polaznih zračnih luka u inozemstvu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Popis dolaznih zračnih luka u Hrvatskoj</w:t>
            </w:r>
          </w:p>
        </w:tc>
        <w:tc>
          <w:tcPr>
            <w:tcW w:w="3170" w:type="dxa"/>
            <w:gridSpan w:val="3"/>
            <w:shd w:val="clear" w:color="auto" w:fill="auto"/>
            <w:vAlign w:val="center"/>
          </w:tcPr>
          <w:p w:rsid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 xml:space="preserve">Razdoblje operacija </w:t>
            </w:r>
          </w:p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(datum početka i završetka)</w:t>
            </w:r>
          </w:p>
        </w:tc>
        <w:tc>
          <w:tcPr>
            <w:tcW w:w="3171" w:type="dxa"/>
            <w:gridSpan w:val="3"/>
            <w:vAlign w:val="center"/>
          </w:tcPr>
          <w:p w:rsidR="000C0112" w:rsidRPr="000C0112" w:rsidRDefault="000C0112" w:rsidP="00016767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Boj rotacija</w:t>
            </w:r>
            <w:r w:rsidR="0096047B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016767">
              <w:rPr>
                <w:rFonts w:cs="Tahoma"/>
                <w:b/>
                <w:sz w:val="16"/>
                <w:szCs w:val="16"/>
              </w:rPr>
              <w:t>(ukupno i po mjesecima)</w:t>
            </w:r>
          </w:p>
        </w:tc>
        <w:tc>
          <w:tcPr>
            <w:tcW w:w="3171" w:type="dxa"/>
            <w:gridSpan w:val="3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Ukupan broj zakupljenih sjedala u zračnom programu za Hrvatsku</w:t>
            </w:r>
            <w:r w:rsidR="0096047B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016767">
              <w:rPr>
                <w:rFonts w:cs="Tahoma"/>
                <w:b/>
                <w:sz w:val="16"/>
                <w:szCs w:val="16"/>
              </w:rPr>
              <w:t>(ukupno i po mjesecima)</w:t>
            </w:r>
          </w:p>
        </w:tc>
        <w:tc>
          <w:tcPr>
            <w:tcW w:w="2933" w:type="dxa"/>
            <w:gridSpan w:val="3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Ukupan broj putnika u zračnom programu za Hrvatsku</w:t>
            </w:r>
            <w:r w:rsidR="0096047B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016767">
              <w:rPr>
                <w:rFonts w:cs="Tahoma"/>
                <w:b/>
                <w:sz w:val="16"/>
                <w:szCs w:val="16"/>
              </w:rPr>
              <w:t>(ukupno i po mjesecima)</w:t>
            </w:r>
          </w:p>
        </w:tc>
      </w:tr>
      <w:tr w:rsidR="000C0112" w:rsidRPr="000C0112" w:rsidTr="000C0112">
        <w:trPr>
          <w:trHeight w:val="110"/>
          <w:jc w:val="center"/>
        </w:trPr>
        <w:tc>
          <w:tcPr>
            <w:tcW w:w="635" w:type="dxa"/>
            <w:vMerge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2014.</w:t>
            </w:r>
          </w:p>
        </w:tc>
        <w:tc>
          <w:tcPr>
            <w:tcW w:w="1057" w:type="dxa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2015.</w:t>
            </w:r>
          </w:p>
        </w:tc>
        <w:tc>
          <w:tcPr>
            <w:tcW w:w="1057" w:type="dxa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2016.</w:t>
            </w:r>
          </w:p>
        </w:tc>
        <w:tc>
          <w:tcPr>
            <w:tcW w:w="1057" w:type="dxa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2014.</w:t>
            </w:r>
          </w:p>
        </w:tc>
        <w:tc>
          <w:tcPr>
            <w:tcW w:w="1057" w:type="dxa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2015.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2016.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2014.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2015.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2016.</w:t>
            </w: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2014.</w:t>
            </w: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2015.</w:t>
            </w: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2016.</w:t>
            </w: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1.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06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2.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3.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4.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06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5.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6.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7.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06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8.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9.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10.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11.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12.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13.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14.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>15.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315"/>
          <w:jc w:val="center"/>
        </w:trPr>
        <w:tc>
          <w:tcPr>
            <w:tcW w:w="3706" w:type="dxa"/>
            <w:gridSpan w:val="3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 xml:space="preserve">UKUPAN BROJ </w:t>
            </w:r>
            <w:r w:rsidRPr="000C0112">
              <w:rPr>
                <w:rFonts w:cs="Tahoma"/>
                <w:b/>
                <w:sz w:val="16"/>
                <w:szCs w:val="16"/>
                <w:u w:val="single"/>
              </w:rPr>
              <w:t>SJEDALA</w:t>
            </w:r>
            <w:r w:rsidRPr="000C0112">
              <w:rPr>
                <w:rFonts w:cs="Tahoma"/>
                <w:b/>
                <w:sz w:val="16"/>
                <w:szCs w:val="16"/>
              </w:rPr>
              <w:t xml:space="preserve"> ZA HRVATSKU</w:t>
            </w: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321"/>
          <w:jc w:val="center"/>
        </w:trPr>
        <w:tc>
          <w:tcPr>
            <w:tcW w:w="3706" w:type="dxa"/>
            <w:gridSpan w:val="3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</w:rPr>
              <w:t xml:space="preserve">UKUPAN BROJ </w:t>
            </w:r>
            <w:r w:rsidRPr="000C0112">
              <w:rPr>
                <w:rFonts w:cs="Tahoma"/>
                <w:b/>
                <w:sz w:val="16"/>
                <w:szCs w:val="16"/>
                <w:u w:val="single"/>
              </w:rPr>
              <w:t>PUTNIKA</w:t>
            </w:r>
            <w:r w:rsidRPr="000C0112">
              <w:rPr>
                <w:rFonts w:cs="Tahoma"/>
                <w:b/>
                <w:sz w:val="16"/>
                <w:szCs w:val="16"/>
              </w:rPr>
              <w:t xml:space="preserve"> ZA HRVATSKU</w:t>
            </w: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Theme="minorHAnsi" w:cs="Tahoma"/>
          <w:b/>
          <w:lang w:eastAsia="en-US"/>
        </w:rPr>
      </w:pPr>
      <w:r w:rsidRPr="0006659F">
        <w:rPr>
          <w:rFonts w:eastAsiaTheme="minorHAnsi" w:cs="Tahoma"/>
          <w:b/>
          <w:lang w:eastAsia="en-US"/>
        </w:rPr>
        <w:t>Pod materijalnom i kaznenom odgovornošću potvrđujemo točnost naprijed navedenih podataka. Svi podaci podliježu kontroli Državnog inspektorata Republike Hrvatske.</w:t>
      </w:r>
    </w:p>
    <w:p w:rsidR="00BD659B" w:rsidRPr="0006659F" w:rsidRDefault="00BD659B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8D3C27" w:rsidRDefault="008D3C27" w:rsidP="00BD659B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Pečat i p</w:t>
      </w:r>
      <w:r w:rsidR="00BD659B" w:rsidRPr="0006659F">
        <w:rPr>
          <w:rFonts w:cs="Tahoma"/>
          <w:b/>
          <w:bCs/>
        </w:rPr>
        <w:t>otpis</w:t>
      </w:r>
      <w:r>
        <w:rPr>
          <w:rFonts w:cs="Tahoma"/>
          <w:b/>
          <w:bCs/>
        </w:rPr>
        <w:t xml:space="preserve"> osobe ovlaštene za zastupanje </w:t>
      </w:r>
    </w:p>
    <w:p w:rsidR="00BD659B" w:rsidRDefault="000D20A3" w:rsidP="000C0112">
      <w:pPr>
        <w:spacing w:after="0" w:line="240" w:lineRule="auto"/>
        <w:jc w:val="both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k</w:t>
      </w:r>
      <w:r w:rsidR="00BD659B" w:rsidRPr="0006659F">
        <w:rPr>
          <w:rFonts w:cs="Tahoma"/>
          <w:b/>
          <w:bCs/>
        </w:rPr>
        <w:t>onsolidatora</w:t>
      </w:r>
      <w:proofErr w:type="spellEnd"/>
      <w:r w:rsidR="008D3C27">
        <w:rPr>
          <w:rFonts w:cs="Tahoma"/>
          <w:b/>
          <w:bCs/>
        </w:rPr>
        <w:t xml:space="preserve"> u zračnom prijevozu</w:t>
      </w:r>
    </w:p>
    <w:p w:rsidR="000C0112" w:rsidRPr="0006659F" w:rsidRDefault="000C0112" w:rsidP="000C0112">
      <w:pPr>
        <w:spacing w:after="0" w:line="240" w:lineRule="auto"/>
        <w:jc w:val="both"/>
        <w:rPr>
          <w:rFonts w:cs="Tahoma"/>
          <w:b/>
          <w:bCs/>
        </w:rPr>
      </w:pPr>
    </w:p>
    <w:p w:rsidR="00BD659B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_________________________________</w:t>
      </w:r>
    </w:p>
    <w:p w:rsidR="000C0112" w:rsidRPr="0006659F" w:rsidRDefault="000C0112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  <w:sectPr w:rsidR="00BD659B" w:rsidRPr="0006659F" w:rsidSect="008C07DA">
          <w:pgSz w:w="16838" w:h="11906" w:orient="landscape" w:code="9"/>
          <w:pgMar w:top="238" w:right="244" w:bottom="244" w:left="238" w:header="709" w:footer="709" w:gutter="0"/>
          <w:cols w:space="708"/>
          <w:docGrid w:linePitch="360"/>
        </w:sect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podnošenje ponude 3. – Popis TO/TA koje </w:t>
      </w:r>
      <w:proofErr w:type="spellStart"/>
      <w:r w:rsidRPr="0006659F">
        <w:rPr>
          <w:rFonts w:eastAsia="Times New Roman" w:cs="Tahoma"/>
          <w:b/>
          <w:bCs/>
          <w:lang w:eastAsia="hr-HR"/>
        </w:rPr>
        <w:t>konsolidator</w:t>
      </w:r>
      <w:proofErr w:type="spellEnd"/>
      <w:r w:rsidRPr="0006659F">
        <w:rPr>
          <w:rFonts w:eastAsia="Times New Roman" w:cs="Tahoma"/>
          <w:b/>
          <w:bCs/>
          <w:lang w:eastAsia="hr-HR"/>
        </w:rPr>
        <w:t xml:space="preserve"> </w:t>
      </w:r>
      <w:r w:rsidR="00472D5D">
        <w:rPr>
          <w:rFonts w:eastAsia="Times New Roman" w:cs="Tahoma"/>
          <w:b/>
          <w:bCs/>
          <w:lang w:eastAsia="hr-HR"/>
        </w:rPr>
        <w:t>u zračnom prijevozu</w:t>
      </w:r>
      <w:r w:rsidR="008D3C27">
        <w:rPr>
          <w:rFonts w:eastAsia="Times New Roman" w:cs="Tahoma"/>
          <w:b/>
          <w:bCs/>
          <w:lang w:eastAsia="hr-HR"/>
        </w:rPr>
        <w:t xml:space="preserve"> za Hrvatsku</w:t>
      </w:r>
      <w:r w:rsidR="00472D5D">
        <w:rPr>
          <w:rFonts w:eastAsia="Times New Roman" w:cs="Tahoma"/>
          <w:b/>
          <w:bCs/>
          <w:lang w:eastAsia="hr-HR"/>
        </w:rPr>
        <w:t xml:space="preserve"> </w:t>
      </w:r>
      <w:r w:rsidR="005159C1">
        <w:rPr>
          <w:rFonts w:eastAsia="Times New Roman" w:cs="Tahoma"/>
          <w:b/>
          <w:bCs/>
          <w:lang w:eastAsia="hr-HR"/>
        </w:rPr>
        <w:t>konsolidira</w:t>
      </w:r>
      <w:r w:rsidRPr="0006659F">
        <w:rPr>
          <w:rFonts w:eastAsia="Times New Roman" w:cs="Tahoma"/>
          <w:b/>
          <w:bCs/>
          <w:lang w:eastAsia="hr-HR"/>
        </w:rPr>
        <w:t xml:space="preserve"> </w:t>
      </w:r>
    </w:p>
    <w:p w:rsidR="00BD659B" w:rsidRPr="00C03798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W w:w="11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221"/>
        <w:gridCol w:w="1984"/>
        <w:gridCol w:w="1116"/>
        <w:gridCol w:w="992"/>
        <w:gridCol w:w="1134"/>
        <w:gridCol w:w="1135"/>
        <w:gridCol w:w="992"/>
        <w:gridCol w:w="1276"/>
      </w:tblGrid>
      <w:tr w:rsidR="00C03798" w:rsidRPr="00C03798" w:rsidTr="00016767">
        <w:trPr>
          <w:trHeight w:val="352"/>
          <w:jc w:val="center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Redni broj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472D5D" w:rsidRPr="00C03798" w:rsidRDefault="00C03798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Naziv i adresa TO/TA koji</w:t>
            </w:r>
            <w:r w:rsidR="00472D5D" w:rsidRPr="00C03798">
              <w:rPr>
                <w:rFonts w:eastAsia="Times New Roman" w:cs="Tahoma"/>
                <w:b/>
                <w:bCs/>
                <w:lang w:eastAsia="hr-HR"/>
              </w:rPr>
              <w:t xml:space="preserve"> ima zakupljena sjedala kod </w:t>
            </w:r>
            <w:proofErr w:type="spellStart"/>
            <w:r w:rsidR="00472D5D" w:rsidRPr="00C03798">
              <w:rPr>
                <w:rFonts w:eastAsia="Times New Roman" w:cs="Tahoma"/>
                <w:b/>
                <w:bCs/>
                <w:lang w:eastAsia="hr-HR"/>
              </w:rPr>
              <w:t>konsolidatora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2D5D" w:rsidRPr="00C03798" w:rsidRDefault="00C03798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 xml:space="preserve">Zemlja TO/TA kojeg </w:t>
            </w:r>
            <w:proofErr w:type="spellStart"/>
            <w:r w:rsidRPr="00C03798">
              <w:rPr>
                <w:rFonts w:eastAsia="Times New Roman" w:cs="Tahoma"/>
                <w:b/>
                <w:bCs/>
                <w:lang w:eastAsia="hr-HR"/>
              </w:rPr>
              <w:t>konsolidator</w:t>
            </w:r>
            <w:proofErr w:type="spellEnd"/>
            <w:r w:rsidRPr="00C03798">
              <w:rPr>
                <w:rFonts w:eastAsia="Times New Roman" w:cs="Tahoma"/>
                <w:b/>
                <w:bCs/>
                <w:lang w:eastAsia="hr-HR"/>
              </w:rPr>
              <w:t xml:space="preserve"> konsolidira</w:t>
            </w:r>
          </w:p>
        </w:tc>
        <w:tc>
          <w:tcPr>
            <w:tcW w:w="3242" w:type="dxa"/>
            <w:gridSpan w:val="3"/>
            <w:shd w:val="clear" w:color="auto" w:fill="auto"/>
            <w:vAlign w:val="center"/>
          </w:tcPr>
          <w:p w:rsidR="00472D5D" w:rsidRPr="00016767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016767">
              <w:rPr>
                <w:rFonts w:eastAsia="Times New Roman" w:cs="Tahoma"/>
                <w:b/>
                <w:bCs/>
                <w:lang w:eastAsia="hr-HR"/>
              </w:rPr>
              <w:t xml:space="preserve">Broj zakupljenih sjedala kod </w:t>
            </w:r>
            <w:proofErr w:type="spellStart"/>
            <w:r w:rsidRPr="00016767">
              <w:rPr>
                <w:rFonts w:eastAsia="Times New Roman" w:cs="Tahoma"/>
                <w:b/>
                <w:bCs/>
                <w:lang w:eastAsia="hr-HR"/>
              </w:rPr>
              <w:t>konsolidatora</w:t>
            </w:r>
            <w:proofErr w:type="spellEnd"/>
            <w:r w:rsidRPr="00016767">
              <w:rPr>
                <w:rFonts w:eastAsia="Times New Roman" w:cs="Tahoma"/>
                <w:b/>
                <w:bCs/>
                <w:lang w:eastAsia="hr-HR"/>
              </w:rPr>
              <w:t xml:space="preserve"> za Hrvatsku</w:t>
            </w:r>
            <w:r w:rsidR="00950E9D" w:rsidRPr="00016767">
              <w:rPr>
                <w:rFonts w:eastAsia="Times New Roman" w:cs="Tahoma"/>
                <w:b/>
                <w:bCs/>
                <w:lang w:eastAsia="hr-HR"/>
              </w:rPr>
              <w:t xml:space="preserve"> i period zakupa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86768D" w:rsidRPr="00016767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016767">
              <w:rPr>
                <w:rFonts w:eastAsia="Times New Roman" w:cs="Tahoma"/>
                <w:b/>
                <w:bCs/>
                <w:lang w:eastAsia="hr-HR"/>
              </w:rPr>
              <w:t>Broj putnika</w:t>
            </w:r>
            <w:r w:rsidR="00950E9D" w:rsidRPr="00016767">
              <w:rPr>
                <w:rFonts w:eastAsia="Times New Roman" w:cs="Tahoma"/>
                <w:b/>
                <w:bCs/>
                <w:lang w:eastAsia="hr-HR"/>
              </w:rPr>
              <w:t xml:space="preserve"> </w:t>
            </w:r>
          </w:p>
          <w:p w:rsidR="00704D01" w:rsidRPr="00016767" w:rsidRDefault="00704D01" w:rsidP="00704D01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016767">
              <w:rPr>
                <w:rFonts w:cs="Tahoma"/>
                <w:b/>
                <w:color w:val="000000" w:themeColor="text1"/>
              </w:rPr>
              <w:t>pred/posezona</w:t>
            </w:r>
          </w:p>
          <w:p w:rsidR="00472D5D" w:rsidRPr="00016767" w:rsidRDefault="00704D01" w:rsidP="00704D01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16767">
              <w:rPr>
                <w:rFonts w:cs="Tahoma"/>
                <w:b/>
                <w:color w:val="000000" w:themeColor="text1"/>
              </w:rPr>
              <w:t xml:space="preserve">2. </w:t>
            </w:r>
            <w:r w:rsidR="00950E9D" w:rsidRPr="00016767">
              <w:rPr>
                <w:rFonts w:cs="Tahoma"/>
                <w:b/>
                <w:color w:val="000000" w:themeColor="text1"/>
              </w:rPr>
              <w:t>glavna sezona (srpanj-kolovoz)</w:t>
            </w:r>
          </w:p>
        </w:tc>
      </w:tr>
      <w:tr w:rsidR="00C03798" w:rsidRPr="00C03798" w:rsidTr="00C03798">
        <w:trPr>
          <w:trHeight w:val="133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72D5D" w:rsidRPr="00C03798" w:rsidRDefault="00472D5D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472D5D" w:rsidRPr="00C03798" w:rsidRDefault="00472D5D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2D5D" w:rsidRPr="00C03798" w:rsidRDefault="00472D5D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116" w:type="dxa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2014.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2015.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Plan za 2016.</w:t>
            </w:r>
          </w:p>
        </w:tc>
        <w:tc>
          <w:tcPr>
            <w:tcW w:w="1135" w:type="dxa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2014.</w:t>
            </w:r>
          </w:p>
        </w:tc>
        <w:tc>
          <w:tcPr>
            <w:tcW w:w="992" w:type="dxa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2015.</w:t>
            </w:r>
          </w:p>
        </w:tc>
        <w:tc>
          <w:tcPr>
            <w:tcW w:w="1276" w:type="dxa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Plan 2016.</w:t>
            </w: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1.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2.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3.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4.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5.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6.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7.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8.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9.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10.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11.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12.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13.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14.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>15.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133"/>
          <w:jc w:val="center"/>
        </w:trPr>
        <w:tc>
          <w:tcPr>
            <w:tcW w:w="4946" w:type="dxa"/>
            <w:gridSpan w:val="3"/>
            <w:shd w:val="clear" w:color="auto" w:fill="auto"/>
          </w:tcPr>
          <w:p w:rsidR="00472D5D" w:rsidRPr="00C03798" w:rsidRDefault="00472D5D" w:rsidP="00C03798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 xml:space="preserve">UKUPAN BROJ </w:t>
            </w:r>
            <w:r w:rsidRPr="00C03798">
              <w:rPr>
                <w:rFonts w:eastAsia="Times New Roman" w:cs="Tahoma"/>
                <w:b/>
                <w:bCs/>
                <w:u w:val="single"/>
                <w:lang w:eastAsia="hr-HR"/>
              </w:rPr>
              <w:t xml:space="preserve">SJEDALA </w:t>
            </w:r>
            <w:r w:rsidR="00C03798" w:rsidRPr="00C03798">
              <w:rPr>
                <w:rFonts w:eastAsia="Times New Roman" w:cs="Tahoma"/>
                <w:b/>
                <w:bCs/>
                <w:lang w:eastAsia="hr-HR"/>
              </w:rPr>
              <w:t>ZA HRVATSKU</w:t>
            </w: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133"/>
          <w:jc w:val="center"/>
        </w:trPr>
        <w:tc>
          <w:tcPr>
            <w:tcW w:w="4946" w:type="dxa"/>
            <w:gridSpan w:val="3"/>
            <w:shd w:val="clear" w:color="auto" w:fill="auto"/>
          </w:tcPr>
          <w:p w:rsidR="00472D5D" w:rsidRPr="00C03798" w:rsidRDefault="00472D5D" w:rsidP="00C03798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bCs/>
                <w:lang w:eastAsia="hr-HR"/>
              </w:rPr>
              <w:t xml:space="preserve">UKUPAN BROJ </w:t>
            </w:r>
            <w:r w:rsidRPr="00C03798">
              <w:rPr>
                <w:rFonts w:eastAsia="Times New Roman" w:cs="Tahoma"/>
                <w:b/>
                <w:bCs/>
                <w:u w:val="single"/>
                <w:lang w:eastAsia="hr-HR"/>
              </w:rPr>
              <w:t>PUTNIKA</w:t>
            </w:r>
            <w:r w:rsidR="00C03798" w:rsidRPr="00C03798">
              <w:rPr>
                <w:rFonts w:eastAsia="Times New Roman" w:cs="Tahoma"/>
                <w:b/>
                <w:bCs/>
                <w:lang w:eastAsia="hr-HR"/>
              </w:rPr>
              <w:t xml:space="preserve"> ZA HRVATSKU</w:t>
            </w: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Theme="minorHAnsi" w:cs="Tahoma"/>
          <w:b/>
          <w:lang w:eastAsia="en-US"/>
        </w:rPr>
      </w:pPr>
      <w:r w:rsidRPr="0006659F">
        <w:rPr>
          <w:rFonts w:eastAsiaTheme="minorHAnsi" w:cs="Tahoma"/>
          <w:b/>
          <w:lang w:eastAsia="en-US"/>
        </w:rPr>
        <w:t xml:space="preserve">Pod materijalnom i kaznenom odgovornošću potvrđujemo točnost naprijed </w:t>
      </w:r>
      <w:r w:rsidR="008D464A">
        <w:rPr>
          <w:rFonts w:eastAsiaTheme="minorHAnsi" w:cs="Tahoma"/>
          <w:b/>
          <w:lang w:eastAsia="en-US"/>
        </w:rPr>
        <w:t xml:space="preserve">navedenih podataka. Svi podaci </w:t>
      </w:r>
      <w:r w:rsidRPr="0006659F">
        <w:rPr>
          <w:rFonts w:eastAsiaTheme="minorHAnsi" w:cs="Tahoma"/>
          <w:b/>
          <w:lang w:eastAsia="en-US"/>
        </w:rPr>
        <w:t>podliježu kontroli Državnog inspektorata Republike Hrvatske.</w:t>
      </w:r>
    </w:p>
    <w:p w:rsidR="00BD659B" w:rsidRDefault="00BD659B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D43ECF" w:rsidRPr="0006659F" w:rsidRDefault="00D43ECF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ab/>
      </w:r>
      <w:r w:rsidR="008D464A">
        <w:rPr>
          <w:rFonts w:cs="Tahoma"/>
          <w:b/>
          <w:bCs/>
        </w:rPr>
        <w:t>Pečat i p</w:t>
      </w:r>
      <w:r w:rsidRPr="0006659F">
        <w:rPr>
          <w:rFonts w:cs="Tahoma"/>
          <w:b/>
          <w:bCs/>
        </w:rPr>
        <w:t xml:space="preserve">otpis </w:t>
      </w:r>
      <w:r w:rsidR="008D464A">
        <w:rPr>
          <w:rFonts w:cs="Tahoma"/>
          <w:b/>
          <w:bCs/>
        </w:rPr>
        <w:t>osobe ovlaštene za zastupanje</w:t>
      </w:r>
    </w:p>
    <w:p w:rsidR="00BD659B" w:rsidRPr="0006659F" w:rsidRDefault="008D464A" w:rsidP="00BD659B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ab/>
      </w:r>
      <w:proofErr w:type="spellStart"/>
      <w:r w:rsidR="000D20A3">
        <w:rPr>
          <w:rFonts w:cs="Tahoma"/>
          <w:b/>
          <w:bCs/>
        </w:rPr>
        <w:t>k</w:t>
      </w:r>
      <w:r w:rsidR="00BD659B" w:rsidRPr="0006659F">
        <w:rPr>
          <w:rFonts w:cs="Tahoma"/>
          <w:b/>
          <w:bCs/>
        </w:rPr>
        <w:t>onsolidatora</w:t>
      </w:r>
      <w:proofErr w:type="spellEnd"/>
      <w:r>
        <w:rPr>
          <w:rFonts w:cs="Tahoma"/>
          <w:b/>
          <w:bCs/>
        </w:rPr>
        <w:t xml:space="preserve"> u zračnom prijevozu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line="240" w:lineRule="auto"/>
        <w:rPr>
          <w:rFonts w:eastAsia="Times New Roman" w:cs="Tahoma"/>
          <w:bCs/>
          <w:lang w:eastAsia="hr-HR"/>
        </w:rPr>
        <w:sectPr w:rsidR="00BD659B" w:rsidRPr="0006659F" w:rsidSect="00D410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>Obrazac za podnošenje ponude 4. – Medija plan</w:t>
      </w:r>
    </w:p>
    <w:p w:rsidR="0096215E" w:rsidRDefault="0096215E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016767" w:rsidRDefault="00016767" w:rsidP="00D43ECF">
      <w:pPr>
        <w:spacing w:after="0" w:line="240" w:lineRule="auto"/>
        <w:rPr>
          <w:rFonts w:eastAsia="Times New Roman" w:cs="Tahoma"/>
          <w:bCs/>
          <w:lang w:eastAsia="hr-HR"/>
        </w:rPr>
      </w:pPr>
      <w:r>
        <w:rPr>
          <w:rFonts w:cs="Tahoma"/>
          <w:b/>
        </w:rPr>
        <w:t>Zakup medijskog prostora</w:t>
      </w:r>
    </w:p>
    <w:p w:rsidR="00016767" w:rsidRDefault="00016767" w:rsidP="00930F2D">
      <w:pPr>
        <w:spacing w:after="0" w:line="240" w:lineRule="auto"/>
        <w:rPr>
          <w:rFonts w:eastAsia="Times New Roman" w:cs="Tahoma"/>
          <w:lang w:eastAsia="hr-HR"/>
        </w:rPr>
      </w:pPr>
    </w:p>
    <w:p w:rsidR="00930F2D" w:rsidRDefault="00930F2D" w:rsidP="00930F2D">
      <w:pPr>
        <w:spacing w:after="0" w:line="240" w:lineRule="auto"/>
        <w:rPr>
          <w:rFonts w:eastAsia="Times New Roman" w:cs="Tahoma"/>
          <w:lang w:eastAsia="hr-HR"/>
        </w:rPr>
      </w:pPr>
      <w:r>
        <w:rPr>
          <w:rFonts w:eastAsia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.3pt;width:815.6pt;height:133.05pt;z-index:251659264;mso-position-horizontal:center;mso-position-horizontal-relative:text;mso-position-vertical:absolute;mso-position-vertical-relative:text">
            <v:imagedata r:id="rId17" o:title=""/>
            <w10:wrap type="square"/>
          </v:shape>
          <o:OLEObject Type="Embed" ProgID="Excel.Sheet.12" ShapeID="_x0000_s1033" DrawAspect="Content" ObjectID="_1506765217" r:id="rId18"/>
        </w:pict>
      </w:r>
    </w:p>
    <w:p w:rsidR="00016767" w:rsidRPr="00016767" w:rsidRDefault="00016767" w:rsidP="00930F2D">
      <w:pPr>
        <w:spacing w:after="0" w:line="240" w:lineRule="auto"/>
        <w:rPr>
          <w:rFonts w:eastAsia="Times New Roman" w:cs="Tahoma"/>
          <w:lang w:eastAsia="hr-HR"/>
        </w:rPr>
      </w:pPr>
      <w:r>
        <w:rPr>
          <w:rFonts w:cs="Tahoma"/>
          <w:b/>
        </w:rPr>
        <w:t>Oglašavanje u vlastitim prodajnim i promotivnim kanalima</w:t>
      </w:r>
    </w:p>
    <w:p w:rsidR="00016767" w:rsidRPr="00016767" w:rsidRDefault="00016767" w:rsidP="00930F2D">
      <w:pPr>
        <w:spacing w:after="0" w:line="240" w:lineRule="auto"/>
        <w:rPr>
          <w:rFonts w:eastAsia="Times New Roman" w:cs="Tahoma"/>
          <w:lang w:eastAsia="hr-HR"/>
        </w:rPr>
      </w:pPr>
    </w:p>
    <w:p w:rsidR="00016767" w:rsidRPr="00016767" w:rsidRDefault="00930F2D" w:rsidP="00930F2D">
      <w:pPr>
        <w:spacing w:after="0" w:line="240" w:lineRule="auto"/>
        <w:rPr>
          <w:rFonts w:eastAsia="Times New Roman" w:cs="Tahoma"/>
          <w:lang w:eastAsia="hr-HR"/>
        </w:rPr>
      </w:pPr>
      <w:r>
        <w:rPr>
          <w:rFonts w:eastAsia="Times New Roman" w:cs="Tahoma"/>
          <w:noProof/>
        </w:rPr>
        <w:pict>
          <v:shape id="_x0000_s1034" type="#_x0000_t75" style="position:absolute;margin-left:0;margin-top:0;width:815.6pt;height:133.05pt;z-index:251661312;mso-position-horizontal:center;mso-position-horizontal-relative:text;mso-position-vertical:absolute;mso-position-vertical-relative:text">
            <v:imagedata r:id="rId19" o:title=""/>
            <w10:wrap type="square"/>
          </v:shape>
          <o:OLEObject Type="Embed" ProgID="Excel.Sheet.12" ShapeID="_x0000_s1034" DrawAspect="Content" ObjectID="_1506765218" r:id="rId20"/>
        </w:pict>
      </w:r>
    </w:p>
    <w:p w:rsidR="00016767" w:rsidRPr="00016767" w:rsidRDefault="00016767" w:rsidP="00930F2D">
      <w:pPr>
        <w:spacing w:after="0" w:line="240" w:lineRule="auto"/>
        <w:rPr>
          <w:rFonts w:eastAsia="Times New Roman" w:cs="Tahoma"/>
          <w:lang w:eastAsia="hr-HR"/>
        </w:rPr>
      </w:pPr>
    </w:p>
    <w:p w:rsidR="00016767" w:rsidRPr="00016767" w:rsidRDefault="00016767" w:rsidP="00930F2D">
      <w:pPr>
        <w:spacing w:after="0" w:line="240" w:lineRule="auto"/>
        <w:rPr>
          <w:rFonts w:eastAsia="Times New Roman" w:cs="Tahoma"/>
          <w:lang w:eastAsia="hr-HR"/>
        </w:rPr>
      </w:pPr>
      <w:bookmarkStart w:id="0" w:name="_GoBack"/>
      <w:bookmarkEnd w:id="0"/>
    </w:p>
    <w:p w:rsidR="00016767" w:rsidRPr="00016767" w:rsidRDefault="00016767" w:rsidP="00016767">
      <w:pPr>
        <w:rPr>
          <w:rFonts w:eastAsia="Times New Roman" w:cs="Tahoma"/>
          <w:lang w:eastAsia="hr-HR"/>
        </w:rPr>
      </w:pPr>
    </w:p>
    <w:p w:rsidR="00BD659B" w:rsidRPr="00016767" w:rsidRDefault="00BD659B" w:rsidP="00016767">
      <w:pPr>
        <w:rPr>
          <w:rFonts w:eastAsia="Times New Roman" w:cs="Tahoma"/>
          <w:lang w:eastAsia="hr-HR"/>
        </w:rPr>
        <w:sectPr w:rsidR="00BD659B" w:rsidRPr="00016767" w:rsidSect="00644293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podnošenje ponude 5. – Opće informacije o promotivnoj agenciji 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promotivne agencije</w:t>
            </w:r>
            <w:r w:rsidR="00183CA4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>Obrazac za podnošenje ponude 6. – Izjava o podmirenim dugovanjima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B62457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6659F">
        <w:rPr>
          <w:rFonts w:eastAsia="Times New Roman" w:cs="Times New Roman"/>
          <w:lang w:eastAsia="hr-HR"/>
        </w:rPr>
        <w:t xml:space="preserve">Ja, _________________________ (ime i prezime) iz ___________________________, kao osoba ovlaštena za zastupanje </w:t>
      </w:r>
      <w:proofErr w:type="spellStart"/>
      <w:r w:rsidRPr="0006659F">
        <w:rPr>
          <w:rFonts w:eastAsia="Times New Roman" w:cs="Times New Roman"/>
          <w:lang w:eastAsia="hr-HR"/>
        </w:rPr>
        <w:t>konsolidatora</w:t>
      </w:r>
      <w:proofErr w:type="spellEnd"/>
      <w:r w:rsidRPr="0006659F">
        <w:rPr>
          <w:rFonts w:eastAsia="Times New Roman" w:cs="Times New Roman"/>
          <w:lang w:eastAsia="hr-HR"/>
        </w:rPr>
        <w:t xml:space="preserve"> </w:t>
      </w:r>
      <w:r w:rsidR="008D464A">
        <w:rPr>
          <w:rFonts w:eastAsia="Times New Roman" w:cs="Times New Roman"/>
          <w:lang w:eastAsia="hr-HR"/>
        </w:rPr>
        <w:t xml:space="preserve">u zračnom prijevozu </w:t>
      </w:r>
      <w:r w:rsidRPr="0006659F">
        <w:rPr>
          <w:rFonts w:eastAsia="Times New Roman" w:cs="Times New Roman"/>
          <w:lang w:eastAsia="hr-HR"/>
        </w:rPr>
        <w:t>_________________________________________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</w:pPr>
      <w:r w:rsidRPr="0006659F">
        <w:t>U ___________________, ____.____.2015. godine</w:t>
      </w:r>
    </w:p>
    <w:p w:rsidR="00BD659B" w:rsidRPr="0006659F" w:rsidRDefault="00BD659B" w:rsidP="00BD659B">
      <w:pPr>
        <w:spacing w:after="0" w:line="240" w:lineRule="auto"/>
      </w:pPr>
      <w:r w:rsidRPr="0006659F">
        <w:t xml:space="preserve">                 (mjesto)                   (datum)</w:t>
      </w: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Default="00BD659B" w:rsidP="00BD659B">
      <w:pPr>
        <w:spacing w:after="0" w:line="240" w:lineRule="auto"/>
        <w:rPr>
          <w:b/>
        </w:rPr>
      </w:pPr>
    </w:p>
    <w:p w:rsidR="008D464A" w:rsidRPr="0006659F" w:rsidRDefault="008D464A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D65388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BD659B" w:rsidRPr="0006659F">
        <w:rPr>
          <w:rFonts w:eastAsia="Times New Roman" w:cs="Tahoma"/>
          <w:bCs/>
          <w:lang w:eastAsia="hr-HR"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(</w:t>
      </w:r>
      <w:r w:rsidR="008D464A">
        <w:rPr>
          <w:rFonts w:eastAsia="Times New Roman" w:cs="Tahoma"/>
          <w:bCs/>
          <w:lang w:eastAsia="hr-HR"/>
        </w:rPr>
        <w:t xml:space="preserve">pečat i </w:t>
      </w:r>
      <w:r w:rsidRPr="0006659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BD659B" w:rsidRPr="0006659F" w:rsidRDefault="000D20A3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proofErr w:type="spellStart"/>
      <w:r>
        <w:rPr>
          <w:rFonts w:eastAsia="Times New Roman" w:cs="Tahoma"/>
          <w:bCs/>
          <w:lang w:eastAsia="hr-HR"/>
        </w:rPr>
        <w:t>k</w:t>
      </w:r>
      <w:r w:rsidR="00BD659B" w:rsidRPr="0006659F">
        <w:rPr>
          <w:rFonts w:eastAsia="Times New Roman" w:cs="Tahoma"/>
          <w:bCs/>
          <w:lang w:eastAsia="hr-HR"/>
        </w:rPr>
        <w:t>onsolidatora</w:t>
      </w:r>
      <w:proofErr w:type="spellEnd"/>
      <w:r w:rsidR="008D464A">
        <w:rPr>
          <w:rFonts w:eastAsia="Times New Roman" w:cs="Tahoma"/>
          <w:bCs/>
          <w:lang w:eastAsia="hr-HR"/>
        </w:rPr>
        <w:t xml:space="preserve"> u zračnom prijevozu</w:t>
      </w:r>
      <w:r w:rsidR="00BD659B" w:rsidRPr="0006659F">
        <w:rPr>
          <w:rFonts w:eastAsia="Times New Roman" w:cs="Tahoma"/>
          <w:bCs/>
          <w:lang w:eastAsia="hr-HR"/>
        </w:rPr>
        <w:t>)</w:t>
      </w:r>
    </w:p>
    <w:sectPr w:rsidR="00BD659B" w:rsidRPr="0006659F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56420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2D">
          <w:rPr>
            <w:noProof/>
          </w:rPr>
          <w:t>2</w:t>
        </w:r>
        <w:r>
          <w:fldChar w:fldCharType="end"/>
        </w:r>
      </w:p>
    </w:sdtContent>
  </w:sdt>
  <w:p w:rsidR="00D12242" w:rsidRDefault="00D122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3260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2D">
          <w:rPr>
            <w:noProof/>
          </w:rPr>
          <w:t>4</w:t>
        </w:r>
        <w:r>
          <w:fldChar w:fldCharType="end"/>
        </w:r>
      </w:p>
    </w:sdtContent>
  </w:sdt>
  <w:p w:rsidR="00D12242" w:rsidRDefault="00D1224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9F3C90">
    <w:pPr>
      <w:pStyle w:val="Zaglavlje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55A015C3" wp14:editId="796FC8E1">
          <wp:extent cx="1137036" cy="522087"/>
          <wp:effectExtent l="0" t="0" r="6350" b="0"/>
          <wp:docPr id="2" name="Slika 2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1221F1">
    <w:pPr>
      <w:pStyle w:val="Zaglavlje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6C9EED15" wp14:editId="27FA3338">
          <wp:extent cx="1137036" cy="522087"/>
          <wp:effectExtent l="0" t="0" r="6350" b="0"/>
          <wp:docPr id="4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549E"/>
    <w:multiLevelType w:val="hybridMultilevel"/>
    <w:tmpl w:val="5AA2853E"/>
    <w:lvl w:ilvl="0" w:tplc="BBAC41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4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2"/>
  </w:num>
  <w:num w:numId="3">
    <w:abstractNumId w:val="31"/>
  </w:num>
  <w:num w:numId="4">
    <w:abstractNumId w:val="64"/>
  </w:num>
  <w:num w:numId="5">
    <w:abstractNumId w:val="61"/>
  </w:num>
  <w:num w:numId="6">
    <w:abstractNumId w:val="19"/>
  </w:num>
  <w:num w:numId="7">
    <w:abstractNumId w:val="47"/>
  </w:num>
  <w:num w:numId="8">
    <w:abstractNumId w:val="13"/>
  </w:num>
  <w:num w:numId="9">
    <w:abstractNumId w:val="54"/>
  </w:num>
  <w:num w:numId="10">
    <w:abstractNumId w:val="10"/>
  </w:num>
  <w:num w:numId="11">
    <w:abstractNumId w:val="27"/>
  </w:num>
  <w:num w:numId="12">
    <w:abstractNumId w:val="63"/>
  </w:num>
  <w:num w:numId="13">
    <w:abstractNumId w:val="0"/>
  </w:num>
  <w:num w:numId="14">
    <w:abstractNumId w:val="40"/>
  </w:num>
  <w:num w:numId="15">
    <w:abstractNumId w:val="24"/>
  </w:num>
  <w:num w:numId="16">
    <w:abstractNumId w:val="21"/>
  </w:num>
  <w:num w:numId="17">
    <w:abstractNumId w:val="22"/>
  </w:num>
  <w:num w:numId="18">
    <w:abstractNumId w:val="48"/>
  </w:num>
  <w:num w:numId="19">
    <w:abstractNumId w:val="8"/>
  </w:num>
  <w:num w:numId="20">
    <w:abstractNumId w:val="17"/>
  </w:num>
  <w:num w:numId="21">
    <w:abstractNumId w:val="44"/>
  </w:num>
  <w:num w:numId="22">
    <w:abstractNumId w:val="58"/>
  </w:num>
  <w:num w:numId="23">
    <w:abstractNumId w:val="4"/>
  </w:num>
  <w:num w:numId="24">
    <w:abstractNumId w:val="56"/>
  </w:num>
  <w:num w:numId="25">
    <w:abstractNumId w:val="3"/>
  </w:num>
  <w:num w:numId="26">
    <w:abstractNumId w:val="42"/>
  </w:num>
  <w:num w:numId="27">
    <w:abstractNumId w:val="11"/>
  </w:num>
  <w:num w:numId="28">
    <w:abstractNumId w:val="2"/>
  </w:num>
  <w:num w:numId="29">
    <w:abstractNumId w:val="28"/>
  </w:num>
  <w:num w:numId="30">
    <w:abstractNumId w:val="16"/>
  </w:num>
  <w:num w:numId="31">
    <w:abstractNumId w:val="14"/>
  </w:num>
  <w:num w:numId="32">
    <w:abstractNumId w:val="39"/>
  </w:num>
  <w:num w:numId="33">
    <w:abstractNumId w:val="6"/>
  </w:num>
  <w:num w:numId="34">
    <w:abstractNumId w:val="26"/>
  </w:num>
  <w:num w:numId="35">
    <w:abstractNumId w:val="49"/>
  </w:num>
  <w:num w:numId="36">
    <w:abstractNumId w:val="23"/>
  </w:num>
  <w:num w:numId="37">
    <w:abstractNumId w:val="32"/>
  </w:num>
  <w:num w:numId="38">
    <w:abstractNumId w:val="46"/>
  </w:num>
  <w:num w:numId="39">
    <w:abstractNumId w:val="28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60"/>
  </w:num>
  <w:num w:numId="41">
    <w:abstractNumId w:val="50"/>
  </w:num>
  <w:num w:numId="42">
    <w:abstractNumId w:val="67"/>
  </w:num>
  <w:num w:numId="43">
    <w:abstractNumId w:val="36"/>
  </w:num>
  <w:num w:numId="44">
    <w:abstractNumId w:val="65"/>
  </w:num>
  <w:num w:numId="45">
    <w:abstractNumId w:val="20"/>
  </w:num>
  <w:num w:numId="46">
    <w:abstractNumId w:val="66"/>
  </w:num>
  <w:num w:numId="47">
    <w:abstractNumId w:val="7"/>
  </w:num>
  <w:num w:numId="48">
    <w:abstractNumId w:val="62"/>
  </w:num>
  <w:num w:numId="49">
    <w:abstractNumId w:val="5"/>
  </w:num>
  <w:num w:numId="50">
    <w:abstractNumId w:val="38"/>
  </w:num>
  <w:num w:numId="51">
    <w:abstractNumId w:val="55"/>
  </w:num>
  <w:num w:numId="52">
    <w:abstractNumId w:val="45"/>
  </w:num>
  <w:num w:numId="53">
    <w:abstractNumId w:val="33"/>
  </w:num>
  <w:num w:numId="54">
    <w:abstractNumId w:val="51"/>
  </w:num>
  <w:num w:numId="55">
    <w:abstractNumId w:val="30"/>
  </w:num>
  <w:num w:numId="56">
    <w:abstractNumId w:val="59"/>
  </w:num>
  <w:num w:numId="57">
    <w:abstractNumId w:val="41"/>
  </w:num>
  <w:num w:numId="58">
    <w:abstractNumId w:val="18"/>
  </w:num>
  <w:num w:numId="59">
    <w:abstractNumId w:val="53"/>
  </w:num>
  <w:num w:numId="60">
    <w:abstractNumId w:val="12"/>
  </w:num>
  <w:num w:numId="61">
    <w:abstractNumId w:val="43"/>
  </w:num>
  <w:num w:numId="62">
    <w:abstractNumId w:val="57"/>
  </w:num>
  <w:num w:numId="63">
    <w:abstractNumId w:val="37"/>
  </w:num>
  <w:num w:numId="64">
    <w:abstractNumId w:val="1"/>
  </w:num>
  <w:num w:numId="65">
    <w:abstractNumId w:val="35"/>
  </w:num>
  <w:num w:numId="66">
    <w:abstractNumId w:val="34"/>
  </w:num>
  <w:num w:numId="67">
    <w:abstractNumId w:val="29"/>
  </w:num>
  <w:num w:numId="68">
    <w:abstractNumId w:val="25"/>
  </w:num>
  <w:num w:numId="69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6767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4A64"/>
    <w:rsid w:val="000A595A"/>
    <w:rsid w:val="000B4711"/>
    <w:rsid w:val="000B71DA"/>
    <w:rsid w:val="000C0112"/>
    <w:rsid w:val="000C1CDF"/>
    <w:rsid w:val="000C2F22"/>
    <w:rsid w:val="000C6AE0"/>
    <w:rsid w:val="000C6EFF"/>
    <w:rsid w:val="000D11B2"/>
    <w:rsid w:val="000D1B22"/>
    <w:rsid w:val="000D20A3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CA4"/>
    <w:rsid w:val="00183DA3"/>
    <w:rsid w:val="00192102"/>
    <w:rsid w:val="0019426B"/>
    <w:rsid w:val="00194A8D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85F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36A2"/>
    <w:rsid w:val="00463A0A"/>
    <w:rsid w:val="00466F8F"/>
    <w:rsid w:val="00472D5D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159C1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06B5F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4A33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04D01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280C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8D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3C27"/>
    <w:rsid w:val="008D4046"/>
    <w:rsid w:val="008D464A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0F2D"/>
    <w:rsid w:val="00931EE5"/>
    <w:rsid w:val="00934287"/>
    <w:rsid w:val="00936BA1"/>
    <w:rsid w:val="00940E12"/>
    <w:rsid w:val="00941C79"/>
    <w:rsid w:val="009436AF"/>
    <w:rsid w:val="00943C7F"/>
    <w:rsid w:val="00944F27"/>
    <w:rsid w:val="00950E9D"/>
    <w:rsid w:val="00951776"/>
    <w:rsid w:val="0095275E"/>
    <w:rsid w:val="00953548"/>
    <w:rsid w:val="0096047B"/>
    <w:rsid w:val="0096215E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794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2457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4947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268E"/>
    <w:rsid w:val="00C03181"/>
    <w:rsid w:val="00C03798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5C64"/>
    <w:rsid w:val="00C774C5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45B3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3ECF"/>
    <w:rsid w:val="00D463D7"/>
    <w:rsid w:val="00D50EA5"/>
    <w:rsid w:val="00D513E3"/>
    <w:rsid w:val="00D522E9"/>
    <w:rsid w:val="00D62E7A"/>
    <w:rsid w:val="00D6431E"/>
    <w:rsid w:val="00D649F8"/>
    <w:rsid w:val="00D6538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0C5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346D"/>
    <w:rsid w:val="00ED45D1"/>
    <w:rsid w:val="00ED57E9"/>
    <w:rsid w:val="00ED6D99"/>
    <w:rsid w:val="00ED7D6F"/>
    <w:rsid w:val="00EE0435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2A7A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6218-1444-490C-893A-C9BA9136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16</cp:revision>
  <cp:lastPrinted>2015-06-26T06:22:00Z</cp:lastPrinted>
  <dcterms:created xsi:type="dcterms:W3CDTF">2015-10-06T07:02:00Z</dcterms:created>
  <dcterms:modified xsi:type="dcterms:W3CDTF">2015-10-19T11:07:00Z</dcterms:modified>
</cp:coreProperties>
</file>