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17" w:rsidRPr="005A39DA" w:rsidRDefault="007C1C17" w:rsidP="00B010A3">
      <w:pPr>
        <w:spacing w:after="0"/>
        <w:jc w:val="both"/>
        <w:rPr>
          <w:rFonts w:asciiTheme="minorHAnsi" w:hAnsiTheme="minorHAnsi" w:cs="Tahoma"/>
          <w:b/>
          <w:color w:val="003764"/>
        </w:rPr>
      </w:pPr>
    </w:p>
    <w:p w:rsidR="00102E72" w:rsidRPr="005A39DA" w:rsidRDefault="00C6745E" w:rsidP="00C6745E">
      <w:pPr>
        <w:jc w:val="both"/>
        <w:rPr>
          <w:rFonts w:asciiTheme="minorHAnsi" w:hAnsiTheme="minorHAnsi" w:cs="Tahoma"/>
          <w:color w:val="003764"/>
        </w:rPr>
      </w:pPr>
      <w:r w:rsidRPr="005A39DA">
        <w:rPr>
          <w:rFonts w:asciiTheme="minorHAnsi" w:hAnsiTheme="minorHAnsi" w:cs="Tahoma"/>
          <w:color w:val="003764"/>
        </w:rPr>
        <w:t xml:space="preserve">TURISTIČKO VIJEĆE Hrvatske turističke zajednice </w:t>
      </w:r>
      <w:r w:rsidR="00BD0A23" w:rsidRPr="005A39DA">
        <w:rPr>
          <w:rFonts w:asciiTheme="minorHAnsi" w:hAnsiTheme="minorHAnsi" w:cs="Tahoma"/>
          <w:color w:val="003764"/>
        </w:rPr>
        <w:t>temeljem objavljenog Javnog pozi</w:t>
      </w:r>
      <w:r w:rsidR="008D34A2" w:rsidRPr="005A39DA">
        <w:rPr>
          <w:rFonts w:asciiTheme="minorHAnsi" w:hAnsiTheme="minorHAnsi" w:cs="Tahoma"/>
          <w:color w:val="003764"/>
        </w:rPr>
        <w:t xml:space="preserve">va za </w:t>
      </w:r>
      <w:r w:rsidR="00102E72" w:rsidRPr="005A39DA">
        <w:rPr>
          <w:rFonts w:asciiTheme="minorHAnsi" w:hAnsiTheme="minorHAnsi" w:cs="Tahoma"/>
          <w:color w:val="003764"/>
        </w:rPr>
        <w:t>dodjelu potpora programima destinacijskih menadžment kompanija</w:t>
      </w:r>
      <w:r w:rsidR="00D1364A" w:rsidRPr="005A39DA">
        <w:rPr>
          <w:rFonts w:asciiTheme="minorHAnsi" w:hAnsiTheme="minorHAnsi" w:cs="Tahoma"/>
          <w:color w:val="003764"/>
        </w:rPr>
        <w:t xml:space="preserve"> u 2017</w:t>
      </w:r>
      <w:r w:rsidR="008D34A2" w:rsidRPr="005A39DA">
        <w:rPr>
          <w:rFonts w:asciiTheme="minorHAnsi" w:hAnsiTheme="minorHAnsi" w:cs="Tahoma"/>
          <w:color w:val="003764"/>
        </w:rPr>
        <w:t>. godini</w:t>
      </w:r>
      <w:r w:rsidR="00D1364A" w:rsidRPr="005A39DA">
        <w:rPr>
          <w:rFonts w:asciiTheme="minorHAnsi" w:hAnsiTheme="minorHAnsi" w:cs="Tahoma"/>
          <w:color w:val="003764"/>
        </w:rPr>
        <w:t>, na svojoj 20. sjednici održanoj 27. srpnja 2017</w:t>
      </w:r>
      <w:r w:rsidR="00BD0A23" w:rsidRPr="005A39DA">
        <w:rPr>
          <w:rFonts w:asciiTheme="minorHAnsi" w:hAnsiTheme="minorHAnsi" w:cs="Tahoma"/>
          <w:color w:val="003764"/>
        </w:rPr>
        <w:t>. godine donijelo je sljedeću</w:t>
      </w:r>
    </w:p>
    <w:p w:rsidR="00C6745E" w:rsidRPr="005A39DA" w:rsidRDefault="00C6745E" w:rsidP="00C6745E">
      <w:pPr>
        <w:spacing w:after="0"/>
        <w:jc w:val="center"/>
        <w:rPr>
          <w:rFonts w:asciiTheme="minorHAnsi" w:hAnsiTheme="minorHAnsi" w:cs="Tahoma"/>
          <w:b/>
          <w:color w:val="003764"/>
          <w:sz w:val="28"/>
          <w:szCs w:val="28"/>
        </w:rPr>
      </w:pPr>
      <w:r w:rsidRPr="005A39DA">
        <w:rPr>
          <w:rFonts w:asciiTheme="minorHAnsi" w:hAnsiTheme="minorHAnsi" w:cs="Tahoma"/>
          <w:b/>
          <w:color w:val="003764"/>
          <w:sz w:val="28"/>
          <w:szCs w:val="28"/>
        </w:rPr>
        <w:t>ODLUKU</w:t>
      </w:r>
    </w:p>
    <w:p w:rsidR="00C6745E" w:rsidRPr="005A39DA" w:rsidRDefault="00390E60" w:rsidP="00C6745E">
      <w:pPr>
        <w:spacing w:after="0"/>
        <w:jc w:val="center"/>
        <w:rPr>
          <w:rFonts w:asciiTheme="minorHAnsi" w:hAnsiTheme="minorHAnsi" w:cs="Tahoma"/>
          <w:b/>
          <w:color w:val="003764"/>
          <w:sz w:val="28"/>
          <w:szCs w:val="28"/>
        </w:rPr>
      </w:pPr>
      <w:r w:rsidRPr="005A39DA">
        <w:rPr>
          <w:rFonts w:asciiTheme="minorHAnsi" w:hAnsiTheme="minorHAnsi" w:cs="Tahoma"/>
          <w:b/>
          <w:color w:val="003764"/>
          <w:sz w:val="28"/>
          <w:szCs w:val="28"/>
        </w:rPr>
        <w:t>o dodjeli</w:t>
      </w:r>
      <w:r w:rsidR="00C6745E" w:rsidRPr="005A39DA">
        <w:rPr>
          <w:rFonts w:asciiTheme="minorHAnsi" w:hAnsiTheme="minorHAnsi" w:cs="Tahoma"/>
          <w:b/>
          <w:color w:val="003764"/>
          <w:sz w:val="28"/>
          <w:szCs w:val="28"/>
        </w:rPr>
        <w:t xml:space="preserve"> </w:t>
      </w:r>
      <w:r w:rsidR="00142021" w:rsidRPr="005A39DA">
        <w:rPr>
          <w:rFonts w:asciiTheme="minorHAnsi" w:hAnsiTheme="minorHAnsi" w:cs="Tahoma"/>
          <w:b/>
          <w:color w:val="003764"/>
          <w:sz w:val="28"/>
          <w:szCs w:val="28"/>
        </w:rPr>
        <w:t>potpora:</w:t>
      </w:r>
    </w:p>
    <w:p w:rsidR="007C1C17" w:rsidRPr="005A39DA" w:rsidRDefault="007C1C17" w:rsidP="00B010A3">
      <w:pPr>
        <w:spacing w:after="0"/>
        <w:jc w:val="both"/>
        <w:rPr>
          <w:rFonts w:asciiTheme="minorHAnsi" w:hAnsiTheme="minorHAnsi" w:cs="Tahoma"/>
          <w:color w:val="003764"/>
        </w:rPr>
      </w:pPr>
    </w:p>
    <w:tbl>
      <w:tblPr>
        <w:tblW w:w="8980" w:type="dxa"/>
        <w:tblInd w:w="10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95"/>
        <w:gridCol w:w="2620"/>
        <w:gridCol w:w="3285"/>
        <w:gridCol w:w="2580"/>
      </w:tblGrid>
      <w:tr w:rsidR="005A39DA" w:rsidRPr="005A39DA" w:rsidTr="00D1364A">
        <w:trPr>
          <w:trHeight w:val="56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>BR.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 xml:space="preserve">PODNOSITELJ ZAHTJEVA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 xml:space="preserve">NAZIV PROGRAMA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 xml:space="preserve">PREDLOŽENI IZNOS POTPORE    </w:t>
            </w:r>
          </w:p>
        </w:tc>
      </w:tr>
      <w:tr w:rsidR="005A39DA" w:rsidRPr="005A39DA" w:rsidTr="00707CB3">
        <w:trPr>
          <w:trHeight w:val="5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 xml:space="preserve">ADRIATIC DESTINATION MANAGEMENT COMPANY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 xml:space="preserve">ZAGORJE LANDSCAPES &amp; VARAŽDIN BAROQUE EVENTS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D1364A">
        <w:trPr>
          <w:trHeight w:val="3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 xml:space="preserve">AKTIVNI ODMOR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MTB ADRIATICA TRAIL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D1364A">
        <w:trPr>
          <w:trHeight w:val="5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 xml:space="preserve">ALMISSA - LARUS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 xml:space="preserve">PUTEVIMA POLJIČKE PROŠLOSTI I SADAŠNJOSTI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707CB3">
        <w:trPr>
          <w:trHeight w:val="36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 xml:space="preserve">DMK Vall 042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DISC GOLFOM KROZ HRVATSKU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75.000,00 kn</w:t>
            </w:r>
          </w:p>
        </w:tc>
      </w:tr>
      <w:tr w:rsidR="005A39DA" w:rsidRPr="005A39DA" w:rsidTr="00D1364A">
        <w:trPr>
          <w:trHeight w:val="2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>EKLATA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ČETIRI GODIŠNJA DOBA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707CB3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6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rPr>
                <w:b/>
                <w:bCs/>
                <w:color w:val="003764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VODIČI NA KOJIMA SVIJET OSTAJE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D1364A">
        <w:trPr>
          <w:trHeight w:val="44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7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>ELITE TRAVEL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CROATIA COUNTRYSIDE AND ISLAND HOPPING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707CB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8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rPr>
                <w:b/>
                <w:bCs/>
                <w:color w:val="003764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OSIJEK CITY BREAK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707CB3">
        <w:trPr>
          <w:trHeight w:val="4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 xml:space="preserve">FIORE TOURS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ISTARSKA GASTRO PUSTOLOVINA BICIKLOM I KAJAKOM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707CB3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10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 xml:space="preserve">HUCK FINN ADVENTURE TRAVEL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RIJEKE HRVATSKE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707CB3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11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rPr>
                <w:b/>
                <w:bCs/>
                <w:color w:val="003764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SUP - ZEMLJA SLAPOVA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D1364A">
        <w:trPr>
          <w:trHeight w:val="51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>HUCK FINN ADVENTURE TRAVEL DUBROVNIK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PUTOVANJA HRVATSKOM BARKOM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707CB3">
        <w:trPr>
          <w:trHeight w:val="6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13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>ILIJADA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DALMATIA CULTURE &amp; CULINARY – 1.DIO CIKLUSA  ŽENA ŽENAMA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707CB3">
        <w:trPr>
          <w:trHeight w:val="55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14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 xml:space="preserve">KATARINA LINE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 xml:space="preserve">AKTIVAN DOŽIVLJAJ PROLJEĆA NA KVARNERU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707CB3">
        <w:trPr>
          <w:trHeight w:val="34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15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rPr>
                <w:b/>
                <w:bCs/>
                <w:color w:val="003764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 xml:space="preserve">BURA I SOL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D1364A">
        <w:trPr>
          <w:trHeight w:val="10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 xml:space="preserve">MALO SELO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PUTEVIMA HRVATSKIH EDEN DESTINACIJA: „OTKRIJTE SKRIVENA BLAGA EUROPE”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D1364A">
        <w:trPr>
          <w:trHeight w:val="43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 xml:space="preserve">MARICOM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NA PEDALAMA PO PAŠKIM NASELJIMA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707CB3">
        <w:trPr>
          <w:trHeight w:val="44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18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 xml:space="preserve">M-G EXPRESS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364A" w:rsidRPr="005A39DA" w:rsidRDefault="001A3737" w:rsidP="00707CB3">
            <w:pPr>
              <w:jc w:val="center"/>
              <w:rPr>
                <w:color w:val="003764"/>
                <w:sz w:val="20"/>
                <w:szCs w:val="20"/>
              </w:rPr>
            </w:pPr>
            <w:r>
              <w:rPr>
                <w:color w:val="003764"/>
                <w:sz w:val="20"/>
                <w:szCs w:val="20"/>
              </w:rPr>
              <w:t>KARNEVALSKA KUNT</w:t>
            </w:r>
            <w:bookmarkStart w:id="0" w:name="_GoBack"/>
            <w:bookmarkEnd w:id="0"/>
            <w:r w:rsidR="00D1364A" w:rsidRPr="005A39DA">
              <w:rPr>
                <w:color w:val="003764"/>
                <w:sz w:val="20"/>
                <w:szCs w:val="20"/>
              </w:rPr>
              <w:t>RAŠKA BAJKA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75.000,00 kn</w:t>
            </w:r>
          </w:p>
        </w:tc>
      </w:tr>
      <w:tr w:rsidR="005A39DA" w:rsidRPr="005A39DA" w:rsidTr="00707CB3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>NAUTIKA CENTAR NAVA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 xml:space="preserve">DIVIN' N' SAILIN'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75.000,00 kn</w:t>
            </w:r>
          </w:p>
        </w:tc>
      </w:tr>
      <w:tr w:rsidR="005A39DA" w:rsidRPr="005A39DA" w:rsidTr="00707CB3">
        <w:trPr>
          <w:trHeight w:val="40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>OMNIVIA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STAZAMA BIJELOG ZLATA- Istražimo putove soli u Dalmaciji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707CB3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 xml:space="preserve">ORION TOURS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ČAROLIJA LIKE I DALMACIJE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707CB3">
        <w:trPr>
          <w:trHeight w:val="3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>POLO LINE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THE NORTHERN ADRIATIC ADVENTURE EXPEDITION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75.000,00 kn</w:t>
            </w:r>
          </w:p>
        </w:tc>
      </w:tr>
      <w:tr w:rsidR="005A39DA" w:rsidRPr="005A39DA" w:rsidTr="00707CB3">
        <w:trPr>
          <w:trHeight w:val="53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23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 xml:space="preserve">SHUTTLE TOURS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KRALJEVSKO NASLJEĐE HRVATSKE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707CB3">
        <w:trPr>
          <w:trHeight w:val="71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24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>SUNTURIST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CULTURAL EXPERIENCE THROUGH PAG'S FINEST GOURMET STORY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D1364A">
        <w:trPr>
          <w:trHeight w:val="53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25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rPr>
                <w:b/>
                <w:bCs/>
                <w:color w:val="003764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ADRENALINE RUSH BY LAND, AIR AND WATER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707CB3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26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>TRAKOSTYAN TOURS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ZELENI PUTEVI AQUA IASAE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707CB3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27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 xml:space="preserve">TURETA TRAVEL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PUT RADOZNALA NEPCA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65.000,00 kn</w:t>
            </w:r>
          </w:p>
        </w:tc>
      </w:tr>
      <w:tr w:rsidR="005A39DA" w:rsidRPr="005A39DA" w:rsidTr="00D1364A">
        <w:trPr>
          <w:trHeight w:val="8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28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rPr>
                <w:b/>
                <w:bCs/>
                <w:color w:val="003764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NAJLJEPŠE PRIČE HRVATSKE TRADICIJE – OD BARANJE DO KONAVALA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D1364A">
        <w:trPr>
          <w:trHeight w:val="8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29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rPr>
                <w:b/>
                <w:bCs/>
                <w:color w:val="003764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KULTURNO NASLJEĐE HRVATSKIH ŽIDOVA – OD OSIJEKA DO PLITVIČKIH JEZERA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707CB3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30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>UNILINE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DUBROVNIK RIVIERA BIKE TOUR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75.000,00 kn</w:t>
            </w:r>
          </w:p>
        </w:tc>
      </w:tr>
      <w:tr w:rsidR="005A39DA" w:rsidRPr="005A39DA" w:rsidTr="00D1364A">
        <w:trPr>
          <w:trHeight w:val="5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31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rPr>
                <w:b/>
                <w:bCs/>
                <w:color w:val="003764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U OTKRIVANJU HRVATSKE POVIJESTI I KULTURE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50.000,00 kn</w:t>
            </w:r>
          </w:p>
        </w:tc>
      </w:tr>
      <w:tr w:rsidR="005A39DA" w:rsidRPr="005A39DA" w:rsidTr="00D1364A">
        <w:trPr>
          <w:trHeight w:val="5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32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 xml:space="preserve">VMD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4A" w:rsidRPr="005A39DA" w:rsidRDefault="00D1364A" w:rsidP="00707CB3">
            <w:pPr>
              <w:jc w:val="center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VIA DINARICA HRVATSKA  (Via Dinarica-Hiking Croatia)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color w:val="003764"/>
                <w:sz w:val="20"/>
                <w:szCs w:val="20"/>
              </w:rPr>
            </w:pPr>
            <w:r w:rsidRPr="005A39DA">
              <w:rPr>
                <w:color w:val="003764"/>
                <w:sz w:val="20"/>
                <w:szCs w:val="20"/>
              </w:rPr>
              <w:t>75.000,00 kn</w:t>
            </w:r>
          </w:p>
        </w:tc>
      </w:tr>
      <w:tr w:rsidR="005A39DA" w:rsidRPr="005A39DA" w:rsidTr="00D1364A">
        <w:trPr>
          <w:trHeight w:val="325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4A" w:rsidRPr="005A39DA" w:rsidRDefault="00D1364A" w:rsidP="00707CB3">
            <w:pPr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>UKUPNO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64A" w:rsidRPr="005A39DA" w:rsidRDefault="00D1364A" w:rsidP="00707CB3">
            <w:pPr>
              <w:jc w:val="right"/>
              <w:rPr>
                <w:b/>
                <w:bCs/>
                <w:color w:val="003764"/>
                <w:sz w:val="20"/>
                <w:szCs w:val="20"/>
              </w:rPr>
            </w:pPr>
            <w:r w:rsidRPr="005A39DA">
              <w:rPr>
                <w:b/>
                <w:bCs/>
                <w:color w:val="003764"/>
                <w:sz w:val="20"/>
                <w:szCs w:val="20"/>
              </w:rPr>
              <w:t>1.765.000,00 kn</w:t>
            </w:r>
          </w:p>
        </w:tc>
      </w:tr>
    </w:tbl>
    <w:p w:rsidR="007C1C17" w:rsidRPr="005A39DA" w:rsidRDefault="007C1C17" w:rsidP="00B010A3">
      <w:pPr>
        <w:spacing w:after="0"/>
        <w:rPr>
          <w:rFonts w:asciiTheme="minorHAnsi" w:hAnsiTheme="minorHAnsi" w:cs="Tahoma"/>
          <w:color w:val="003764"/>
        </w:rPr>
      </w:pPr>
    </w:p>
    <w:p w:rsidR="00834331" w:rsidRPr="005A39DA" w:rsidRDefault="00834331" w:rsidP="00834331">
      <w:pPr>
        <w:spacing w:after="0"/>
        <w:jc w:val="right"/>
        <w:rPr>
          <w:rFonts w:asciiTheme="minorHAnsi" w:hAnsiTheme="minorHAnsi" w:cs="Tahoma"/>
          <w:b/>
          <w:color w:val="003764"/>
        </w:rPr>
      </w:pPr>
      <w:r w:rsidRPr="005A39DA">
        <w:rPr>
          <w:rFonts w:asciiTheme="minorHAnsi" w:hAnsiTheme="minorHAnsi" w:cs="Tahoma"/>
          <w:b/>
          <w:color w:val="003764"/>
        </w:rPr>
        <w:t xml:space="preserve">Predsjednik </w:t>
      </w:r>
    </w:p>
    <w:p w:rsidR="00834331" w:rsidRPr="005A39DA" w:rsidRDefault="00834331" w:rsidP="00834331">
      <w:pPr>
        <w:spacing w:after="0"/>
        <w:jc w:val="right"/>
        <w:rPr>
          <w:rFonts w:asciiTheme="minorHAnsi" w:hAnsiTheme="minorHAnsi" w:cs="Tahoma"/>
          <w:b/>
          <w:color w:val="003764"/>
        </w:rPr>
      </w:pPr>
      <w:r w:rsidRPr="005A39DA">
        <w:rPr>
          <w:rFonts w:asciiTheme="minorHAnsi" w:hAnsiTheme="minorHAnsi" w:cs="Tahoma"/>
          <w:b/>
          <w:color w:val="003764"/>
        </w:rPr>
        <w:t>Hrvatske turističke zajednice</w:t>
      </w:r>
    </w:p>
    <w:p w:rsidR="00834331" w:rsidRPr="005A39DA" w:rsidRDefault="00834331" w:rsidP="00834331">
      <w:pPr>
        <w:spacing w:after="0"/>
        <w:jc w:val="right"/>
        <w:rPr>
          <w:rFonts w:asciiTheme="minorHAnsi" w:hAnsiTheme="minorHAnsi" w:cs="Tahoma"/>
          <w:b/>
          <w:color w:val="003764"/>
        </w:rPr>
      </w:pPr>
    </w:p>
    <w:p w:rsidR="00E0204F" w:rsidRPr="005A39DA" w:rsidRDefault="00D1364A" w:rsidP="00D1364A">
      <w:pPr>
        <w:ind w:firstLine="708"/>
        <w:jc w:val="right"/>
        <w:rPr>
          <w:rFonts w:cs="Tahoma"/>
          <w:color w:val="003764"/>
        </w:rPr>
      </w:pPr>
      <w:r w:rsidRPr="005A39DA">
        <w:rPr>
          <w:rFonts w:cs="Tahoma"/>
          <w:b/>
          <w:color w:val="003764"/>
        </w:rPr>
        <w:t>Gari Cappelli</w:t>
      </w:r>
    </w:p>
    <w:p w:rsidR="007C1C17" w:rsidRPr="005A39DA" w:rsidRDefault="007C1C17" w:rsidP="00E0204F">
      <w:pPr>
        <w:spacing w:after="0"/>
        <w:jc w:val="right"/>
        <w:rPr>
          <w:rFonts w:asciiTheme="minorHAnsi" w:hAnsiTheme="minorHAnsi" w:cs="Tahoma"/>
          <w:b/>
          <w:color w:val="003764"/>
        </w:rPr>
      </w:pPr>
    </w:p>
    <w:sectPr w:rsidR="007C1C17" w:rsidRPr="005A39DA" w:rsidSect="00C6745E">
      <w:footerReference w:type="default" r:id="rId8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84" w:rsidRDefault="001E6784" w:rsidP="007A2815">
      <w:pPr>
        <w:spacing w:after="0" w:line="240" w:lineRule="auto"/>
      </w:pPr>
      <w:r>
        <w:separator/>
      </w:r>
    </w:p>
  </w:endnote>
  <w:endnote w:type="continuationSeparator" w:id="0">
    <w:p w:rsidR="001E6784" w:rsidRDefault="001E6784" w:rsidP="007A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002060"/>
        <w:sz w:val="24"/>
        <w:szCs w:val="24"/>
      </w:rPr>
      <w:id w:val="-864594572"/>
      <w:docPartObj>
        <w:docPartGallery w:val="Page Numbers (Bottom of Page)"/>
        <w:docPartUnique/>
      </w:docPartObj>
    </w:sdtPr>
    <w:sdtEndPr>
      <w:rPr>
        <w:rFonts w:cs="Tahoma"/>
        <w:noProof/>
      </w:rPr>
    </w:sdtEndPr>
    <w:sdtContent>
      <w:p w:rsidR="001E6784" w:rsidRPr="00E0204F" w:rsidRDefault="001E6784" w:rsidP="00BD0A23">
        <w:pPr>
          <w:pStyle w:val="Footer"/>
          <w:jc w:val="right"/>
          <w:rPr>
            <w:rFonts w:asciiTheme="minorHAnsi" w:hAnsiTheme="minorHAnsi" w:cs="Tahoma"/>
            <w:color w:val="002060"/>
            <w:sz w:val="24"/>
            <w:szCs w:val="24"/>
          </w:rPr>
        </w:pPr>
        <w:r w:rsidRPr="00E0204F">
          <w:rPr>
            <w:rFonts w:asciiTheme="minorHAnsi" w:hAnsiTheme="minorHAnsi" w:cs="Tahoma"/>
            <w:color w:val="002060"/>
            <w:sz w:val="24"/>
            <w:szCs w:val="24"/>
          </w:rPr>
          <w:fldChar w:fldCharType="begin"/>
        </w:r>
        <w:r w:rsidRPr="00E0204F">
          <w:rPr>
            <w:rFonts w:asciiTheme="minorHAnsi" w:hAnsiTheme="minorHAnsi" w:cs="Tahoma"/>
            <w:color w:val="002060"/>
            <w:sz w:val="24"/>
            <w:szCs w:val="24"/>
          </w:rPr>
          <w:instrText xml:space="preserve"> PAGE   \* MERGEFORMAT </w:instrText>
        </w:r>
        <w:r w:rsidRPr="00E0204F">
          <w:rPr>
            <w:rFonts w:asciiTheme="minorHAnsi" w:hAnsiTheme="minorHAnsi" w:cs="Tahoma"/>
            <w:color w:val="002060"/>
            <w:sz w:val="24"/>
            <w:szCs w:val="24"/>
          </w:rPr>
          <w:fldChar w:fldCharType="separate"/>
        </w:r>
        <w:r w:rsidR="001A3737">
          <w:rPr>
            <w:rFonts w:asciiTheme="minorHAnsi" w:hAnsiTheme="minorHAnsi" w:cs="Tahoma"/>
            <w:noProof/>
            <w:color w:val="002060"/>
            <w:sz w:val="24"/>
            <w:szCs w:val="24"/>
          </w:rPr>
          <w:t>2</w:t>
        </w:r>
        <w:r w:rsidRPr="00E0204F">
          <w:rPr>
            <w:rFonts w:asciiTheme="minorHAnsi" w:hAnsiTheme="minorHAnsi" w:cs="Tahoma"/>
            <w:noProof/>
            <w:color w:val="002060"/>
            <w:sz w:val="24"/>
            <w:szCs w:val="24"/>
          </w:rPr>
          <w:fldChar w:fldCharType="end"/>
        </w:r>
      </w:p>
    </w:sdtContent>
  </w:sdt>
  <w:p w:rsidR="001E6784" w:rsidRPr="00E0204F" w:rsidRDefault="001E6784">
    <w:pPr>
      <w:pStyle w:val="Footer"/>
      <w:rPr>
        <w:rFonts w:asciiTheme="minorHAnsi" w:hAnsiTheme="minorHAnsi"/>
        <w:color w:val="00206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84" w:rsidRDefault="001E6784" w:rsidP="007A2815">
      <w:pPr>
        <w:spacing w:after="0" w:line="240" w:lineRule="auto"/>
      </w:pPr>
      <w:r>
        <w:separator/>
      </w:r>
    </w:p>
  </w:footnote>
  <w:footnote w:type="continuationSeparator" w:id="0">
    <w:p w:rsidR="001E6784" w:rsidRDefault="001E6784" w:rsidP="007A2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2065E8"/>
    <w:lvl w:ilvl="0">
      <w:numFmt w:val="bullet"/>
      <w:lvlText w:val="*"/>
      <w:lvlJc w:val="left"/>
    </w:lvl>
  </w:abstractNum>
  <w:abstractNum w:abstractNumId="1">
    <w:nsid w:val="06203319"/>
    <w:multiLevelType w:val="hybridMultilevel"/>
    <w:tmpl w:val="18E2E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012F3"/>
    <w:multiLevelType w:val="hybridMultilevel"/>
    <w:tmpl w:val="55D40F1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493B1D"/>
    <w:multiLevelType w:val="hybridMultilevel"/>
    <w:tmpl w:val="10D41546"/>
    <w:lvl w:ilvl="0" w:tplc="C820EA6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D216B"/>
    <w:multiLevelType w:val="hybridMultilevel"/>
    <w:tmpl w:val="72DCF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45E"/>
    <w:multiLevelType w:val="hybridMultilevel"/>
    <w:tmpl w:val="D3BEC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21713"/>
    <w:multiLevelType w:val="hybridMultilevel"/>
    <w:tmpl w:val="0FC452A4"/>
    <w:lvl w:ilvl="0" w:tplc="37E48C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74929CE6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5F6664D"/>
    <w:multiLevelType w:val="hybridMultilevel"/>
    <w:tmpl w:val="663A456C"/>
    <w:lvl w:ilvl="0" w:tplc="502C28CE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26AA8"/>
    <w:multiLevelType w:val="hybridMultilevel"/>
    <w:tmpl w:val="0FC452A4"/>
    <w:lvl w:ilvl="0" w:tplc="37E48C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74929CE6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74E1205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  <w:color w:val="4C4C53"/>
        </w:rPr>
      </w:lvl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A3"/>
    <w:rsid w:val="00011E95"/>
    <w:rsid w:val="00102E72"/>
    <w:rsid w:val="00142021"/>
    <w:rsid w:val="00192A51"/>
    <w:rsid w:val="001A3737"/>
    <w:rsid w:val="001E6784"/>
    <w:rsid w:val="002117B2"/>
    <w:rsid w:val="00276FA1"/>
    <w:rsid w:val="00390E60"/>
    <w:rsid w:val="003D687B"/>
    <w:rsid w:val="003E7007"/>
    <w:rsid w:val="004B49A3"/>
    <w:rsid w:val="00547371"/>
    <w:rsid w:val="005A39DA"/>
    <w:rsid w:val="00600F60"/>
    <w:rsid w:val="00621C3E"/>
    <w:rsid w:val="0066445E"/>
    <w:rsid w:val="00670317"/>
    <w:rsid w:val="00755685"/>
    <w:rsid w:val="00774DDF"/>
    <w:rsid w:val="007A2815"/>
    <w:rsid w:val="007C1C17"/>
    <w:rsid w:val="00834331"/>
    <w:rsid w:val="008B38D2"/>
    <w:rsid w:val="008D34A2"/>
    <w:rsid w:val="00903FE9"/>
    <w:rsid w:val="00904B64"/>
    <w:rsid w:val="00A95AF3"/>
    <w:rsid w:val="00AD144A"/>
    <w:rsid w:val="00B010A3"/>
    <w:rsid w:val="00B03ABE"/>
    <w:rsid w:val="00BC7F3C"/>
    <w:rsid w:val="00BD0A23"/>
    <w:rsid w:val="00BD2542"/>
    <w:rsid w:val="00C544E5"/>
    <w:rsid w:val="00C6745E"/>
    <w:rsid w:val="00D1364A"/>
    <w:rsid w:val="00D17CC7"/>
    <w:rsid w:val="00E0204F"/>
    <w:rsid w:val="00E72C07"/>
    <w:rsid w:val="00E7785B"/>
    <w:rsid w:val="00EC346B"/>
    <w:rsid w:val="00ED2FE7"/>
    <w:rsid w:val="00ED4682"/>
    <w:rsid w:val="00EF498C"/>
    <w:rsid w:val="00F674B6"/>
    <w:rsid w:val="00F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D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67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D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81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815"/>
    <w:rPr>
      <w:lang w:eastAsia="en-US"/>
    </w:rPr>
  </w:style>
  <w:style w:type="paragraph" w:customStyle="1" w:styleId="Default">
    <w:name w:val="Default"/>
    <w:uiPriority w:val="99"/>
    <w:rsid w:val="00C6745E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6745E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C6745E"/>
    <w:rPr>
      <w:rFonts w:asciiTheme="minorHAnsi" w:eastAsiaTheme="minorEastAsia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C6745E"/>
    <w:pPr>
      <w:spacing w:after="100"/>
      <w:ind w:left="220"/>
    </w:pPr>
    <w:rPr>
      <w:rFonts w:asciiTheme="minorHAnsi" w:eastAsiaTheme="minorEastAsia" w:hAnsiTheme="minorHAnsi" w:cstheme="minorBidi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C6745E"/>
    <w:pPr>
      <w:tabs>
        <w:tab w:val="left" w:pos="440"/>
        <w:tab w:val="right" w:leader="dot" w:pos="8931"/>
      </w:tabs>
      <w:spacing w:after="100"/>
      <w:ind w:left="426" w:right="425" w:hanging="426"/>
    </w:pPr>
    <w:rPr>
      <w:rFonts w:asciiTheme="minorHAnsi" w:eastAsiaTheme="minorEastAsia" w:hAnsiTheme="minorHAnsi" w:cstheme="minorBidi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C6745E"/>
    <w:pPr>
      <w:spacing w:after="100"/>
      <w:ind w:left="440"/>
    </w:pPr>
    <w:rPr>
      <w:rFonts w:asciiTheme="minorHAnsi" w:eastAsiaTheme="minorEastAsia" w:hAnsiTheme="minorHAnsi" w:cstheme="minorBidi"/>
      <w:lang w:eastAsia="hr-HR"/>
    </w:rPr>
  </w:style>
  <w:style w:type="character" w:styleId="Hyperlink">
    <w:name w:val="Hyperlink"/>
    <w:basedOn w:val="DefaultParagraphFont"/>
    <w:uiPriority w:val="99"/>
    <w:unhideWhenUsed/>
    <w:rsid w:val="00C6745E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C6745E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CommentReference">
    <w:name w:val="annotation reference"/>
    <w:uiPriority w:val="99"/>
    <w:rsid w:val="00C67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745E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45E"/>
    <w:rPr>
      <w:rFonts w:ascii="Times New Roman" w:eastAsia="SimSun" w:hAnsi="Times New Roman"/>
      <w:sz w:val="20"/>
      <w:szCs w:val="20"/>
      <w:lang w:eastAsia="zh-CN"/>
    </w:rPr>
  </w:style>
  <w:style w:type="paragraph" w:customStyle="1" w:styleId="default0">
    <w:name w:val="default"/>
    <w:basedOn w:val="Normal"/>
    <w:rsid w:val="00C6745E"/>
    <w:pPr>
      <w:autoSpaceDE w:val="0"/>
      <w:autoSpaceDN w:val="0"/>
      <w:spacing w:after="0" w:line="240" w:lineRule="auto"/>
    </w:pPr>
    <w:rPr>
      <w:rFonts w:ascii="Verdana" w:eastAsia="Times New Roman" w:hAnsi="Verdana"/>
      <w:color w:val="000000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C6745E"/>
    <w:pPr>
      <w:ind w:left="720"/>
    </w:pPr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rsid w:val="00C6745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C6745E"/>
    <w:rPr>
      <w:rFonts w:ascii="Times New Roman" w:eastAsia="Times New Roman" w:hAnsi="Times New Roman"/>
      <w:sz w:val="24"/>
      <w:szCs w:val="20"/>
    </w:rPr>
  </w:style>
  <w:style w:type="paragraph" w:customStyle="1" w:styleId="ListParagraph1">
    <w:name w:val="List Paragraph1"/>
    <w:basedOn w:val="Normal"/>
    <w:rsid w:val="00C674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45E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45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BodyText3">
    <w:name w:val="Body Text 3"/>
    <w:basedOn w:val="Normal"/>
    <w:link w:val="BodyText3Char"/>
    <w:uiPriority w:val="99"/>
    <w:rsid w:val="00C6745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MS Sans Serif" w:hAnsi="MS Sans Serif"/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C6745E"/>
    <w:rPr>
      <w:rFonts w:ascii="MS Sans Serif" w:hAnsi="MS Sans Serif"/>
      <w:sz w:val="16"/>
      <w:szCs w:val="16"/>
    </w:rPr>
  </w:style>
  <w:style w:type="paragraph" w:styleId="List2">
    <w:name w:val="List 2"/>
    <w:basedOn w:val="Normal"/>
    <w:rsid w:val="00C6745E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MS Sans Serif" w:eastAsia="Times New Roman" w:hAnsi="MS Sans Serif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C6745E"/>
    <w:rPr>
      <w:rFonts w:ascii="MS Sans Serif" w:eastAsia="Times New Roman" w:hAnsi="MS Sans Serif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C674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  <w:szCs w:val="20"/>
    </w:rPr>
  </w:style>
  <w:style w:type="paragraph" w:customStyle="1" w:styleId="t-9-8">
    <w:name w:val="t-9-8"/>
    <w:basedOn w:val="Normal"/>
    <w:rsid w:val="00C6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bidi="hi-I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745E"/>
    <w:rPr>
      <w:rFonts w:ascii="Tahoma" w:eastAsia="Times New Roman" w:hAnsi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74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16"/>
    </w:rPr>
  </w:style>
  <w:style w:type="paragraph" w:customStyle="1" w:styleId="xl70">
    <w:name w:val="xl7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C6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C6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C67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C67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font5">
    <w:name w:val="font5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font6">
    <w:name w:val="font6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zh-CN"/>
    </w:rPr>
  </w:style>
  <w:style w:type="paragraph" w:customStyle="1" w:styleId="font7">
    <w:name w:val="font7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font8">
    <w:name w:val="font8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9966"/>
      <w:sz w:val="16"/>
      <w:szCs w:val="16"/>
      <w:u w:val="single"/>
      <w:lang w:eastAsia="zh-CN"/>
    </w:rPr>
  </w:style>
  <w:style w:type="paragraph" w:customStyle="1" w:styleId="font9">
    <w:name w:val="font9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font10">
    <w:name w:val="font10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ont11">
    <w:name w:val="font11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font12">
    <w:name w:val="font12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9966"/>
      <w:sz w:val="16"/>
      <w:szCs w:val="16"/>
      <w:lang w:eastAsia="zh-CN"/>
    </w:rPr>
  </w:style>
  <w:style w:type="paragraph" w:customStyle="1" w:styleId="font13">
    <w:name w:val="font13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zh-CN"/>
    </w:rPr>
  </w:style>
  <w:style w:type="paragraph" w:customStyle="1" w:styleId="font14">
    <w:name w:val="font14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FF0000"/>
      <w:sz w:val="16"/>
      <w:szCs w:val="16"/>
      <w:lang w:eastAsia="zh-CN"/>
    </w:rPr>
  </w:style>
  <w:style w:type="paragraph" w:customStyle="1" w:styleId="xl67">
    <w:name w:val="xl6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68">
    <w:name w:val="xl6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69">
    <w:name w:val="xl6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93">
    <w:name w:val="xl9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94">
    <w:name w:val="xl9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5">
    <w:name w:val="xl9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6">
    <w:name w:val="xl9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7">
    <w:name w:val="xl9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8">
    <w:name w:val="xl9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9">
    <w:name w:val="xl9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0">
    <w:name w:val="xl10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01">
    <w:name w:val="xl10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2">
    <w:name w:val="xl10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3">
    <w:name w:val="xl10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4">
    <w:name w:val="xl10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5">
    <w:name w:val="xl10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6">
    <w:name w:val="xl10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7">
    <w:name w:val="xl10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8">
    <w:name w:val="xl10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9">
    <w:name w:val="xl10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0">
    <w:name w:val="xl11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1">
    <w:name w:val="xl11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12">
    <w:name w:val="xl11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3">
    <w:name w:val="xl11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4">
    <w:name w:val="xl11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15">
    <w:name w:val="xl11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16">
    <w:name w:val="xl11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17">
    <w:name w:val="xl11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18">
    <w:name w:val="xl11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9">
    <w:name w:val="xl11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20">
    <w:name w:val="xl12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21">
    <w:name w:val="xl12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22">
    <w:name w:val="xl12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8080"/>
      <w:sz w:val="16"/>
      <w:szCs w:val="16"/>
      <w:lang w:eastAsia="zh-CN"/>
    </w:rPr>
  </w:style>
  <w:style w:type="paragraph" w:customStyle="1" w:styleId="xl123">
    <w:name w:val="xl12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24">
    <w:name w:val="xl12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25">
    <w:name w:val="xl12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3CC33"/>
      <w:sz w:val="16"/>
      <w:szCs w:val="16"/>
      <w:lang w:eastAsia="zh-CN"/>
    </w:rPr>
  </w:style>
  <w:style w:type="paragraph" w:customStyle="1" w:styleId="xl126">
    <w:name w:val="xl12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50"/>
      <w:sz w:val="16"/>
      <w:szCs w:val="16"/>
      <w:lang w:eastAsia="zh-CN"/>
    </w:rPr>
  </w:style>
  <w:style w:type="paragraph" w:customStyle="1" w:styleId="xl127">
    <w:name w:val="xl12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28">
    <w:name w:val="xl12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29">
    <w:name w:val="xl12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50"/>
      <w:sz w:val="16"/>
      <w:szCs w:val="16"/>
      <w:lang w:eastAsia="zh-CN"/>
    </w:rPr>
  </w:style>
  <w:style w:type="paragraph" w:customStyle="1" w:styleId="xl130">
    <w:name w:val="xl13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1">
    <w:name w:val="xl13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132">
    <w:name w:val="xl13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3">
    <w:name w:val="xl13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4">
    <w:name w:val="xl13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5">
    <w:name w:val="xl13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6">
    <w:name w:val="xl13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7">
    <w:name w:val="xl13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8">
    <w:name w:val="xl13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9">
    <w:name w:val="xl13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40">
    <w:name w:val="xl14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1">
    <w:name w:val="xl14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2">
    <w:name w:val="xl14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3">
    <w:name w:val="xl14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4">
    <w:name w:val="xl14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45">
    <w:name w:val="xl14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46">
    <w:name w:val="xl14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7">
    <w:name w:val="xl14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48">
    <w:name w:val="xl14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49">
    <w:name w:val="xl14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50">
    <w:name w:val="xl15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51">
    <w:name w:val="xl15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152">
    <w:name w:val="xl15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53">
    <w:name w:val="xl15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54">
    <w:name w:val="xl15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55">
    <w:name w:val="xl15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56">
    <w:name w:val="xl15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57">
    <w:name w:val="xl15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58">
    <w:name w:val="xl15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3CC33"/>
      <w:sz w:val="16"/>
      <w:szCs w:val="16"/>
      <w:lang w:eastAsia="zh-CN"/>
    </w:rPr>
  </w:style>
  <w:style w:type="paragraph" w:customStyle="1" w:styleId="xl159">
    <w:name w:val="xl15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60">
    <w:name w:val="xl16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1">
    <w:name w:val="xl16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2">
    <w:name w:val="xl16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3">
    <w:name w:val="xl16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4">
    <w:name w:val="xl16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65">
    <w:name w:val="xl16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6">
    <w:name w:val="xl16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7">
    <w:name w:val="xl16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8">
    <w:name w:val="xl16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169">
    <w:name w:val="xl16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70">
    <w:name w:val="xl17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71">
    <w:name w:val="xl17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72">
    <w:name w:val="xl17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73">
    <w:name w:val="xl17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8080"/>
      <w:sz w:val="16"/>
      <w:szCs w:val="16"/>
      <w:lang w:eastAsia="zh-CN"/>
    </w:rPr>
  </w:style>
  <w:style w:type="paragraph" w:customStyle="1" w:styleId="xl174">
    <w:name w:val="xl17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75">
    <w:name w:val="xl17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76">
    <w:name w:val="xl17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3CC33"/>
      <w:sz w:val="16"/>
      <w:szCs w:val="16"/>
      <w:lang w:eastAsia="zh-CN"/>
    </w:rPr>
  </w:style>
  <w:style w:type="paragraph" w:customStyle="1" w:styleId="xl177">
    <w:name w:val="xl17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78">
    <w:name w:val="xl17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79">
    <w:name w:val="xl17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80">
    <w:name w:val="xl18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81">
    <w:name w:val="xl18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82">
    <w:name w:val="xl18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83">
    <w:name w:val="xl18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84">
    <w:name w:val="xl18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185">
    <w:name w:val="xl18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6"/>
      <w:szCs w:val="16"/>
      <w:lang w:eastAsia="zh-CN"/>
    </w:rPr>
  </w:style>
  <w:style w:type="paragraph" w:customStyle="1" w:styleId="xl186">
    <w:name w:val="xl18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87">
    <w:name w:val="xl18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88">
    <w:name w:val="xl18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89">
    <w:name w:val="xl18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90">
    <w:name w:val="xl19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91">
    <w:name w:val="xl19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92">
    <w:name w:val="xl19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3">
    <w:name w:val="xl19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4">
    <w:name w:val="xl19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5">
    <w:name w:val="xl19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96">
    <w:name w:val="xl19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7">
    <w:name w:val="xl19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8">
    <w:name w:val="xl19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99">
    <w:name w:val="xl19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0">
    <w:name w:val="xl20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201">
    <w:name w:val="xl20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2">
    <w:name w:val="xl20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203">
    <w:name w:val="xl20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204">
    <w:name w:val="xl20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205">
    <w:name w:val="xl20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6">
    <w:name w:val="xl20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7">
    <w:name w:val="xl20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8">
    <w:name w:val="xl20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9">
    <w:name w:val="xl20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3CC33"/>
      <w:sz w:val="16"/>
      <w:szCs w:val="16"/>
      <w:lang w:eastAsia="zh-CN"/>
    </w:rPr>
  </w:style>
  <w:style w:type="paragraph" w:customStyle="1" w:styleId="xl210">
    <w:name w:val="xl21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211">
    <w:name w:val="xl21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2">
    <w:name w:val="xl21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3">
    <w:name w:val="xl21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214">
    <w:name w:val="xl21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5">
    <w:name w:val="xl21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6">
    <w:name w:val="xl21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7">
    <w:name w:val="xl21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8">
    <w:name w:val="xl21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D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67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D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81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815"/>
    <w:rPr>
      <w:lang w:eastAsia="en-US"/>
    </w:rPr>
  </w:style>
  <w:style w:type="paragraph" w:customStyle="1" w:styleId="Default">
    <w:name w:val="Default"/>
    <w:uiPriority w:val="99"/>
    <w:rsid w:val="00C6745E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6745E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C6745E"/>
    <w:rPr>
      <w:rFonts w:asciiTheme="minorHAnsi" w:eastAsiaTheme="minorEastAsia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C6745E"/>
    <w:pPr>
      <w:spacing w:after="100"/>
      <w:ind w:left="220"/>
    </w:pPr>
    <w:rPr>
      <w:rFonts w:asciiTheme="minorHAnsi" w:eastAsiaTheme="minorEastAsia" w:hAnsiTheme="minorHAnsi" w:cstheme="minorBidi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C6745E"/>
    <w:pPr>
      <w:tabs>
        <w:tab w:val="left" w:pos="440"/>
        <w:tab w:val="right" w:leader="dot" w:pos="8931"/>
      </w:tabs>
      <w:spacing w:after="100"/>
      <w:ind w:left="426" w:right="425" w:hanging="426"/>
    </w:pPr>
    <w:rPr>
      <w:rFonts w:asciiTheme="minorHAnsi" w:eastAsiaTheme="minorEastAsia" w:hAnsiTheme="minorHAnsi" w:cstheme="minorBidi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C6745E"/>
    <w:pPr>
      <w:spacing w:after="100"/>
      <w:ind w:left="440"/>
    </w:pPr>
    <w:rPr>
      <w:rFonts w:asciiTheme="minorHAnsi" w:eastAsiaTheme="minorEastAsia" w:hAnsiTheme="minorHAnsi" w:cstheme="minorBidi"/>
      <w:lang w:eastAsia="hr-HR"/>
    </w:rPr>
  </w:style>
  <w:style w:type="character" w:styleId="Hyperlink">
    <w:name w:val="Hyperlink"/>
    <w:basedOn w:val="DefaultParagraphFont"/>
    <w:uiPriority w:val="99"/>
    <w:unhideWhenUsed/>
    <w:rsid w:val="00C6745E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C6745E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CommentReference">
    <w:name w:val="annotation reference"/>
    <w:uiPriority w:val="99"/>
    <w:rsid w:val="00C67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745E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45E"/>
    <w:rPr>
      <w:rFonts w:ascii="Times New Roman" w:eastAsia="SimSun" w:hAnsi="Times New Roman"/>
      <w:sz w:val="20"/>
      <w:szCs w:val="20"/>
      <w:lang w:eastAsia="zh-CN"/>
    </w:rPr>
  </w:style>
  <w:style w:type="paragraph" w:customStyle="1" w:styleId="default0">
    <w:name w:val="default"/>
    <w:basedOn w:val="Normal"/>
    <w:rsid w:val="00C6745E"/>
    <w:pPr>
      <w:autoSpaceDE w:val="0"/>
      <w:autoSpaceDN w:val="0"/>
      <w:spacing w:after="0" w:line="240" w:lineRule="auto"/>
    </w:pPr>
    <w:rPr>
      <w:rFonts w:ascii="Verdana" w:eastAsia="Times New Roman" w:hAnsi="Verdana"/>
      <w:color w:val="000000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C6745E"/>
    <w:pPr>
      <w:ind w:left="720"/>
    </w:pPr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rsid w:val="00C6745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C6745E"/>
    <w:rPr>
      <w:rFonts w:ascii="Times New Roman" w:eastAsia="Times New Roman" w:hAnsi="Times New Roman"/>
      <w:sz w:val="24"/>
      <w:szCs w:val="20"/>
    </w:rPr>
  </w:style>
  <w:style w:type="paragraph" w:customStyle="1" w:styleId="ListParagraph1">
    <w:name w:val="List Paragraph1"/>
    <w:basedOn w:val="Normal"/>
    <w:rsid w:val="00C674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45E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45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BodyText3">
    <w:name w:val="Body Text 3"/>
    <w:basedOn w:val="Normal"/>
    <w:link w:val="BodyText3Char"/>
    <w:uiPriority w:val="99"/>
    <w:rsid w:val="00C6745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MS Sans Serif" w:hAnsi="MS Sans Serif"/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C6745E"/>
    <w:rPr>
      <w:rFonts w:ascii="MS Sans Serif" w:hAnsi="MS Sans Serif"/>
      <w:sz w:val="16"/>
      <w:szCs w:val="16"/>
    </w:rPr>
  </w:style>
  <w:style w:type="paragraph" w:styleId="List2">
    <w:name w:val="List 2"/>
    <w:basedOn w:val="Normal"/>
    <w:rsid w:val="00C6745E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MS Sans Serif" w:eastAsia="Times New Roman" w:hAnsi="MS Sans Serif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C6745E"/>
    <w:rPr>
      <w:rFonts w:ascii="MS Sans Serif" w:eastAsia="Times New Roman" w:hAnsi="MS Sans Serif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C674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  <w:szCs w:val="20"/>
    </w:rPr>
  </w:style>
  <w:style w:type="paragraph" w:customStyle="1" w:styleId="t-9-8">
    <w:name w:val="t-9-8"/>
    <w:basedOn w:val="Normal"/>
    <w:rsid w:val="00C6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bidi="hi-I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745E"/>
    <w:rPr>
      <w:rFonts w:ascii="Tahoma" w:eastAsia="Times New Roman" w:hAnsi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74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16"/>
    </w:rPr>
  </w:style>
  <w:style w:type="paragraph" w:customStyle="1" w:styleId="xl70">
    <w:name w:val="xl7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C6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C6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C67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C67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font5">
    <w:name w:val="font5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font6">
    <w:name w:val="font6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zh-CN"/>
    </w:rPr>
  </w:style>
  <w:style w:type="paragraph" w:customStyle="1" w:styleId="font7">
    <w:name w:val="font7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font8">
    <w:name w:val="font8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9966"/>
      <w:sz w:val="16"/>
      <w:szCs w:val="16"/>
      <w:u w:val="single"/>
      <w:lang w:eastAsia="zh-CN"/>
    </w:rPr>
  </w:style>
  <w:style w:type="paragraph" w:customStyle="1" w:styleId="font9">
    <w:name w:val="font9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font10">
    <w:name w:val="font10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ont11">
    <w:name w:val="font11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font12">
    <w:name w:val="font12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9966"/>
      <w:sz w:val="16"/>
      <w:szCs w:val="16"/>
      <w:lang w:eastAsia="zh-CN"/>
    </w:rPr>
  </w:style>
  <w:style w:type="paragraph" w:customStyle="1" w:styleId="font13">
    <w:name w:val="font13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zh-CN"/>
    </w:rPr>
  </w:style>
  <w:style w:type="paragraph" w:customStyle="1" w:styleId="font14">
    <w:name w:val="font14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FF0000"/>
      <w:sz w:val="16"/>
      <w:szCs w:val="16"/>
      <w:lang w:eastAsia="zh-CN"/>
    </w:rPr>
  </w:style>
  <w:style w:type="paragraph" w:customStyle="1" w:styleId="xl67">
    <w:name w:val="xl6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68">
    <w:name w:val="xl6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69">
    <w:name w:val="xl6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93">
    <w:name w:val="xl9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94">
    <w:name w:val="xl9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5">
    <w:name w:val="xl9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6">
    <w:name w:val="xl9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7">
    <w:name w:val="xl9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8">
    <w:name w:val="xl9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9">
    <w:name w:val="xl9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0">
    <w:name w:val="xl10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01">
    <w:name w:val="xl10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2">
    <w:name w:val="xl10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3">
    <w:name w:val="xl10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4">
    <w:name w:val="xl10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5">
    <w:name w:val="xl10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6">
    <w:name w:val="xl10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7">
    <w:name w:val="xl10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8">
    <w:name w:val="xl10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9">
    <w:name w:val="xl10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0">
    <w:name w:val="xl11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1">
    <w:name w:val="xl11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12">
    <w:name w:val="xl11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3">
    <w:name w:val="xl11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4">
    <w:name w:val="xl11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15">
    <w:name w:val="xl11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16">
    <w:name w:val="xl11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17">
    <w:name w:val="xl11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18">
    <w:name w:val="xl11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9">
    <w:name w:val="xl11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20">
    <w:name w:val="xl12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21">
    <w:name w:val="xl12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22">
    <w:name w:val="xl12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8080"/>
      <w:sz w:val="16"/>
      <w:szCs w:val="16"/>
      <w:lang w:eastAsia="zh-CN"/>
    </w:rPr>
  </w:style>
  <w:style w:type="paragraph" w:customStyle="1" w:styleId="xl123">
    <w:name w:val="xl12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24">
    <w:name w:val="xl12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25">
    <w:name w:val="xl12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3CC33"/>
      <w:sz w:val="16"/>
      <w:szCs w:val="16"/>
      <w:lang w:eastAsia="zh-CN"/>
    </w:rPr>
  </w:style>
  <w:style w:type="paragraph" w:customStyle="1" w:styleId="xl126">
    <w:name w:val="xl12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50"/>
      <w:sz w:val="16"/>
      <w:szCs w:val="16"/>
      <w:lang w:eastAsia="zh-CN"/>
    </w:rPr>
  </w:style>
  <w:style w:type="paragraph" w:customStyle="1" w:styleId="xl127">
    <w:name w:val="xl12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28">
    <w:name w:val="xl12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29">
    <w:name w:val="xl12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50"/>
      <w:sz w:val="16"/>
      <w:szCs w:val="16"/>
      <w:lang w:eastAsia="zh-CN"/>
    </w:rPr>
  </w:style>
  <w:style w:type="paragraph" w:customStyle="1" w:styleId="xl130">
    <w:name w:val="xl13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1">
    <w:name w:val="xl13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132">
    <w:name w:val="xl13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3">
    <w:name w:val="xl13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4">
    <w:name w:val="xl13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5">
    <w:name w:val="xl13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6">
    <w:name w:val="xl13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7">
    <w:name w:val="xl13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8">
    <w:name w:val="xl13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9">
    <w:name w:val="xl13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40">
    <w:name w:val="xl14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1">
    <w:name w:val="xl14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2">
    <w:name w:val="xl14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3">
    <w:name w:val="xl14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4">
    <w:name w:val="xl14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45">
    <w:name w:val="xl14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46">
    <w:name w:val="xl14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7">
    <w:name w:val="xl14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48">
    <w:name w:val="xl14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49">
    <w:name w:val="xl14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50">
    <w:name w:val="xl15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51">
    <w:name w:val="xl15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152">
    <w:name w:val="xl15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53">
    <w:name w:val="xl15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54">
    <w:name w:val="xl15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55">
    <w:name w:val="xl15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56">
    <w:name w:val="xl15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57">
    <w:name w:val="xl15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58">
    <w:name w:val="xl15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3CC33"/>
      <w:sz w:val="16"/>
      <w:szCs w:val="16"/>
      <w:lang w:eastAsia="zh-CN"/>
    </w:rPr>
  </w:style>
  <w:style w:type="paragraph" w:customStyle="1" w:styleId="xl159">
    <w:name w:val="xl15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60">
    <w:name w:val="xl16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1">
    <w:name w:val="xl16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2">
    <w:name w:val="xl16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3">
    <w:name w:val="xl16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4">
    <w:name w:val="xl16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65">
    <w:name w:val="xl16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6">
    <w:name w:val="xl16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7">
    <w:name w:val="xl16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8">
    <w:name w:val="xl16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169">
    <w:name w:val="xl16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70">
    <w:name w:val="xl17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71">
    <w:name w:val="xl17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72">
    <w:name w:val="xl17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73">
    <w:name w:val="xl17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8080"/>
      <w:sz w:val="16"/>
      <w:szCs w:val="16"/>
      <w:lang w:eastAsia="zh-CN"/>
    </w:rPr>
  </w:style>
  <w:style w:type="paragraph" w:customStyle="1" w:styleId="xl174">
    <w:name w:val="xl17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75">
    <w:name w:val="xl17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76">
    <w:name w:val="xl17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3CC33"/>
      <w:sz w:val="16"/>
      <w:szCs w:val="16"/>
      <w:lang w:eastAsia="zh-CN"/>
    </w:rPr>
  </w:style>
  <w:style w:type="paragraph" w:customStyle="1" w:styleId="xl177">
    <w:name w:val="xl17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78">
    <w:name w:val="xl17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79">
    <w:name w:val="xl17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80">
    <w:name w:val="xl18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81">
    <w:name w:val="xl18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82">
    <w:name w:val="xl18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83">
    <w:name w:val="xl18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84">
    <w:name w:val="xl18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185">
    <w:name w:val="xl18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6"/>
      <w:szCs w:val="16"/>
      <w:lang w:eastAsia="zh-CN"/>
    </w:rPr>
  </w:style>
  <w:style w:type="paragraph" w:customStyle="1" w:styleId="xl186">
    <w:name w:val="xl18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87">
    <w:name w:val="xl18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88">
    <w:name w:val="xl18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89">
    <w:name w:val="xl18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90">
    <w:name w:val="xl19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91">
    <w:name w:val="xl19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92">
    <w:name w:val="xl19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3">
    <w:name w:val="xl19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4">
    <w:name w:val="xl19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5">
    <w:name w:val="xl19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96">
    <w:name w:val="xl19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7">
    <w:name w:val="xl19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8">
    <w:name w:val="xl19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99">
    <w:name w:val="xl19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0">
    <w:name w:val="xl20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201">
    <w:name w:val="xl20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2">
    <w:name w:val="xl20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203">
    <w:name w:val="xl20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204">
    <w:name w:val="xl20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205">
    <w:name w:val="xl20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6">
    <w:name w:val="xl20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7">
    <w:name w:val="xl20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8">
    <w:name w:val="xl20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9">
    <w:name w:val="xl20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3CC33"/>
      <w:sz w:val="16"/>
      <w:szCs w:val="16"/>
      <w:lang w:eastAsia="zh-CN"/>
    </w:rPr>
  </w:style>
  <w:style w:type="paragraph" w:customStyle="1" w:styleId="xl210">
    <w:name w:val="xl21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211">
    <w:name w:val="xl21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2">
    <w:name w:val="xl21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3">
    <w:name w:val="xl21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214">
    <w:name w:val="xl21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5">
    <w:name w:val="xl21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6">
    <w:name w:val="xl21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7">
    <w:name w:val="xl21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8">
    <w:name w:val="xl21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Cirimotić</dc:creator>
  <cp:lastModifiedBy>Ivančica Horvatić</cp:lastModifiedBy>
  <cp:revision>7</cp:revision>
  <cp:lastPrinted>2014-04-02T11:50:00Z</cp:lastPrinted>
  <dcterms:created xsi:type="dcterms:W3CDTF">2016-07-14T13:54:00Z</dcterms:created>
  <dcterms:modified xsi:type="dcterms:W3CDTF">2017-07-27T12:26:00Z</dcterms:modified>
</cp:coreProperties>
</file>