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817220">
        <w:rPr>
          <w:rFonts w:ascii="Tahoma" w:hAnsi="Tahoma" w:cs="Tahoma"/>
          <w:b/>
          <w:sz w:val="16"/>
          <w:szCs w:val="16"/>
          <w:lang w:val="hr-HR"/>
        </w:rPr>
        <w:t>Ur. broj:</w:t>
      </w:r>
      <w:r w:rsidR="00381DF6">
        <w:rPr>
          <w:rFonts w:ascii="Tahoma" w:hAnsi="Tahoma" w:cs="Tahoma"/>
          <w:b/>
          <w:sz w:val="16"/>
          <w:szCs w:val="16"/>
          <w:lang w:val="hr-HR"/>
        </w:rPr>
        <w:t>86</w:t>
      </w:r>
      <w:r w:rsidR="005167C0">
        <w:rPr>
          <w:rFonts w:ascii="Tahoma" w:hAnsi="Tahoma" w:cs="Tahoma"/>
          <w:b/>
          <w:sz w:val="16"/>
          <w:szCs w:val="16"/>
          <w:lang w:val="hr-HR"/>
        </w:rPr>
        <w:t>/</w:t>
      </w:r>
      <w:r w:rsidR="00381DF6">
        <w:rPr>
          <w:rFonts w:ascii="Tahoma" w:hAnsi="Tahoma" w:cs="Tahoma"/>
          <w:b/>
          <w:sz w:val="16"/>
          <w:szCs w:val="16"/>
          <w:lang w:val="hr-HR"/>
        </w:rPr>
        <w:t>01</w:t>
      </w:r>
      <w:r w:rsidR="005167C0">
        <w:rPr>
          <w:rFonts w:ascii="Tahoma" w:hAnsi="Tahoma" w:cs="Tahoma"/>
          <w:b/>
          <w:sz w:val="16"/>
          <w:szCs w:val="16"/>
          <w:lang w:val="hr-HR"/>
        </w:rPr>
        <w:t>-</w:t>
      </w:r>
      <w:r w:rsidR="00381DF6">
        <w:rPr>
          <w:rFonts w:ascii="Tahoma" w:hAnsi="Tahoma" w:cs="Tahoma"/>
          <w:b/>
          <w:sz w:val="16"/>
          <w:szCs w:val="16"/>
          <w:lang w:val="hr-HR"/>
        </w:rPr>
        <w:t>4</w:t>
      </w:r>
      <w:r w:rsidR="005167C0">
        <w:rPr>
          <w:rFonts w:ascii="Tahoma" w:hAnsi="Tahoma" w:cs="Tahoma"/>
          <w:b/>
          <w:sz w:val="16"/>
          <w:szCs w:val="16"/>
          <w:lang w:val="hr-HR"/>
        </w:rPr>
        <w:t>/</w:t>
      </w:r>
      <w:r w:rsidR="00381DF6">
        <w:rPr>
          <w:rFonts w:ascii="Tahoma" w:hAnsi="Tahoma" w:cs="Tahoma"/>
          <w:b/>
          <w:sz w:val="16"/>
          <w:szCs w:val="16"/>
          <w:lang w:val="hr-HR"/>
        </w:rPr>
        <w:t>12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381DF6">
        <w:rPr>
          <w:rFonts w:ascii="Tahoma" w:hAnsi="Tahoma" w:cs="Tahoma"/>
          <w:b/>
          <w:sz w:val="16"/>
          <w:szCs w:val="16"/>
          <w:lang w:val="hr-HR"/>
        </w:rPr>
        <w:t>1</w:t>
      </w:r>
      <w:r w:rsidR="00FE4A9D">
        <w:rPr>
          <w:rFonts w:ascii="Tahoma" w:hAnsi="Tahoma" w:cs="Tahoma"/>
          <w:b/>
          <w:sz w:val="16"/>
          <w:szCs w:val="16"/>
          <w:lang w:val="hr-HR"/>
        </w:rPr>
        <w:t>/</w:t>
      </w:r>
      <w:r w:rsidR="00381DF6">
        <w:rPr>
          <w:rFonts w:ascii="Tahoma" w:hAnsi="Tahoma" w:cs="Tahoma"/>
          <w:b/>
          <w:sz w:val="16"/>
          <w:szCs w:val="16"/>
          <w:lang w:val="hr-HR"/>
        </w:rPr>
        <w:t>12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381DF6">
        <w:rPr>
          <w:rFonts w:ascii="Tahoma" w:hAnsi="Tahoma" w:cs="Tahoma"/>
          <w:b/>
          <w:sz w:val="16"/>
          <w:szCs w:val="16"/>
          <w:lang w:val="hr-HR"/>
        </w:rPr>
        <w:t>26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381DF6">
        <w:rPr>
          <w:rFonts w:ascii="Tahoma" w:hAnsi="Tahoma" w:cs="Tahoma"/>
          <w:b/>
          <w:sz w:val="16"/>
          <w:szCs w:val="16"/>
          <w:lang w:val="hr-HR"/>
        </w:rPr>
        <w:t>siječnja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381DF6">
        <w:rPr>
          <w:rFonts w:ascii="Tahoma" w:hAnsi="Tahoma" w:cs="Tahoma"/>
          <w:b/>
          <w:sz w:val="16"/>
          <w:szCs w:val="16"/>
          <w:lang w:val="hr-HR"/>
        </w:rPr>
        <w:t>2012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BodyText"/>
        <w:jc w:val="both"/>
        <w:rPr>
          <w:szCs w:val="22"/>
        </w:rPr>
      </w:pPr>
    </w:p>
    <w:p w:rsidR="007576BC" w:rsidRDefault="007576BC" w:rsidP="007576BC">
      <w:pPr>
        <w:pStyle w:val="BodyText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2255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2255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381DF6">
        <w:trPr>
          <w:trHeight w:val="484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381DF6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DF6">
              <w:rPr>
                <w:rFonts w:ascii="Arial" w:hAnsi="Arial" w:cs="Arial"/>
                <w:b/>
                <w:sz w:val="20"/>
                <w:szCs w:val="20"/>
              </w:rPr>
              <w:t xml:space="preserve">usluge iznajmljivanja vozila za prijevoz putnika, s vozačem (i bez vozača) - </w:t>
            </w:r>
            <w:proofErr w:type="spellStart"/>
            <w:r w:rsidRPr="00381DF6">
              <w:rPr>
                <w:rFonts w:ascii="Arial" w:hAnsi="Arial" w:cs="Arial"/>
                <w:b/>
                <w:sz w:val="20"/>
                <w:szCs w:val="20"/>
              </w:rPr>
              <w:t>rent</w:t>
            </w:r>
            <w:proofErr w:type="spellEnd"/>
            <w:r w:rsidRPr="00381DF6">
              <w:rPr>
                <w:rFonts w:ascii="Arial" w:hAnsi="Arial" w:cs="Arial"/>
                <w:b/>
                <w:sz w:val="20"/>
                <w:szCs w:val="20"/>
              </w:rPr>
              <w:t xml:space="preserve"> a car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5pt;height:18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52.5pt;height:15.7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52.5pt;height:15.7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381DF6" w:rsidP="002F03E1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DF6">
              <w:rPr>
                <w:b/>
                <w:sz w:val="20"/>
                <w:szCs w:val="20"/>
              </w:rPr>
              <w:t>60117000-1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1" type="#_x0000_t75" style="width:52.5pt;height:18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3" type="#_x0000_t75" style="width:52.5pt;height:18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B04836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5pt;height:18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B04836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7" type="#_x0000_t75" style="width:201.75pt;height:18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B04836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5pt;height:18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lastRenderedPageBreak/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5pt;height:18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5pt;height:18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5pt;height:18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5pt;height:18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02255B" w:rsidRPr="0002255B">
              <w:rPr>
                <w:rFonts w:ascii="Arial" w:hAnsi="Arial" w:cs="Arial"/>
                <w:b/>
                <w:sz w:val="20"/>
                <w:szCs w:val="20"/>
              </w:rPr>
              <w:t xml:space="preserve">    12 mjeseci s mogućnosti produljenja ugovora za još dvije godine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odnosno ovjerena izjava ili odgovarajuća potvrda, kojom natjecatelj dokazuje: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7576BC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  <w:p w:rsid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DF6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DF6" w:rsidRDefault="00381DF6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 o urednom izvršavanju obveza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Izjava osobe ovlaštene za zastupanje gospodarskog subjekta s ovjerenim potpisom kod javnog bilježnika ili drugog nadležnog tijela kojom natjecatelj potvrđuje da  u zadnjih godinu dana od strane svojih poslovnih partnera nije imao nikakvih pisanih prigovora na ispunjavanje natjecateljevih obveza iz profesionalne djelatnosti.  (Prilog 2.)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ako je gospodarski subjekt učinio profesionalni propust koji naručitelj može dokazati na bilo koji način, isti će biti isključen iz sudjelovanja u postupku nabave.</w:t>
            </w:r>
          </w:p>
          <w:p w:rsid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III.2.4.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DF6" w:rsidRPr="00381DF6" w:rsidRDefault="007576BC" w:rsidP="00381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81DF6" w:rsidRPr="00381DF6">
              <w:rPr>
                <w:rFonts w:ascii="Arial" w:hAnsi="Arial" w:cs="Arial"/>
                <w:sz w:val="20"/>
                <w:szCs w:val="20"/>
              </w:rPr>
              <w:t xml:space="preserve">Izjava osobe ovlaštene za zastupanje gospodarskog subjekta s ovjerenim potpisom kod javnog bilježnika ili drugog nadležnog tijela iz koje je razvidno da ponuditelj posjeduje najmanje četiri </w:t>
            </w:r>
            <w:r w:rsidR="00381DF6" w:rsidRPr="00381DF6">
              <w:rPr>
                <w:rFonts w:ascii="Arial" w:hAnsi="Arial" w:cs="Arial"/>
                <w:sz w:val="20"/>
                <w:szCs w:val="20"/>
              </w:rPr>
              <w:lastRenderedPageBreak/>
              <w:t>poslovnice u Republici Hrvatskoj (Dubrovnik, Pula, Split, Zagreb), a čija se istinitost na zahtjev naručitelja mora dokazati (Prilog 4.).</w:t>
            </w:r>
          </w:p>
          <w:p w:rsidR="00381DF6" w:rsidRPr="00381DF6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ako gospodarski subjekt ne odgovori na zahtjev naručitelja ili ne dokaže istinitost posjedovanja četiri poslovnice u Republici Hrvatskoj (Dubrovnik, Pula, Split, Zagreb), isti će biti isključen iz sudjelovanja u postupku nabave.</w:t>
            </w:r>
          </w:p>
          <w:p w:rsidR="007576BC" w:rsidRDefault="00381DF6" w:rsidP="00381DF6">
            <w:pPr>
              <w:rPr>
                <w:rFonts w:ascii="Arial" w:hAnsi="Arial" w:cs="Arial"/>
                <w:sz w:val="20"/>
                <w:szCs w:val="20"/>
              </w:rPr>
            </w:pPr>
            <w:r w:rsidRPr="00381DF6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5pt;height:18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5pt;height:18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5pt;height:18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5pt;height:18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B04836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7" type="#_x0000_t75" style="width:111.75pt;height:15.7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B04836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9" type="#_x0000_t75" style="width:178.5pt;height:15.7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EC524F" w:rsidP="00EC52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EC524F" w:rsidP="00EC5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7576B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EC524F" w:rsidP="00EC5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5pt;height:18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04836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5pt;height:18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2255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2255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F6" w:rsidRDefault="00381DF6" w:rsidP="00A53180">
      <w:r>
        <w:separator/>
      </w:r>
    </w:p>
  </w:endnote>
  <w:endnote w:type="continuationSeparator" w:id="0">
    <w:p w:rsidR="00381DF6" w:rsidRDefault="00381DF6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F6" w:rsidRDefault="00381DF6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1DF6" w:rsidRDefault="00381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F6" w:rsidRDefault="00381DF6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55B">
      <w:rPr>
        <w:rStyle w:val="PageNumber"/>
        <w:noProof/>
      </w:rPr>
      <w:t>1</w:t>
    </w:r>
    <w:r>
      <w:rPr>
        <w:rStyle w:val="PageNumber"/>
      </w:rPr>
      <w:fldChar w:fldCharType="end"/>
    </w:r>
  </w:p>
  <w:p w:rsidR="00381DF6" w:rsidRDefault="00381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F6" w:rsidRDefault="00381DF6" w:rsidP="00A53180">
      <w:r>
        <w:separator/>
      </w:r>
    </w:p>
  </w:footnote>
  <w:footnote w:type="continuationSeparator" w:id="0">
    <w:p w:rsidR="00381DF6" w:rsidRDefault="00381DF6" w:rsidP="00A5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BC"/>
    <w:rsid w:val="0002255B"/>
    <w:rsid w:val="0004473D"/>
    <w:rsid w:val="00207348"/>
    <w:rsid w:val="00217740"/>
    <w:rsid w:val="002F03E1"/>
    <w:rsid w:val="003624B1"/>
    <w:rsid w:val="00381DF6"/>
    <w:rsid w:val="003B0240"/>
    <w:rsid w:val="00427C00"/>
    <w:rsid w:val="00487D06"/>
    <w:rsid w:val="005167C0"/>
    <w:rsid w:val="005D6AD7"/>
    <w:rsid w:val="00613270"/>
    <w:rsid w:val="00670014"/>
    <w:rsid w:val="007576BC"/>
    <w:rsid w:val="00817220"/>
    <w:rsid w:val="008A2430"/>
    <w:rsid w:val="009F776B"/>
    <w:rsid w:val="00A27853"/>
    <w:rsid w:val="00A53180"/>
    <w:rsid w:val="00B04836"/>
    <w:rsid w:val="00C4593B"/>
    <w:rsid w:val="00D03D5F"/>
    <w:rsid w:val="00EC524F"/>
    <w:rsid w:val="00EF75C1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BodyTextChar"/>
    <w:rsid w:val="007576BC"/>
    <w:rPr>
      <w:rFonts w:ascii="Tahoma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FooterChar"/>
    <w:rsid w:val="0075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Jure Galić</cp:lastModifiedBy>
  <cp:revision>12</cp:revision>
  <dcterms:created xsi:type="dcterms:W3CDTF">2010-04-07T09:38:00Z</dcterms:created>
  <dcterms:modified xsi:type="dcterms:W3CDTF">2012-01-25T14:00:00Z</dcterms:modified>
</cp:coreProperties>
</file>